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61E5" w:rsidRDefault="009E072C">
      <w:pPr>
        <w:rPr>
          <w:rFonts w:ascii="宋体" w:hAnsi="宋体" w:cs="宋体"/>
          <w:b/>
          <w:bCs/>
          <w:sz w:val="24"/>
        </w:rPr>
      </w:pPr>
      <w:r>
        <w:rPr>
          <w:rFonts w:ascii="宋体" w:hAnsi="宋体" w:cs="宋体" w:hint="eastAsia"/>
          <w:b/>
          <w:bCs/>
          <w:noProof/>
          <w:sz w:val="24"/>
        </w:rPr>
        <w:drawing>
          <wp:inline distT="0" distB="0" distL="114300" distR="114300">
            <wp:extent cx="2613660" cy="688340"/>
            <wp:effectExtent l="0" t="0" r="7620" b="12700"/>
            <wp:docPr id="1" name="图片 1" descr="微信图片_2023070609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06095550"/>
                    <pic:cNvPicPr>
                      <a:picLocks noChangeAspect="1"/>
                    </pic:cNvPicPr>
                  </pic:nvPicPr>
                  <pic:blipFill>
                    <a:blip r:embed="rId7"/>
                    <a:stretch>
                      <a:fillRect/>
                    </a:stretch>
                  </pic:blipFill>
                  <pic:spPr>
                    <a:xfrm>
                      <a:off x="0" y="0"/>
                      <a:ext cx="2613660" cy="688340"/>
                    </a:xfrm>
                    <a:prstGeom prst="rect">
                      <a:avLst/>
                    </a:prstGeom>
                    <a:noFill/>
                    <a:ln>
                      <a:noFill/>
                    </a:ln>
                  </pic:spPr>
                </pic:pic>
              </a:graphicData>
            </a:graphic>
          </wp:inline>
        </w:drawing>
      </w:r>
    </w:p>
    <w:p w:rsidR="008361E5" w:rsidRDefault="008361E5">
      <w:pPr>
        <w:spacing w:line="500" w:lineRule="exact"/>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9E072C">
      <w:pPr>
        <w:spacing w:line="500" w:lineRule="exact"/>
        <w:jc w:val="center"/>
        <w:outlineLvl w:val="0"/>
        <w:rPr>
          <w:rFonts w:ascii="宋体" w:hAnsi="宋体" w:cs="宋体"/>
          <w:b/>
          <w:bCs/>
          <w:sz w:val="44"/>
          <w:szCs w:val="44"/>
        </w:rPr>
      </w:pPr>
      <w:bookmarkStart w:id="0" w:name="_Toc1908"/>
      <w:r>
        <w:rPr>
          <w:rFonts w:ascii="宋体" w:hAnsi="宋体" w:cs="宋体" w:hint="eastAsia"/>
          <w:b/>
          <w:bCs/>
          <w:sz w:val="44"/>
          <w:szCs w:val="44"/>
        </w:rPr>
        <w:t>航空服务艺术与管理</w:t>
      </w:r>
      <w:r>
        <w:rPr>
          <w:rFonts w:ascii="宋体" w:hAnsi="宋体" w:cs="宋体" w:hint="eastAsia"/>
          <w:b/>
          <w:bCs/>
          <w:sz w:val="44"/>
          <w:szCs w:val="44"/>
        </w:rPr>
        <w:t>专业</w:t>
      </w:r>
      <w:r>
        <w:rPr>
          <w:rFonts w:ascii="宋体" w:hAnsi="宋体" w:cs="宋体" w:hint="eastAsia"/>
          <w:b/>
          <w:bCs/>
          <w:sz w:val="44"/>
          <w:szCs w:val="44"/>
        </w:rPr>
        <w:t>本科</w:t>
      </w:r>
    </w:p>
    <w:p w:rsidR="008361E5" w:rsidRDefault="009E072C">
      <w:pPr>
        <w:spacing w:line="500" w:lineRule="exact"/>
        <w:jc w:val="center"/>
        <w:outlineLvl w:val="0"/>
        <w:rPr>
          <w:rFonts w:ascii="宋体" w:hAnsi="宋体" w:cs="宋体"/>
          <w:b/>
          <w:bCs/>
          <w:sz w:val="44"/>
          <w:szCs w:val="44"/>
        </w:rPr>
      </w:pPr>
      <w:r>
        <w:rPr>
          <w:rFonts w:ascii="宋体" w:hAnsi="宋体" w:cs="宋体" w:hint="eastAsia"/>
          <w:b/>
          <w:bCs/>
          <w:sz w:val="44"/>
          <w:szCs w:val="44"/>
        </w:rPr>
        <w:t>人才培养方案</w:t>
      </w:r>
    </w:p>
    <w:p w:rsidR="008361E5" w:rsidRDefault="008361E5">
      <w:pPr>
        <w:pStyle w:val="2"/>
        <w:ind w:firstLine="480"/>
      </w:pPr>
    </w:p>
    <w:p w:rsidR="008361E5" w:rsidRDefault="009E072C">
      <w:pPr>
        <w:spacing w:line="500" w:lineRule="exact"/>
        <w:jc w:val="center"/>
        <w:outlineLvl w:val="0"/>
        <w:rPr>
          <w:rFonts w:ascii="宋体" w:hAnsi="宋体" w:cs="宋体"/>
          <w:b/>
          <w:bCs/>
          <w:sz w:val="24"/>
        </w:rPr>
      </w:pPr>
      <w:r>
        <w:rPr>
          <w:rFonts w:ascii="宋体" w:hAnsi="宋体" w:cs="宋体" w:hint="eastAsia"/>
          <w:b/>
          <w:bCs/>
          <w:sz w:val="44"/>
          <w:szCs w:val="44"/>
        </w:rPr>
        <w:t>（</w:t>
      </w:r>
      <w:r>
        <w:rPr>
          <w:rFonts w:ascii="宋体" w:hAnsi="宋体" w:cs="宋体" w:hint="eastAsia"/>
          <w:b/>
          <w:bCs/>
          <w:sz w:val="44"/>
          <w:szCs w:val="44"/>
        </w:rPr>
        <w:t>2023</w:t>
      </w:r>
      <w:r>
        <w:rPr>
          <w:rFonts w:ascii="宋体" w:hAnsi="宋体" w:cs="宋体" w:hint="eastAsia"/>
          <w:b/>
          <w:bCs/>
          <w:sz w:val="44"/>
          <w:szCs w:val="44"/>
        </w:rPr>
        <w:t>版）</w:t>
      </w:r>
      <w:bookmarkEnd w:id="0"/>
    </w:p>
    <w:p w:rsidR="008361E5" w:rsidRDefault="008361E5">
      <w:pPr>
        <w:spacing w:line="500" w:lineRule="exact"/>
        <w:rPr>
          <w:rFonts w:ascii="宋体" w:hAnsi="宋体" w:cs="宋体"/>
          <w:b/>
          <w:bCs/>
          <w:sz w:val="24"/>
        </w:rPr>
      </w:pPr>
    </w:p>
    <w:p w:rsidR="008361E5" w:rsidRDefault="008361E5">
      <w:pPr>
        <w:spacing w:line="500" w:lineRule="exact"/>
        <w:rPr>
          <w:rFonts w:ascii="宋体" w:hAnsi="宋体" w:cs="宋体"/>
          <w:b/>
          <w:bCs/>
          <w:sz w:val="24"/>
        </w:rPr>
      </w:pPr>
    </w:p>
    <w:p w:rsidR="008361E5" w:rsidRDefault="008361E5">
      <w:pPr>
        <w:spacing w:line="500" w:lineRule="exact"/>
        <w:rPr>
          <w:rFonts w:ascii="宋体" w:hAnsi="宋体" w:cs="宋体"/>
          <w:b/>
          <w:bCs/>
          <w:sz w:val="24"/>
        </w:rPr>
      </w:pPr>
    </w:p>
    <w:p w:rsidR="008361E5" w:rsidRDefault="008361E5">
      <w:pPr>
        <w:spacing w:line="500" w:lineRule="exact"/>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2"/>
        <w:rPr>
          <w:rFonts w:eastAsia="宋体"/>
          <w:b/>
        </w:rPr>
      </w:pPr>
    </w:p>
    <w:p w:rsidR="008361E5" w:rsidRDefault="008361E5">
      <w:pPr>
        <w:rPr>
          <w:rFonts w:ascii="宋体" w:hAnsi="宋体" w:cs="宋体"/>
          <w:b/>
          <w:bCs/>
          <w:sz w:val="24"/>
        </w:rPr>
      </w:pPr>
    </w:p>
    <w:p w:rsidR="008361E5" w:rsidRDefault="008361E5">
      <w:pPr>
        <w:pStyle w:val="2"/>
        <w:ind w:firstLine="480"/>
      </w:pPr>
    </w:p>
    <w:p w:rsidR="008361E5" w:rsidRDefault="008361E5">
      <w:pPr>
        <w:spacing w:line="500" w:lineRule="exact"/>
        <w:rPr>
          <w:rFonts w:ascii="宋体" w:hAnsi="宋体" w:cs="宋体"/>
          <w:b/>
          <w:bCs/>
          <w:sz w:val="24"/>
        </w:rPr>
      </w:pPr>
    </w:p>
    <w:p w:rsidR="008361E5" w:rsidRPr="000C5186" w:rsidRDefault="008361E5">
      <w:pPr>
        <w:spacing w:line="500" w:lineRule="exact"/>
        <w:rPr>
          <w:rFonts w:ascii="宋体" w:hAnsi="宋体" w:cs="宋体"/>
          <w:b/>
          <w:bCs/>
          <w:sz w:val="24"/>
        </w:rPr>
      </w:pPr>
    </w:p>
    <w:p w:rsidR="008361E5" w:rsidRDefault="009E072C">
      <w:pPr>
        <w:spacing w:line="360" w:lineRule="auto"/>
        <w:jc w:val="center"/>
        <w:rPr>
          <w:rFonts w:ascii="宋体" w:hAnsi="宋体" w:cs="宋体"/>
          <w:b/>
          <w:bCs/>
          <w:sz w:val="28"/>
          <w:szCs w:val="28"/>
        </w:rPr>
      </w:pPr>
      <w:r>
        <w:rPr>
          <w:rFonts w:ascii="宋体" w:hAnsi="宋体" w:cs="宋体" w:hint="eastAsia"/>
          <w:b/>
          <w:bCs/>
          <w:sz w:val="28"/>
          <w:szCs w:val="28"/>
        </w:rPr>
        <w:t>旅游学院</w:t>
      </w:r>
    </w:p>
    <w:p w:rsidR="008361E5" w:rsidRDefault="009E072C">
      <w:pPr>
        <w:spacing w:line="360" w:lineRule="auto"/>
        <w:jc w:val="center"/>
        <w:rPr>
          <w:rFonts w:ascii="宋体" w:hAnsi="宋体" w:cs="宋体"/>
          <w:b/>
          <w:bCs/>
          <w:sz w:val="28"/>
          <w:szCs w:val="28"/>
        </w:rPr>
      </w:pPr>
      <w:r>
        <w:rPr>
          <w:rFonts w:ascii="宋体" w:hAnsi="宋体" w:cs="宋体" w:hint="eastAsia"/>
          <w:b/>
          <w:bCs/>
          <w:sz w:val="28"/>
          <w:szCs w:val="28"/>
        </w:rPr>
        <w:t>2023</w:t>
      </w:r>
      <w:r>
        <w:rPr>
          <w:rFonts w:ascii="宋体" w:hAnsi="宋体" w:cs="宋体" w:hint="eastAsia"/>
          <w:b/>
          <w:bCs/>
          <w:sz w:val="28"/>
          <w:szCs w:val="28"/>
        </w:rPr>
        <w:t>年</w:t>
      </w:r>
      <w:r>
        <w:rPr>
          <w:rFonts w:ascii="宋体" w:hAnsi="宋体" w:cs="宋体" w:hint="eastAsia"/>
          <w:b/>
          <w:bCs/>
          <w:sz w:val="28"/>
          <w:szCs w:val="28"/>
        </w:rPr>
        <w:t>7</w:t>
      </w:r>
      <w:r>
        <w:rPr>
          <w:rFonts w:ascii="宋体" w:hAnsi="宋体" w:cs="宋体" w:hint="eastAsia"/>
          <w:b/>
          <w:bCs/>
          <w:sz w:val="28"/>
          <w:szCs w:val="28"/>
        </w:rPr>
        <w:t>月</w:t>
      </w:r>
      <w:r>
        <w:rPr>
          <w:rFonts w:ascii="宋体" w:hAnsi="宋体" w:cs="宋体" w:hint="eastAsia"/>
          <w:b/>
          <w:bCs/>
          <w:sz w:val="28"/>
          <w:szCs w:val="28"/>
        </w:rPr>
        <w:t>16</w:t>
      </w:r>
      <w:r>
        <w:rPr>
          <w:rFonts w:ascii="宋体" w:hAnsi="宋体" w:cs="宋体" w:hint="eastAsia"/>
          <w:b/>
          <w:bCs/>
          <w:sz w:val="28"/>
          <w:szCs w:val="28"/>
        </w:rPr>
        <w:t>日</w:t>
      </w:r>
    </w:p>
    <w:p w:rsidR="008361E5" w:rsidRDefault="008361E5">
      <w:pPr>
        <w:spacing w:line="360" w:lineRule="auto"/>
        <w:jc w:val="center"/>
        <w:rPr>
          <w:rFonts w:ascii="宋体" w:hAnsi="宋体" w:cs="宋体"/>
          <w:b/>
          <w:sz w:val="32"/>
          <w:szCs w:val="32"/>
        </w:rPr>
      </w:pPr>
    </w:p>
    <w:p w:rsidR="008361E5" w:rsidRDefault="008361E5">
      <w:pPr>
        <w:spacing w:line="360" w:lineRule="auto"/>
        <w:jc w:val="center"/>
        <w:rPr>
          <w:rFonts w:ascii="宋体" w:hAnsi="宋体" w:cs="宋体"/>
          <w:b/>
          <w:sz w:val="32"/>
          <w:szCs w:val="32"/>
        </w:rPr>
      </w:pPr>
    </w:p>
    <w:p w:rsidR="008361E5" w:rsidRDefault="009E072C">
      <w:pPr>
        <w:spacing w:line="360" w:lineRule="auto"/>
        <w:jc w:val="center"/>
        <w:rPr>
          <w:rFonts w:ascii="宋体" w:hAnsi="宋体" w:cs="宋体"/>
          <w:b/>
          <w:sz w:val="32"/>
          <w:szCs w:val="32"/>
        </w:rPr>
      </w:pPr>
      <w:r>
        <w:rPr>
          <w:rFonts w:ascii="宋体" w:hAnsi="宋体" w:cs="宋体" w:hint="eastAsia"/>
          <w:b/>
          <w:sz w:val="32"/>
          <w:szCs w:val="32"/>
        </w:rPr>
        <w:t>西北师范大学</w:t>
      </w:r>
    </w:p>
    <w:p w:rsidR="008361E5" w:rsidRDefault="009E072C">
      <w:pPr>
        <w:spacing w:line="360" w:lineRule="auto"/>
        <w:jc w:val="center"/>
        <w:rPr>
          <w:rFonts w:ascii="宋体" w:hAnsi="宋体" w:cs="宋体"/>
          <w:b/>
          <w:sz w:val="32"/>
          <w:szCs w:val="32"/>
        </w:rPr>
      </w:pPr>
      <w:r>
        <w:rPr>
          <w:rFonts w:ascii="宋体" w:hAnsi="宋体" w:cs="宋体" w:hint="eastAsia"/>
          <w:b/>
          <w:sz w:val="32"/>
          <w:szCs w:val="32"/>
        </w:rPr>
        <w:t>航空服务艺术与管理专业本科生培养方案</w:t>
      </w:r>
    </w:p>
    <w:p w:rsidR="008361E5" w:rsidRDefault="009E072C">
      <w:pPr>
        <w:spacing w:line="360" w:lineRule="auto"/>
        <w:jc w:val="center"/>
        <w:rPr>
          <w:rFonts w:ascii="宋体" w:hAnsi="宋体" w:cs="宋体"/>
          <w:b/>
          <w:sz w:val="32"/>
          <w:szCs w:val="32"/>
        </w:rPr>
      </w:pPr>
      <w:r>
        <w:rPr>
          <w:rFonts w:ascii="宋体" w:hAnsi="宋体" w:cs="宋体" w:hint="eastAsia"/>
          <w:b/>
          <w:sz w:val="32"/>
          <w:szCs w:val="32"/>
        </w:rPr>
        <w:t>（</w:t>
      </w:r>
      <w:r>
        <w:rPr>
          <w:rFonts w:ascii="宋体" w:hAnsi="宋体" w:cs="宋体" w:hint="eastAsia"/>
          <w:b/>
          <w:bCs/>
          <w:color w:val="000000"/>
          <w:sz w:val="32"/>
          <w:szCs w:val="32"/>
        </w:rPr>
        <w:t>130208TK</w:t>
      </w:r>
      <w:r>
        <w:rPr>
          <w:rFonts w:ascii="宋体" w:hAnsi="宋体" w:cs="宋体" w:hint="eastAsia"/>
          <w:b/>
          <w:sz w:val="32"/>
          <w:szCs w:val="32"/>
        </w:rPr>
        <w:t>）</w:t>
      </w:r>
    </w:p>
    <w:p w:rsidR="008361E5" w:rsidRDefault="008361E5">
      <w:pPr>
        <w:spacing w:line="360" w:lineRule="auto"/>
        <w:jc w:val="center"/>
        <w:rPr>
          <w:rFonts w:ascii="仿宋" w:eastAsia="仿宋" w:hAnsi="仿宋"/>
          <w:b/>
          <w:sz w:val="36"/>
          <w:szCs w:val="36"/>
        </w:rPr>
      </w:pPr>
    </w:p>
    <w:p w:rsidR="008361E5" w:rsidRDefault="009E072C">
      <w:pPr>
        <w:spacing w:line="360" w:lineRule="auto"/>
        <w:rPr>
          <w:rFonts w:ascii="宋体" w:hAnsi="宋体" w:cs="宋体"/>
          <w:b/>
          <w:sz w:val="24"/>
        </w:rPr>
      </w:pPr>
      <w:r>
        <w:rPr>
          <w:rFonts w:ascii="宋体" w:hAnsi="宋体" w:cs="宋体" w:hint="eastAsia"/>
          <w:b/>
          <w:sz w:val="24"/>
        </w:rPr>
        <w:t>一、</w:t>
      </w:r>
      <w:r>
        <w:rPr>
          <w:rFonts w:ascii="宋体" w:hAnsi="宋体" w:cs="宋体" w:hint="eastAsia"/>
          <w:b/>
          <w:sz w:val="24"/>
        </w:rPr>
        <w:t>专业简介</w:t>
      </w:r>
    </w:p>
    <w:p w:rsidR="008361E5" w:rsidRDefault="009E072C">
      <w:pPr>
        <w:pStyle w:val="cjk"/>
        <w:spacing w:before="0" w:beforeAutospacing="0" w:after="0" w:afterAutospacing="0" w:line="360" w:lineRule="auto"/>
        <w:ind w:right="74"/>
        <w:textAlignment w:val="baseline"/>
        <w:rPr>
          <w:rFonts w:ascii="宋体" w:hAnsi="宋体" w:cs="宋体"/>
          <w:kern w:val="2"/>
          <w:sz w:val="24"/>
          <w:szCs w:val="24"/>
        </w:rPr>
      </w:pPr>
      <w:r>
        <w:rPr>
          <w:rFonts w:ascii="宋体" w:hAnsi="宋体" w:cs="宋体" w:hint="eastAsia"/>
          <w:kern w:val="2"/>
          <w:sz w:val="24"/>
          <w:szCs w:val="24"/>
        </w:rPr>
        <w:t xml:space="preserve">    </w:t>
      </w:r>
      <w:r>
        <w:rPr>
          <w:rFonts w:ascii="宋体" w:hAnsi="宋体" w:cs="宋体" w:hint="eastAsia"/>
          <w:sz w:val="24"/>
          <w:szCs w:val="24"/>
        </w:rPr>
        <w:t>本专业适应国家基础教育改革发展要求，主要培养德智体美劳全面发展，热爱教育事业，具有良好的思想政治素养、道德素养与育人精神，具有健全人格和较好的人文与科学素养，又具有较强的管理能力；既具有现代航空服务与管理的专业理论，又具有现代航空服务专业技能，基础扎实、知识面宽、能力强、素质高、富有求实和创新精神的复合型航空服务与管理专业人才。</w:t>
      </w:r>
    </w:p>
    <w:p w:rsidR="008361E5" w:rsidRDefault="009E072C">
      <w:pPr>
        <w:spacing w:line="360" w:lineRule="auto"/>
        <w:rPr>
          <w:rFonts w:ascii="宋体" w:hAnsi="宋体" w:cs="宋体"/>
          <w:b/>
          <w:sz w:val="24"/>
        </w:rPr>
      </w:pPr>
      <w:r>
        <w:rPr>
          <w:rFonts w:ascii="宋体" w:hAnsi="宋体" w:cs="宋体" w:hint="eastAsia"/>
          <w:b/>
          <w:sz w:val="24"/>
        </w:rPr>
        <w:t>二、培养目标</w:t>
      </w:r>
    </w:p>
    <w:p w:rsidR="008361E5" w:rsidRDefault="009E072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航空服务艺术与管理专业培养适应我国民航事业发展，满足航空服务与管理中高端人才需求，德、智、体、美、劳全面发展，既具有良好的人文艺术素养，</w:t>
      </w:r>
      <w:r>
        <w:rPr>
          <w:rFonts w:ascii="宋体" w:hAnsi="宋体" w:cs="宋体" w:hint="eastAsia"/>
          <w:sz w:val="24"/>
        </w:rPr>
        <w:t>又</w:t>
      </w:r>
      <w:r>
        <w:rPr>
          <w:rFonts w:ascii="宋体" w:hAnsi="宋体" w:cs="宋体" w:hint="eastAsia"/>
          <w:sz w:val="24"/>
        </w:rPr>
        <w:t>能够熟练地运用专业技能为顾客提供优质服务；同时通过文化素质课程、专业外语和专业实习环节等综合素质培养，使学生成为文化素养高、专业技能强，适合航空事业需求的</w:t>
      </w:r>
      <w:r>
        <w:rPr>
          <w:rFonts w:ascii="宋体" w:hAnsi="宋体" w:cs="宋体" w:hint="eastAsia"/>
          <w:sz w:val="24"/>
        </w:rPr>
        <w:t>高素质</w:t>
      </w:r>
      <w:r>
        <w:rPr>
          <w:rFonts w:ascii="宋体" w:hAnsi="宋体" w:cs="宋体" w:hint="eastAsia"/>
          <w:sz w:val="24"/>
        </w:rPr>
        <w:t>专门人才，</w:t>
      </w:r>
      <w:r>
        <w:rPr>
          <w:rFonts w:ascii="宋体" w:hAnsi="宋体" w:cs="宋体" w:hint="eastAsia"/>
          <w:sz w:val="24"/>
        </w:rPr>
        <w:t>以及掌握一定教学技能、教学设计方法，</w:t>
      </w:r>
      <w:r>
        <w:rPr>
          <w:rFonts w:ascii="宋体" w:hAnsi="宋体" w:cs="宋体" w:hint="eastAsia"/>
          <w:sz w:val="24"/>
        </w:rPr>
        <w:t>并</w:t>
      </w:r>
      <w:r>
        <w:rPr>
          <w:rFonts w:ascii="宋体" w:hAnsi="宋体" w:cs="宋体" w:hint="eastAsia"/>
          <w:sz w:val="24"/>
        </w:rPr>
        <w:t>能够</w:t>
      </w:r>
      <w:r>
        <w:rPr>
          <w:rFonts w:ascii="宋体" w:hAnsi="宋体" w:cs="宋体" w:hint="eastAsia"/>
          <w:sz w:val="24"/>
        </w:rPr>
        <w:t>承担</w:t>
      </w:r>
      <w:r>
        <w:rPr>
          <w:rFonts w:ascii="宋体" w:hAnsi="宋体" w:cs="宋体" w:hint="eastAsia"/>
          <w:sz w:val="24"/>
        </w:rPr>
        <w:t>航空服务教育培训</w:t>
      </w:r>
      <w:r>
        <w:rPr>
          <w:rFonts w:ascii="宋体" w:hAnsi="宋体" w:cs="宋体" w:hint="eastAsia"/>
          <w:sz w:val="24"/>
        </w:rPr>
        <w:t>岗位</w:t>
      </w:r>
      <w:r>
        <w:rPr>
          <w:rFonts w:ascii="宋体" w:hAnsi="宋体" w:cs="宋体" w:hint="eastAsia"/>
          <w:sz w:val="24"/>
        </w:rPr>
        <w:t>的培训师。</w:t>
      </w:r>
    </w:p>
    <w:p w:rsidR="008361E5" w:rsidRDefault="009E072C">
      <w:pPr>
        <w:tabs>
          <w:tab w:val="left" w:pos="0"/>
        </w:tabs>
        <w:snapToGrid w:val="0"/>
        <w:spacing w:line="360" w:lineRule="auto"/>
        <w:rPr>
          <w:rFonts w:ascii="宋体" w:hAnsi="宋体" w:cs="宋体"/>
          <w:b/>
          <w:bCs/>
          <w:sz w:val="24"/>
        </w:rPr>
      </w:pPr>
      <w:r>
        <w:rPr>
          <w:rFonts w:ascii="宋体" w:hAnsi="宋体" w:cs="宋体" w:hint="eastAsia"/>
          <w:b/>
          <w:bCs/>
          <w:sz w:val="24"/>
        </w:rPr>
        <w:tab/>
      </w:r>
      <w:r>
        <w:rPr>
          <w:rFonts w:ascii="宋体" w:hAnsi="宋体" w:cs="宋体" w:hint="eastAsia"/>
          <w:b/>
          <w:bCs/>
          <w:sz w:val="24"/>
        </w:rPr>
        <w:t>本专业毕业生在毕业后五年左右预期达到以下目标：</w:t>
      </w:r>
    </w:p>
    <w:p w:rsidR="008361E5" w:rsidRDefault="009E072C">
      <w:pPr>
        <w:tabs>
          <w:tab w:val="left" w:pos="0"/>
        </w:tabs>
        <w:snapToGrid w:val="0"/>
        <w:spacing w:line="360" w:lineRule="auto"/>
        <w:ind w:firstLineChars="200" w:firstLine="480"/>
        <w:rPr>
          <w:rFonts w:ascii="宋体" w:hAnsi="宋体" w:cs="宋体"/>
          <w:sz w:val="24"/>
        </w:rPr>
      </w:pPr>
      <w:r>
        <w:rPr>
          <w:rFonts w:ascii="宋体" w:hAnsi="宋体" w:cs="宋体" w:hint="eastAsia"/>
          <w:sz w:val="24"/>
        </w:rPr>
        <w:t>目标</w:t>
      </w:r>
      <w:r>
        <w:rPr>
          <w:rFonts w:ascii="宋体" w:hAnsi="宋体" w:cs="宋体" w:hint="eastAsia"/>
          <w:sz w:val="24"/>
        </w:rPr>
        <w:t xml:space="preserve">1: </w:t>
      </w:r>
      <w:r>
        <w:rPr>
          <w:rFonts w:ascii="宋体" w:hAnsi="宋体" w:cs="宋体" w:hint="eastAsia"/>
          <w:sz w:val="24"/>
        </w:rPr>
        <w:t>具有良好的道德素养</w:t>
      </w:r>
      <w:r>
        <w:rPr>
          <w:rFonts w:ascii="宋体" w:hAnsi="宋体" w:cs="宋体" w:hint="eastAsia"/>
          <w:sz w:val="24"/>
        </w:rPr>
        <w:t xml:space="preserve">, </w:t>
      </w:r>
      <w:r>
        <w:rPr>
          <w:rFonts w:ascii="宋体" w:hAnsi="宋体" w:cs="宋体" w:hint="eastAsia"/>
          <w:sz w:val="24"/>
        </w:rPr>
        <w:t>爱国敬业、诚信友善，对航空服务艺术与管理专业和相关职业有强烈的认同感，具有服务国家社会发展、致力于民航业发展、成为优秀从业人员的意愿。</w:t>
      </w:r>
    </w:p>
    <w:p w:rsidR="008361E5" w:rsidRDefault="009E072C">
      <w:pPr>
        <w:tabs>
          <w:tab w:val="left" w:pos="0"/>
        </w:tabs>
        <w:snapToGrid w:val="0"/>
        <w:spacing w:line="360" w:lineRule="auto"/>
        <w:ind w:firstLineChars="200" w:firstLine="480"/>
        <w:rPr>
          <w:rFonts w:ascii="宋体" w:hAnsi="宋体" w:cs="宋体"/>
          <w:sz w:val="24"/>
        </w:rPr>
      </w:pPr>
      <w:r>
        <w:rPr>
          <w:rFonts w:ascii="宋体" w:hAnsi="宋体" w:cs="宋体" w:hint="eastAsia"/>
          <w:sz w:val="24"/>
        </w:rPr>
        <w:t>目标</w:t>
      </w:r>
      <w:r>
        <w:rPr>
          <w:rFonts w:ascii="宋体" w:hAnsi="宋体" w:cs="宋体" w:hint="eastAsia"/>
          <w:sz w:val="24"/>
        </w:rPr>
        <w:t xml:space="preserve">2: </w:t>
      </w:r>
      <w:r>
        <w:rPr>
          <w:rFonts w:ascii="宋体" w:hAnsi="宋体" w:cs="宋体" w:hint="eastAsia"/>
          <w:sz w:val="24"/>
        </w:rPr>
        <w:t>具有以艺术学与管理学知识和技能为核心</w:t>
      </w:r>
      <w:r>
        <w:rPr>
          <w:rFonts w:ascii="宋体" w:hAnsi="宋体" w:cs="宋体" w:hint="eastAsia"/>
          <w:sz w:val="24"/>
        </w:rPr>
        <w:t>，心理学、社会学等学科知识和技能为补充的跨学科知识体系，具备从事民航机上服务管理、民航安全分析预测、机场管理运营、民航市场营销与策划等职业的能力，具备用专业素养与视野发现问题、分析问题、解决问题的能力。</w:t>
      </w:r>
    </w:p>
    <w:p w:rsidR="008361E5" w:rsidRDefault="009E072C">
      <w:pPr>
        <w:tabs>
          <w:tab w:val="left" w:pos="0"/>
        </w:tabs>
        <w:snapToGrid w:val="0"/>
        <w:spacing w:line="360" w:lineRule="auto"/>
        <w:ind w:firstLineChars="200" w:firstLine="480"/>
        <w:rPr>
          <w:rFonts w:ascii="宋体" w:hAnsi="宋体" w:cs="宋体"/>
          <w:sz w:val="24"/>
        </w:rPr>
      </w:pPr>
      <w:r>
        <w:rPr>
          <w:rFonts w:ascii="宋体" w:hAnsi="宋体" w:cs="宋体" w:hint="eastAsia"/>
          <w:sz w:val="24"/>
        </w:rPr>
        <w:t>目标</w:t>
      </w:r>
      <w:r>
        <w:rPr>
          <w:rFonts w:ascii="宋体" w:hAnsi="宋体" w:cs="宋体" w:hint="eastAsia"/>
          <w:sz w:val="24"/>
        </w:rPr>
        <w:t xml:space="preserve">3: </w:t>
      </w:r>
      <w:r>
        <w:rPr>
          <w:rFonts w:ascii="宋体" w:hAnsi="宋体" w:cs="宋体" w:hint="eastAsia"/>
          <w:sz w:val="24"/>
        </w:rPr>
        <w:t>有强烈的社会责任感，有敢于创新、敢于实践的探索精神，能自觉维护行业规范，遵守法律法规，职业道德水平高。</w:t>
      </w:r>
    </w:p>
    <w:p w:rsidR="008361E5" w:rsidRDefault="009E072C">
      <w:pPr>
        <w:tabs>
          <w:tab w:val="left" w:pos="0"/>
        </w:tabs>
        <w:snapToGrid w:val="0"/>
        <w:spacing w:line="360" w:lineRule="auto"/>
        <w:ind w:firstLineChars="200" w:firstLine="480"/>
        <w:rPr>
          <w:rFonts w:ascii="宋体" w:hAnsi="宋体" w:cs="宋体"/>
          <w:sz w:val="24"/>
        </w:rPr>
      </w:pPr>
      <w:r>
        <w:rPr>
          <w:rFonts w:ascii="宋体" w:hAnsi="宋体" w:cs="宋体" w:hint="eastAsia"/>
          <w:sz w:val="24"/>
        </w:rPr>
        <w:lastRenderedPageBreak/>
        <w:t>目标</w:t>
      </w:r>
      <w:r>
        <w:rPr>
          <w:rFonts w:ascii="宋体" w:hAnsi="宋体" w:cs="宋体" w:hint="eastAsia"/>
          <w:sz w:val="24"/>
        </w:rPr>
        <w:t xml:space="preserve">4: </w:t>
      </w:r>
      <w:r>
        <w:rPr>
          <w:rFonts w:ascii="宋体" w:hAnsi="宋体" w:cs="宋体" w:hint="eastAsia"/>
          <w:sz w:val="24"/>
        </w:rPr>
        <w:t>能够通过继续深造、学习培训、行业实践等方式成长为航空服务管理中高端人才、创业精英、高级技术人才、高级服务管理者等高级专门人才。</w:t>
      </w:r>
    </w:p>
    <w:p w:rsidR="008361E5" w:rsidRDefault="009E072C">
      <w:pPr>
        <w:tabs>
          <w:tab w:val="left" w:pos="0"/>
        </w:tabs>
        <w:snapToGrid w:val="0"/>
        <w:spacing w:line="360" w:lineRule="auto"/>
        <w:ind w:firstLineChars="200" w:firstLine="480"/>
        <w:rPr>
          <w:rFonts w:ascii="宋体" w:hAnsi="宋体" w:cs="宋体"/>
          <w:sz w:val="24"/>
        </w:rPr>
      </w:pPr>
      <w:r>
        <w:rPr>
          <w:rFonts w:ascii="宋体" w:hAnsi="宋体" w:cs="宋体" w:hint="eastAsia"/>
          <w:sz w:val="24"/>
        </w:rPr>
        <w:t>目标</w:t>
      </w:r>
      <w:r>
        <w:rPr>
          <w:rFonts w:ascii="宋体" w:hAnsi="宋体" w:cs="宋体" w:hint="eastAsia"/>
          <w:sz w:val="24"/>
        </w:rPr>
        <w:t xml:space="preserve">5: </w:t>
      </w:r>
      <w:r>
        <w:rPr>
          <w:rFonts w:ascii="宋体" w:hAnsi="宋体" w:cs="宋体" w:hint="eastAsia"/>
          <w:sz w:val="24"/>
        </w:rPr>
        <w:t>能够根据社会发展和时代需求，主动适应行业需求和</w:t>
      </w:r>
      <w:r>
        <w:rPr>
          <w:rFonts w:ascii="宋体" w:hAnsi="宋体" w:cs="宋体" w:hint="eastAsia"/>
          <w:sz w:val="24"/>
        </w:rPr>
        <w:t>知识更新，采用动态反思和批判性思维，培育持续发展能力，通过不断加强从业技能经验的教授和创新实践，形成适应自我思维方式的综合学习能力，进而实现可持续专业发展。</w:t>
      </w:r>
    </w:p>
    <w:p w:rsidR="008361E5" w:rsidRDefault="009E072C">
      <w:pPr>
        <w:spacing w:line="360" w:lineRule="auto"/>
        <w:ind w:leftChars="200" w:left="420"/>
        <w:rPr>
          <w:rFonts w:ascii="宋体" w:hAnsi="宋体" w:cs="宋体"/>
          <w:b/>
          <w:sz w:val="24"/>
        </w:rPr>
      </w:pPr>
      <w:r>
        <w:rPr>
          <w:rFonts w:ascii="宋体" w:hAnsi="宋体" w:cs="宋体" w:hint="eastAsia"/>
          <w:b/>
          <w:sz w:val="24"/>
        </w:rPr>
        <w:t>三、毕业要求</w:t>
      </w:r>
    </w:p>
    <w:p w:rsidR="008361E5" w:rsidRDefault="009E072C">
      <w:pPr>
        <w:pStyle w:val="aa"/>
        <w:shd w:val="clear" w:color="auto" w:fill="FFFFFF"/>
        <w:spacing w:before="0" w:beforeAutospacing="0" w:after="0" w:afterAutospacing="0" w:line="360" w:lineRule="auto"/>
        <w:ind w:firstLine="480"/>
        <w:rPr>
          <w:b/>
          <w:bCs/>
          <w:kern w:val="2"/>
        </w:rPr>
      </w:pPr>
      <w:r>
        <w:rPr>
          <w:rFonts w:hint="eastAsia"/>
          <w:b/>
          <w:bCs/>
          <w:kern w:val="2"/>
        </w:rPr>
        <w:t>1.</w:t>
      </w:r>
      <w:r>
        <w:rPr>
          <w:rFonts w:hint="eastAsia"/>
          <w:b/>
          <w:bCs/>
          <w:kern w:val="2"/>
        </w:rPr>
        <w:t>知识要求</w:t>
      </w:r>
    </w:p>
    <w:p w:rsidR="008361E5" w:rsidRDefault="009E072C">
      <w:pPr>
        <w:spacing w:line="360" w:lineRule="auto"/>
        <w:ind w:firstLineChars="200" w:firstLine="482"/>
        <w:rPr>
          <w:rFonts w:ascii="宋体" w:hAnsi="宋体" w:cs="宋体"/>
          <w:b/>
          <w:color w:val="000000"/>
          <w:sz w:val="24"/>
        </w:rPr>
      </w:pPr>
      <w:r>
        <w:rPr>
          <w:rFonts w:ascii="宋体" w:hAnsi="宋体" w:cs="宋体" w:hint="eastAsia"/>
          <w:b/>
          <w:color w:val="000000"/>
          <w:sz w:val="24"/>
        </w:rPr>
        <w:t>本专业学生经过</w:t>
      </w:r>
      <w:r>
        <w:rPr>
          <w:rFonts w:ascii="宋体" w:hAnsi="宋体" w:cs="宋体" w:hint="eastAsia"/>
          <w:b/>
          <w:color w:val="000000"/>
          <w:sz w:val="24"/>
        </w:rPr>
        <w:t>4</w:t>
      </w:r>
      <w:r>
        <w:rPr>
          <w:rFonts w:ascii="宋体" w:hAnsi="宋体" w:cs="宋体" w:hint="eastAsia"/>
          <w:b/>
          <w:color w:val="000000"/>
          <w:sz w:val="24"/>
        </w:rPr>
        <w:t>年专业培养，在知识领域应能达到以下要求：</w:t>
      </w:r>
    </w:p>
    <w:p w:rsidR="008361E5" w:rsidRDefault="009E072C">
      <w:pPr>
        <w:tabs>
          <w:tab w:val="left" w:pos="337"/>
        </w:tabs>
        <w:spacing w:line="360" w:lineRule="auto"/>
        <w:ind w:firstLineChars="200" w:firstLine="482"/>
        <w:rPr>
          <w:rFonts w:ascii="宋体" w:hAnsi="宋体" w:cs="宋体"/>
          <w:b/>
          <w:bCs/>
          <w:color w:val="000000"/>
          <w:sz w:val="24"/>
        </w:rPr>
      </w:pPr>
      <w:bookmarkStart w:id="1" w:name="_Hlk100847839"/>
      <w:r>
        <w:rPr>
          <w:rFonts w:ascii="宋体" w:hAnsi="宋体" w:cs="宋体" w:hint="eastAsia"/>
          <w:b/>
          <w:bCs/>
          <w:color w:val="000000"/>
          <w:sz w:val="24"/>
        </w:rPr>
        <w:t>1-1</w:t>
      </w:r>
      <w:r>
        <w:rPr>
          <w:rFonts w:ascii="宋体" w:hAnsi="宋体" w:cs="宋体" w:hint="eastAsia"/>
          <w:b/>
          <w:bCs/>
          <w:color w:val="000000"/>
          <w:sz w:val="24"/>
        </w:rPr>
        <w:t>工具性知识</w:t>
      </w:r>
      <w:bookmarkEnd w:id="1"/>
    </w:p>
    <w:p w:rsidR="008361E5" w:rsidRDefault="009E072C">
      <w:pPr>
        <w:spacing w:line="360" w:lineRule="auto"/>
        <w:ind w:firstLineChars="200" w:firstLine="480"/>
        <w:rPr>
          <w:rFonts w:ascii="宋体" w:hAnsi="宋体" w:cs="宋体"/>
          <w:sz w:val="24"/>
        </w:rPr>
      </w:pPr>
      <w:r>
        <w:rPr>
          <w:rFonts w:ascii="宋体" w:hAnsi="宋体" w:cs="宋体" w:hint="eastAsia"/>
          <w:sz w:val="24"/>
        </w:rPr>
        <w:t>通过学习《大学生职业生涯与发展规划》、《专业导引课》、《形势与政策》等课程，结合教师课堂指引、行业精英讲座、从业经验分享、专业实习、社会实践、劳动实践等活动，能立足国家经济社会发展，审时度势、脚踏实地、尽责尽力、主动作为，树立正确、务实、合理的择业观，能针对性地进行知识储备，能做好职业生涯规划，有良好的职业操守和高尚的职业追求。</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通过《大学英语》、《综合英语》、《民航服务英语》、《英语听说》</w:t>
      </w:r>
      <w:r>
        <w:rPr>
          <w:rFonts w:ascii="宋体" w:hAnsi="宋体" w:cs="宋体" w:hint="eastAsia"/>
          <w:color w:val="000000"/>
          <w:sz w:val="24"/>
        </w:rPr>
        <w:t>、《</w:t>
      </w:r>
      <w:r>
        <w:rPr>
          <w:rFonts w:ascii="宋体" w:hAnsi="宋体" w:cs="宋体" w:hint="eastAsia"/>
          <w:color w:val="000000"/>
          <w:sz w:val="24"/>
        </w:rPr>
        <w:t>中英文应用文写作</w:t>
      </w:r>
      <w:r>
        <w:rPr>
          <w:rFonts w:ascii="宋体" w:hAnsi="宋体" w:cs="宋体" w:hint="eastAsia"/>
          <w:color w:val="000000"/>
          <w:sz w:val="24"/>
        </w:rPr>
        <w:t>》</w:t>
      </w:r>
      <w:r>
        <w:rPr>
          <w:rFonts w:ascii="宋体" w:hAnsi="宋体" w:cs="宋体" w:hint="eastAsia"/>
          <w:color w:val="000000"/>
          <w:sz w:val="24"/>
        </w:rPr>
        <w:t>等英语课程可双语课程学习，结合学术科技实践、英文科技文献导读、英语竞赛、英语辩论赛、四六级英语水</w:t>
      </w:r>
      <w:r>
        <w:rPr>
          <w:rFonts w:ascii="宋体" w:hAnsi="宋体" w:cs="宋体" w:hint="eastAsia"/>
          <w:color w:val="000000"/>
          <w:sz w:val="24"/>
        </w:rPr>
        <w:t>平测试、托业英语考</w:t>
      </w:r>
      <w:r>
        <w:rPr>
          <w:rFonts w:ascii="宋体" w:hAnsi="宋体" w:cs="宋体" w:hint="eastAsia"/>
          <w:color w:val="000000"/>
          <w:sz w:val="24"/>
        </w:rPr>
        <w:t>试</w:t>
      </w:r>
      <w:r>
        <w:rPr>
          <w:rFonts w:ascii="宋体" w:hAnsi="宋体" w:cs="宋体" w:hint="eastAsia"/>
          <w:color w:val="000000"/>
          <w:sz w:val="24"/>
        </w:rPr>
        <w:t>、国际交流、学年论文、毕业论文等方式，掌握日常英语交际和交流技巧，培养较好的英语阅读能力、写作能力和翻译能力，为继续深造、就业择业、日常交流奠定外语能力基础。</w:t>
      </w:r>
    </w:p>
    <w:p w:rsidR="008361E5" w:rsidRDefault="009E072C">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1-2</w:t>
      </w:r>
      <w:r>
        <w:rPr>
          <w:rFonts w:ascii="宋体" w:hAnsi="宋体" w:cs="宋体" w:hint="eastAsia"/>
          <w:b/>
          <w:bCs/>
          <w:color w:val="000000"/>
          <w:sz w:val="24"/>
        </w:rPr>
        <w:t>专业知识</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通过《管理学原理》、《艺术学概论》</w:t>
      </w:r>
      <w:r>
        <w:rPr>
          <w:rFonts w:ascii="宋体" w:hAnsi="宋体" w:cs="宋体" w:hint="eastAsia"/>
          <w:color w:val="000000"/>
          <w:sz w:val="24"/>
        </w:rPr>
        <w:t>、《</w:t>
      </w:r>
      <w:r>
        <w:rPr>
          <w:rFonts w:ascii="宋体" w:hAnsi="宋体" w:cs="宋体" w:hint="eastAsia"/>
          <w:color w:val="000000"/>
          <w:sz w:val="24"/>
        </w:rPr>
        <w:t>现代服务业管理</w:t>
      </w:r>
      <w:r>
        <w:rPr>
          <w:rFonts w:ascii="宋体" w:hAnsi="宋体" w:cs="宋体" w:hint="eastAsia"/>
          <w:color w:val="000000"/>
          <w:sz w:val="24"/>
        </w:rPr>
        <w:t>》、《</w:t>
      </w:r>
      <w:r>
        <w:rPr>
          <w:rFonts w:ascii="宋体" w:hAnsi="宋体" w:cs="宋体" w:hint="eastAsia"/>
          <w:color w:val="000000"/>
          <w:sz w:val="24"/>
        </w:rPr>
        <w:t>服务心理学</w:t>
      </w:r>
      <w:r>
        <w:rPr>
          <w:rFonts w:ascii="宋体" w:hAnsi="宋体" w:cs="宋体" w:hint="eastAsia"/>
          <w:color w:val="000000"/>
          <w:sz w:val="24"/>
        </w:rPr>
        <w:t>》</w:t>
      </w:r>
      <w:r>
        <w:rPr>
          <w:rFonts w:ascii="宋体" w:hAnsi="宋体" w:cs="宋体" w:hint="eastAsia"/>
          <w:color w:val="000000"/>
          <w:sz w:val="24"/>
        </w:rPr>
        <w:t>等基础专业课程的学习，初步掌握必须的管理学和艺术学基本理论和知识，培养管理学思维方式，掌握基本艺术学理论和逻辑推理能力。</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通过《民航服务礼仪》、《民航客舱设备操作与管理》、《民航客舱服务与管理》、《民航服务英语》、《民航客舱安全管理》等专业课程学习，了解航空服务艺术与管理专业的基本理论和知识，拥有专业思维和专业技能，掌握民航客舱设备、民航客舱服务、民航客舱安全的理论知识与实际操作方法，掌握行业前沿动态，具有用专业素养与视野发现问题、分析问题、解决问题的能力。拥有能</w:t>
      </w:r>
      <w:r>
        <w:rPr>
          <w:rFonts w:ascii="宋体" w:hAnsi="宋体" w:cs="宋体" w:hint="eastAsia"/>
          <w:color w:val="000000"/>
          <w:sz w:val="24"/>
        </w:rPr>
        <w:lastRenderedPageBreak/>
        <w:t>够将专业知识应用于民航机上服务管理、民航安全分析预测、机场管理运营、民航市场营销与策划等工作的知识素养和能力准备。</w:t>
      </w:r>
    </w:p>
    <w:p w:rsidR="008361E5" w:rsidRDefault="009E072C">
      <w:pPr>
        <w:spacing w:line="360" w:lineRule="auto"/>
        <w:ind w:firstLineChars="200" w:firstLine="480"/>
        <w:rPr>
          <w:rFonts w:ascii="宋体" w:hAnsi="宋体" w:cs="宋体"/>
          <w:sz w:val="24"/>
        </w:rPr>
      </w:pPr>
      <w:r>
        <w:rPr>
          <w:rFonts w:ascii="宋体" w:hAnsi="宋体" w:cs="宋体" w:hint="eastAsia"/>
          <w:sz w:val="24"/>
        </w:rPr>
        <w:t>通过《</w:t>
      </w:r>
      <w:r>
        <w:rPr>
          <w:rFonts w:ascii="宋体" w:hAnsi="宋体" w:cs="宋体" w:hint="eastAsia"/>
          <w:sz w:val="24"/>
        </w:rPr>
        <w:t>旅游社会学</w:t>
      </w:r>
      <w:r>
        <w:rPr>
          <w:rFonts w:ascii="宋体" w:hAnsi="宋体" w:cs="宋体" w:hint="eastAsia"/>
          <w:sz w:val="24"/>
        </w:rPr>
        <w:t>》、《文化人类学》、《</w:t>
      </w:r>
      <w:r>
        <w:rPr>
          <w:rFonts w:ascii="宋体" w:hAnsi="宋体" w:cs="宋体" w:hint="eastAsia"/>
          <w:sz w:val="24"/>
        </w:rPr>
        <w:t>客源国概况</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艺术批评与鉴赏</w:t>
      </w:r>
      <w:r>
        <w:rPr>
          <w:rFonts w:ascii="宋体" w:hAnsi="宋体" w:cs="宋体" w:hint="eastAsia"/>
          <w:sz w:val="24"/>
        </w:rPr>
        <w:t>》</w:t>
      </w:r>
      <w:r>
        <w:rPr>
          <w:rFonts w:ascii="宋体" w:hAnsi="宋体" w:cs="宋体" w:hint="eastAsia"/>
          <w:sz w:val="24"/>
        </w:rPr>
        <w:t>等课程的学习，掌握社会学、营销学、地理学、文化学、美学等学科的基础理论和基本知识在旅游专业实践应用和学术研究中的应用与变化，培养形成跨学科知识整合的基本能力，根据兴趣和素质选择提升专业知识和技能，获得用旅游专业思维解决不同学科属性问题的立场和视野。</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通过《服务心理学》</w:t>
      </w:r>
      <w:r>
        <w:rPr>
          <w:rFonts w:ascii="宋体" w:hAnsi="宋体" w:cs="宋体" w:hint="eastAsia"/>
          <w:color w:val="000000"/>
          <w:sz w:val="24"/>
        </w:rPr>
        <w:t>、</w:t>
      </w:r>
      <w:r>
        <w:rPr>
          <w:rFonts w:ascii="宋体" w:hAnsi="宋体" w:cs="宋体" w:hint="eastAsia"/>
          <w:color w:val="000000"/>
          <w:sz w:val="24"/>
        </w:rPr>
        <w:t>《文献检索与论文写作》</w:t>
      </w:r>
      <w:r>
        <w:rPr>
          <w:rFonts w:ascii="宋体" w:hAnsi="宋体" w:cs="宋体" w:hint="eastAsia"/>
          <w:color w:val="000000"/>
          <w:sz w:val="24"/>
        </w:rPr>
        <w:t>、《</w:t>
      </w:r>
      <w:r>
        <w:rPr>
          <w:rFonts w:ascii="宋体" w:hAnsi="宋体" w:cs="宋体" w:hint="eastAsia"/>
          <w:color w:val="000000"/>
          <w:sz w:val="24"/>
        </w:rPr>
        <w:t>中英文应用文写作</w:t>
      </w:r>
      <w:r>
        <w:rPr>
          <w:rFonts w:ascii="宋体" w:hAnsi="宋体" w:cs="宋体" w:hint="eastAsia"/>
          <w:color w:val="000000"/>
          <w:sz w:val="24"/>
        </w:rPr>
        <w:t>》</w:t>
      </w:r>
      <w:r>
        <w:rPr>
          <w:rFonts w:ascii="宋体" w:hAnsi="宋体" w:cs="宋体" w:hint="eastAsia"/>
          <w:color w:val="000000"/>
          <w:sz w:val="24"/>
        </w:rPr>
        <w:t>等课程学习，结合学年论文写作、毕业论文写作、读书课等具体实践，训练培养将学科知识进行整合的意识及基本能力，初步习得旅游管理专业知识获取、更新、利用和创造的方法和策略，具有用专业技</w:t>
      </w:r>
      <w:r>
        <w:rPr>
          <w:rFonts w:ascii="宋体" w:hAnsi="宋体" w:cs="宋体" w:hint="eastAsia"/>
          <w:color w:val="000000"/>
          <w:sz w:val="24"/>
        </w:rPr>
        <w:t>能和方法解决现实问题的思维方式和知识储备。</w:t>
      </w:r>
    </w:p>
    <w:p w:rsidR="008361E5" w:rsidRDefault="009E072C">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1-3</w:t>
      </w:r>
      <w:r>
        <w:rPr>
          <w:rFonts w:ascii="宋体" w:hAnsi="宋体" w:cs="宋体" w:hint="eastAsia"/>
          <w:b/>
          <w:bCs/>
          <w:color w:val="000000"/>
          <w:sz w:val="24"/>
        </w:rPr>
        <w:t>其他相关领域知识</w:t>
      </w:r>
    </w:p>
    <w:p w:rsidR="008361E5" w:rsidRDefault="009E072C">
      <w:pPr>
        <w:spacing w:line="360" w:lineRule="auto"/>
        <w:ind w:firstLineChars="200" w:firstLine="480"/>
        <w:rPr>
          <w:rFonts w:ascii="宋体" w:hAnsi="宋体" w:cs="宋体"/>
          <w:sz w:val="24"/>
        </w:rPr>
      </w:pPr>
      <w:r>
        <w:rPr>
          <w:rFonts w:ascii="宋体" w:hAnsi="宋体" w:cs="宋体" w:hint="eastAsia"/>
          <w:sz w:val="24"/>
        </w:rPr>
        <w:t>通过学习《马克思主义基本原理》《毛泽东思想和中国特色社会主义理论体系概论》《形势与政策》《中国近现代史纲要》《当代世界经济与政治》等课程，参加专题讲座、主题社会实践等手段，养成强烈的家国情怀，能坚定</w:t>
      </w:r>
      <w:r>
        <w:rPr>
          <w:rFonts w:ascii="宋体" w:hAnsi="宋体" w:cs="宋体" w:hint="eastAsia"/>
          <w:sz w:val="24"/>
        </w:rPr>
        <w:t>“</w:t>
      </w:r>
      <w:r>
        <w:rPr>
          <w:rFonts w:ascii="宋体" w:hAnsi="宋体" w:cs="宋体" w:hint="eastAsia"/>
          <w:sz w:val="24"/>
        </w:rPr>
        <w:t>四个自信</w:t>
      </w:r>
      <w:r>
        <w:rPr>
          <w:rFonts w:ascii="宋体" w:hAnsi="宋体" w:cs="宋体" w:hint="eastAsia"/>
          <w:sz w:val="24"/>
        </w:rPr>
        <w:t>”</w:t>
      </w:r>
      <w:r>
        <w:rPr>
          <w:rFonts w:ascii="宋体" w:hAnsi="宋体" w:cs="宋体" w:hint="eastAsia"/>
          <w:sz w:val="24"/>
        </w:rPr>
        <w:t>，增强</w:t>
      </w:r>
      <w:r>
        <w:rPr>
          <w:rFonts w:ascii="宋体" w:hAnsi="宋体" w:cs="宋体" w:hint="eastAsia"/>
          <w:sz w:val="24"/>
        </w:rPr>
        <w:t>“</w:t>
      </w:r>
      <w:r>
        <w:rPr>
          <w:rFonts w:ascii="宋体" w:hAnsi="宋体" w:cs="宋体" w:hint="eastAsia"/>
          <w:sz w:val="24"/>
        </w:rPr>
        <w:t>四个意识</w:t>
      </w:r>
      <w:r>
        <w:rPr>
          <w:rFonts w:ascii="宋体" w:hAnsi="宋体" w:cs="宋体" w:hint="eastAsia"/>
          <w:sz w:val="24"/>
        </w:rPr>
        <w:t>”</w:t>
      </w:r>
      <w:r>
        <w:rPr>
          <w:rFonts w:ascii="宋体" w:hAnsi="宋体" w:cs="宋体" w:hint="eastAsia"/>
          <w:sz w:val="24"/>
        </w:rPr>
        <w:t>，做到</w:t>
      </w:r>
      <w:r>
        <w:rPr>
          <w:rFonts w:ascii="宋体" w:hAnsi="宋体" w:cs="宋体" w:hint="eastAsia"/>
          <w:sz w:val="24"/>
        </w:rPr>
        <w:t>“</w:t>
      </w:r>
      <w:r>
        <w:rPr>
          <w:rFonts w:ascii="宋体" w:hAnsi="宋体" w:cs="宋体" w:hint="eastAsia"/>
          <w:sz w:val="24"/>
        </w:rPr>
        <w:t>两个维护</w:t>
      </w:r>
      <w:r>
        <w:rPr>
          <w:rFonts w:ascii="宋体" w:hAnsi="宋体" w:cs="宋体" w:hint="eastAsia"/>
          <w:sz w:val="24"/>
        </w:rPr>
        <w:t>”</w:t>
      </w:r>
      <w:r>
        <w:rPr>
          <w:rFonts w:ascii="宋体" w:hAnsi="宋体" w:cs="宋体" w:hint="eastAsia"/>
          <w:sz w:val="24"/>
        </w:rPr>
        <w:t>，能积极践行社会主义核心价值观，掌握习近平新时代中国特色社会主义思想。</w:t>
      </w:r>
    </w:p>
    <w:p w:rsidR="008361E5" w:rsidRDefault="009E072C">
      <w:pPr>
        <w:spacing w:line="360" w:lineRule="auto"/>
        <w:ind w:firstLineChars="200" w:firstLine="480"/>
        <w:rPr>
          <w:rFonts w:ascii="宋体" w:hAnsi="宋体" w:cs="宋体"/>
          <w:sz w:val="24"/>
        </w:rPr>
      </w:pPr>
      <w:r>
        <w:rPr>
          <w:rFonts w:ascii="宋体" w:hAnsi="宋体" w:cs="宋体" w:hint="eastAsia"/>
          <w:sz w:val="24"/>
        </w:rPr>
        <w:t>通过学习《思想道德修养与法律基础》《大学生心理健康》《形势与政策》《当代世界经济与政治》等课程，积极参与主题活动、网络培训、主题讲座、课外阅读、公益与志愿活动、社会实践等方式，培育良好的道德意识、品质和行为，树立正确的义务、荣誉、正义、幸福等观念，使其成为道德纯洁、有为中华民族伟大复兴努力奋斗的崇高理想和坚定信念的人。</w:t>
      </w:r>
    </w:p>
    <w:p w:rsidR="008361E5" w:rsidRDefault="009E072C">
      <w:pPr>
        <w:spacing w:line="360" w:lineRule="auto"/>
        <w:ind w:firstLineChars="200" w:firstLine="480"/>
        <w:rPr>
          <w:rFonts w:ascii="宋体" w:hAnsi="宋体" w:cs="宋体"/>
          <w:sz w:val="24"/>
        </w:rPr>
      </w:pPr>
      <w:r>
        <w:rPr>
          <w:rFonts w:ascii="宋体" w:hAnsi="宋体" w:cs="宋体" w:hint="eastAsia"/>
          <w:sz w:val="24"/>
        </w:rPr>
        <w:t>通过学习《大学体育》、《大学生心理健康》、《思想道德修养与法律基础》等课程，参加军事训练、运动会、劳动实践、体育锻炼、体育竞赛、志愿服务、专题讲座、学生工作、心理健康导引与辅导等活动，充分获</w:t>
      </w:r>
      <w:r>
        <w:rPr>
          <w:rFonts w:ascii="宋体" w:hAnsi="宋体" w:cs="宋体" w:hint="eastAsia"/>
          <w:sz w:val="24"/>
        </w:rPr>
        <w:t>得大量健康锻炼机会，形成良好的锻炼习惯，保持良好身心健康，为个人学习生活和未来发展奠定坚实的基础。</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通过《</w:t>
      </w:r>
      <w:r>
        <w:rPr>
          <w:rFonts w:ascii="宋体" w:hAnsi="宋体" w:cs="宋体" w:hint="eastAsia"/>
          <w:color w:val="000000"/>
          <w:sz w:val="24"/>
        </w:rPr>
        <w:t>大学美育</w:t>
      </w:r>
      <w:r>
        <w:rPr>
          <w:rFonts w:ascii="宋体" w:hAnsi="宋体" w:cs="宋体" w:hint="eastAsia"/>
          <w:color w:val="000000"/>
          <w:sz w:val="24"/>
        </w:rPr>
        <w:t>》、《跨文化交流》、</w:t>
      </w:r>
      <w:r>
        <w:rPr>
          <w:rFonts w:ascii="宋体" w:hAnsi="宋体" w:cs="宋体" w:hint="eastAsia"/>
          <w:sz w:val="24"/>
        </w:rPr>
        <w:t>《服务语言艺术》</w:t>
      </w:r>
      <w:r>
        <w:rPr>
          <w:rFonts w:ascii="宋体" w:hAnsi="宋体" w:cs="宋体" w:hint="eastAsia"/>
          <w:sz w:val="24"/>
        </w:rPr>
        <w:t>、《</w:t>
      </w:r>
      <w:r>
        <w:rPr>
          <w:rFonts w:ascii="宋体" w:hAnsi="宋体" w:cs="宋体" w:hint="eastAsia"/>
          <w:sz w:val="24"/>
        </w:rPr>
        <w:t>文化产品创意</w:t>
      </w:r>
      <w:r>
        <w:rPr>
          <w:rFonts w:ascii="宋体" w:hAnsi="宋体" w:cs="宋体" w:hint="eastAsia"/>
          <w:sz w:val="24"/>
        </w:rPr>
        <w:lastRenderedPageBreak/>
        <w:t>设计</w:t>
      </w:r>
      <w:r>
        <w:rPr>
          <w:rFonts w:ascii="宋体" w:hAnsi="宋体" w:cs="宋体" w:hint="eastAsia"/>
          <w:sz w:val="24"/>
        </w:rPr>
        <w:t>》</w:t>
      </w:r>
      <w:r>
        <w:rPr>
          <w:rFonts w:ascii="宋体" w:hAnsi="宋体" w:cs="宋体" w:hint="eastAsia"/>
          <w:color w:val="000000"/>
          <w:sz w:val="24"/>
        </w:rPr>
        <w:t>等课程获取语言表达和沟通的基本理论知识，结合校园活动、学科竞赛、课堂展示、社会实践、专业技能训练等方式，逐渐掌握较好的语言表达能力和交流能力。</w:t>
      </w:r>
    </w:p>
    <w:p w:rsidR="008361E5" w:rsidRDefault="009E072C">
      <w:pPr>
        <w:pStyle w:val="aa"/>
        <w:shd w:val="clear" w:color="auto" w:fill="FFFFFF"/>
        <w:spacing w:before="0" w:beforeAutospacing="0" w:after="0" w:afterAutospacing="0" w:line="360" w:lineRule="auto"/>
        <w:ind w:firstLine="480"/>
        <w:rPr>
          <w:b/>
          <w:color w:val="000000"/>
          <w:kern w:val="2"/>
        </w:rPr>
      </w:pPr>
      <w:r>
        <w:rPr>
          <w:rFonts w:hint="eastAsia"/>
          <w:b/>
          <w:color w:val="000000"/>
          <w:kern w:val="2"/>
        </w:rPr>
        <w:t>2.</w:t>
      </w:r>
      <w:r>
        <w:rPr>
          <w:rFonts w:hint="eastAsia"/>
          <w:b/>
          <w:color w:val="000000"/>
          <w:kern w:val="2"/>
        </w:rPr>
        <w:t>能力要求</w:t>
      </w:r>
    </w:p>
    <w:p w:rsidR="008361E5" w:rsidRDefault="009E072C">
      <w:pPr>
        <w:spacing w:line="360" w:lineRule="auto"/>
        <w:ind w:firstLineChars="200" w:firstLine="482"/>
        <w:rPr>
          <w:rFonts w:ascii="宋体" w:hAnsi="宋体" w:cs="宋体"/>
          <w:b/>
          <w:color w:val="000000"/>
          <w:sz w:val="24"/>
        </w:rPr>
      </w:pPr>
      <w:r>
        <w:rPr>
          <w:rFonts w:ascii="宋体" w:hAnsi="宋体" w:cs="宋体" w:hint="eastAsia"/>
          <w:b/>
          <w:color w:val="000000"/>
          <w:sz w:val="24"/>
        </w:rPr>
        <w:t>本专业学生经过</w:t>
      </w:r>
      <w:r>
        <w:rPr>
          <w:rFonts w:ascii="宋体" w:hAnsi="宋体" w:cs="宋体" w:hint="eastAsia"/>
          <w:b/>
          <w:color w:val="000000"/>
          <w:sz w:val="24"/>
        </w:rPr>
        <w:t xml:space="preserve"> 4 </w:t>
      </w:r>
      <w:r>
        <w:rPr>
          <w:rFonts w:ascii="宋体" w:hAnsi="宋体" w:cs="宋体" w:hint="eastAsia"/>
          <w:b/>
          <w:color w:val="000000"/>
          <w:sz w:val="24"/>
        </w:rPr>
        <w:t>年专业培养，在专业能力方面应能达到如下要求：</w:t>
      </w:r>
    </w:p>
    <w:p w:rsidR="008361E5" w:rsidRDefault="009E072C">
      <w:pPr>
        <w:spacing w:line="360" w:lineRule="auto"/>
        <w:ind w:firstLineChars="200" w:firstLine="482"/>
        <w:rPr>
          <w:rFonts w:ascii="宋体" w:hAnsi="宋体" w:cs="宋体"/>
          <w:b/>
          <w:bCs/>
          <w:color w:val="000000"/>
          <w:sz w:val="24"/>
        </w:rPr>
      </w:pPr>
      <w:bookmarkStart w:id="2" w:name="_Hlk100844390"/>
      <w:r>
        <w:rPr>
          <w:rFonts w:ascii="宋体" w:hAnsi="宋体" w:cs="宋体" w:hint="eastAsia"/>
          <w:b/>
          <w:bCs/>
          <w:color w:val="000000"/>
          <w:sz w:val="24"/>
        </w:rPr>
        <w:t>2-1</w:t>
      </w:r>
      <w:r>
        <w:rPr>
          <w:rFonts w:ascii="宋体" w:hAnsi="宋体" w:cs="宋体" w:hint="eastAsia"/>
          <w:b/>
          <w:bCs/>
          <w:color w:val="000000"/>
          <w:sz w:val="24"/>
        </w:rPr>
        <w:t>获取知识的能力</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熟悉我国航空业发展趋势，具有自主学习、终身学习的理念和方法，具有与时俱进，提升自身专业知识储备和专业技术能力的意识和方法，具有持续成长为高层次航空服务从业人员的潜力。通过读书、文献阅读、学习心得交流等方式，能制定良好的学习计划和学习目标，进而培育能紧跟国家社会发展和学科知识进步的要求，不断提升自身专业素养和坚持学习的良好习惯。</w:t>
      </w:r>
    </w:p>
    <w:p w:rsidR="008361E5" w:rsidRDefault="009E072C">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2-2</w:t>
      </w:r>
      <w:r>
        <w:rPr>
          <w:rFonts w:ascii="宋体" w:hAnsi="宋体" w:cs="宋体" w:hint="eastAsia"/>
          <w:b/>
          <w:bCs/>
          <w:color w:val="000000"/>
          <w:sz w:val="24"/>
        </w:rPr>
        <w:t>实践应用能力</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具有灵活应用管理学、艺术学、社会学等学科知识和方法分析及解决我国航空业发展实际问题的能力；具有从实践中总结理论问题，用科学和专业思维及方法解决一般问题和特殊问题，</w:t>
      </w:r>
      <w:r>
        <w:rPr>
          <w:rFonts w:ascii="宋体" w:hAnsi="宋体" w:cs="宋体" w:hint="eastAsia"/>
          <w:color w:val="000000"/>
          <w:sz w:val="24"/>
        </w:rPr>
        <w:t>并进行理论凝练的能力；具有应用航空服务艺术与管理专业理论和方法思考、剖析问题，应用科学研究方法研究复杂问题的能力。</w:t>
      </w:r>
    </w:p>
    <w:p w:rsidR="008361E5" w:rsidRDefault="009E072C">
      <w:pPr>
        <w:spacing w:line="360" w:lineRule="auto"/>
        <w:ind w:firstLineChars="200" w:firstLine="482"/>
        <w:rPr>
          <w:rFonts w:ascii="宋体" w:hAnsi="宋体" w:cs="宋体"/>
          <w:color w:val="000000"/>
          <w:sz w:val="24"/>
        </w:rPr>
      </w:pPr>
      <w:r>
        <w:rPr>
          <w:rFonts w:ascii="宋体" w:hAnsi="宋体" w:cs="宋体" w:hint="eastAsia"/>
          <w:b/>
          <w:bCs/>
          <w:color w:val="000000"/>
          <w:sz w:val="24"/>
        </w:rPr>
        <w:t>2-3</w:t>
      </w:r>
      <w:r>
        <w:rPr>
          <w:rFonts w:ascii="宋体" w:hAnsi="宋体" w:cs="宋体" w:hint="eastAsia"/>
          <w:b/>
          <w:bCs/>
          <w:color w:val="000000"/>
          <w:sz w:val="24"/>
        </w:rPr>
        <w:t>创新创业能力</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具有专业创新意识，能把握我国航空业发展前沿和未来趋势，具备航空业新业态的学习和创新能力，具有创业意识，具有航空业发展新趋势洞察能力，具有科学创新创业的能力和思维，以及坚忍不拔的创业实践能力，敢于创新并善于创新。能够积极尝试借鉴国际国内先进行业发展理念和经验进行职业生涯规划和创新创业实践。通过项目参观、参加竞赛、项目体验等形式，结合项目设计、项目申报、项目评审等环节的考核与引导，不断优化创新创业思维和创新创业实践，促使其形成反思意识、总结意识和优化意识，并能选择正确的方法实现创新创业能力的提升。</w:t>
      </w:r>
    </w:p>
    <w:p w:rsidR="008361E5" w:rsidRDefault="009E072C">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2-4</w:t>
      </w:r>
      <w:r>
        <w:rPr>
          <w:rFonts w:ascii="宋体" w:hAnsi="宋体" w:cs="宋体" w:hint="eastAsia"/>
          <w:b/>
          <w:bCs/>
          <w:color w:val="000000"/>
          <w:sz w:val="24"/>
        </w:rPr>
        <w:t>其他能</w:t>
      </w:r>
      <w:r>
        <w:rPr>
          <w:rFonts w:ascii="宋体" w:hAnsi="宋体" w:cs="宋体" w:hint="eastAsia"/>
          <w:b/>
          <w:bCs/>
          <w:color w:val="000000"/>
          <w:sz w:val="24"/>
        </w:rPr>
        <w:t>力</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具备良好的汉语写作能力和外语听说读写能力，具有较强的口头和书面表达能力，具有较强的沟通交流能力、组织协调能力、自我展示能力和职业生涯规划能力，具有团队意识和团队协作能力，能较好的适应社会生活，具有较强的就业</w:t>
      </w:r>
      <w:r>
        <w:rPr>
          <w:rFonts w:ascii="宋体" w:hAnsi="宋体" w:cs="宋体" w:hint="eastAsia"/>
          <w:color w:val="000000"/>
          <w:sz w:val="24"/>
        </w:rPr>
        <w:lastRenderedPageBreak/>
        <w:t>竞争力，具备用专业知识提供优质专业服务和产品的能力。</w:t>
      </w:r>
    </w:p>
    <w:bookmarkEnd w:id="2"/>
    <w:p w:rsidR="008361E5" w:rsidRDefault="009E072C">
      <w:pPr>
        <w:pStyle w:val="aa"/>
        <w:shd w:val="clear" w:color="auto" w:fill="FFFFFF"/>
        <w:spacing w:before="0" w:beforeAutospacing="0" w:after="0" w:afterAutospacing="0" w:line="360" w:lineRule="auto"/>
        <w:ind w:firstLine="480"/>
        <w:rPr>
          <w:b/>
          <w:color w:val="000000"/>
          <w:kern w:val="2"/>
        </w:rPr>
      </w:pPr>
      <w:r>
        <w:rPr>
          <w:rFonts w:hint="eastAsia"/>
          <w:b/>
          <w:color w:val="000000"/>
          <w:kern w:val="2"/>
        </w:rPr>
        <w:t>3.</w:t>
      </w:r>
      <w:r>
        <w:rPr>
          <w:rFonts w:hint="eastAsia"/>
          <w:b/>
          <w:color w:val="000000"/>
          <w:kern w:val="2"/>
        </w:rPr>
        <w:t>素质要求</w:t>
      </w:r>
    </w:p>
    <w:p w:rsidR="008361E5" w:rsidRDefault="009E072C">
      <w:pPr>
        <w:spacing w:line="360" w:lineRule="auto"/>
        <w:ind w:firstLineChars="200" w:firstLine="482"/>
        <w:rPr>
          <w:rFonts w:ascii="宋体" w:hAnsi="宋体" w:cs="宋体"/>
          <w:bCs/>
          <w:color w:val="000000"/>
          <w:sz w:val="24"/>
        </w:rPr>
      </w:pPr>
      <w:r>
        <w:rPr>
          <w:rFonts w:ascii="宋体" w:hAnsi="宋体" w:cs="宋体" w:hint="eastAsia"/>
          <w:b/>
          <w:color w:val="000000"/>
          <w:sz w:val="24"/>
        </w:rPr>
        <w:t>本专业学生经过</w:t>
      </w:r>
      <w:r>
        <w:rPr>
          <w:rFonts w:ascii="宋体" w:hAnsi="宋体" w:cs="宋体" w:hint="eastAsia"/>
          <w:b/>
          <w:color w:val="000000"/>
          <w:sz w:val="24"/>
        </w:rPr>
        <w:t xml:space="preserve"> 4</w:t>
      </w:r>
      <w:r>
        <w:rPr>
          <w:rFonts w:ascii="宋体" w:hAnsi="宋体" w:cs="宋体" w:hint="eastAsia"/>
          <w:b/>
          <w:color w:val="000000"/>
          <w:sz w:val="24"/>
        </w:rPr>
        <w:t>年专业培养，在综合素质方面应能达到如下要求：</w:t>
      </w:r>
    </w:p>
    <w:p w:rsidR="008361E5" w:rsidRDefault="009E072C">
      <w:pPr>
        <w:spacing w:line="360" w:lineRule="auto"/>
        <w:rPr>
          <w:rFonts w:ascii="宋体" w:hAnsi="宋体" w:cs="宋体"/>
          <w:sz w:val="24"/>
        </w:rPr>
      </w:pPr>
      <w:r>
        <w:rPr>
          <w:rFonts w:ascii="宋体" w:hAnsi="宋体" w:cs="宋体" w:hint="eastAsia"/>
          <w:color w:val="000000"/>
          <w:sz w:val="24"/>
        </w:rPr>
        <w:t xml:space="preserve">   </w:t>
      </w:r>
      <w:r>
        <w:rPr>
          <w:rFonts w:ascii="宋体" w:hAnsi="宋体" w:cs="宋体" w:hint="eastAsia"/>
          <w:b/>
          <w:bCs/>
          <w:color w:val="000000"/>
          <w:sz w:val="24"/>
        </w:rPr>
        <w:t xml:space="preserve"> 3-1</w:t>
      </w:r>
      <w:r>
        <w:rPr>
          <w:rFonts w:ascii="宋体" w:hAnsi="宋体" w:cs="宋体" w:hint="eastAsia"/>
          <w:sz w:val="24"/>
        </w:rPr>
        <w:t>热爱祖国，遵纪守法，拥有过硬的思想政治素质，有正确的政治方向；有良好的道德水平和正确的世界观、人生观和价值观。</w:t>
      </w:r>
    </w:p>
    <w:p w:rsidR="008361E5" w:rsidRDefault="009E072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3-2</w:t>
      </w:r>
      <w:r>
        <w:rPr>
          <w:rFonts w:ascii="宋体" w:hAnsi="宋体" w:cs="宋体" w:hint="eastAsia"/>
          <w:sz w:val="24"/>
        </w:rPr>
        <w:t>有良好团队协作精神、时代精神和国际视野；具备职业认同感、职业责任感和职业素养；身心健康，达到教育部规定的《国家学生体制健康标准》。</w:t>
      </w:r>
    </w:p>
    <w:p w:rsidR="008361E5" w:rsidRDefault="009E072C">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b/>
          <w:bCs/>
          <w:color w:val="000000"/>
          <w:sz w:val="24"/>
        </w:rPr>
        <w:t>3-3</w:t>
      </w:r>
      <w:r>
        <w:rPr>
          <w:rFonts w:ascii="宋体" w:hAnsi="宋体" w:cs="宋体" w:hint="eastAsia"/>
          <w:color w:val="000000"/>
          <w:sz w:val="24"/>
        </w:rPr>
        <w:t>掌握艺术学与管理学科的基本理论和系统知识；具有以管理学知识为核心，心理学、社会学等学科知识为补充的跨学科知识体系。</w:t>
      </w:r>
    </w:p>
    <w:p w:rsidR="008361E5" w:rsidRDefault="009E072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bCs/>
          <w:color w:val="000000"/>
          <w:sz w:val="24"/>
        </w:rPr>
        <w:t xml:space="preserve"> 3-4</w:t>
      </w:r>
      <w:r>
        <w:rPr>
          <w:rFonts w:ascii="宋体" w:hAnsi="宋体" w:cs="宋体" w:hint="eastAsia"/>
          <w:sz w:val="24"/>
        </w:rPr>
        <w:t>熟悉我国关于航空业发展的方针、政策与法规。</w:t>
      </w:r>
    </w:p>
    <w:p w:rsidR="008361E5" w:rsidRDefault="009E072C">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b/>
          <w:bCs/>
          <w:color w:val="000000"/>
          <w:sz w:val="24"/>
        </w:rPr>
        <w:t>3-5</w:t>
      </w:r>
      <w:r>
        <w:rPr>
          <w:rFonts w:ascii="宋体" w:hAnsi="宋体" w:cs="宋体" w:hint="eastAsia"/>
          <w:color w:val="000000"/>
          <w:sz w:val="24"/>
        </w:rPr>
        <w:t>具备良好的自我学习能力；熟练掌握</w:t>
      </w:r>
      <w:r>
        <w:rPr>
          <w:rFonts w:ascii="宋体" w:hAnsi="宋体" w:cs="宋体" w:hint="eastAsia"/>
          <w:color w:val="000000"/>
          <w:sz w:val="24"/>
        </w:rPr>
        <w:t>1</w:t>
      </w:r>
      <w:r>
        <w:rPr>
          <w:rFonts w:ascii="宋体" w:hAnsi="宋体" w:cs="宋体" w:hint="eastAsia"/>
          <w:color w:val="000000"/>
          <w:sz w:val="24"/>
        </w:rPr>
        <w:t>门外语并具备一定的听、说、读、写、译能力。</w:t>
      </w:r>
    </w:p>
    <w:p w:rsidR="008361E5" w:rsidRDefault="009E072C">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b/>
          <w:bCs/>
          <w:color w:val="000000"/>
          <w:sz w:val="24"/>
        </w:rPr>
        <w:t>3-6</w:t>
      </w:r>
      <w:r>
        <w:rPr>
          <w:rFonts w:ascii="宋体" w:hAnsi="宋体" w:cs="宋体" w:hint="eastAsia"/>
          <w:color w:val="000000"/>
          <w:sz w:val="24"/>
        </w:rPr>
        <w:t>具备一定的专业文体撰写能力，较强的语言表达能力和沟通交流能力。</w:t>
      </w:r>
    </w:p>
    <w:p w:rsidR="008361E5" w:rsidRDefault="009E072C">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bCs/>
          <w:color w:val="000000"/>
          <w:sz w:val="24"/>
        </w:rPr>
        <w:t xml:space="preserve"> 3-7</w:t>
      </w:r>
      <w:r>
        <w:rPr>
          <w:rFonts w:ascii="宋体" w:hAnsi="宋体" w:cs="宋体" w:hint="eastAsia"/>
          <w:sz w:val="24"/>
        </w:rPr>
        <w:t>具有创新</w:t>
      </w:r>
      <w:r>
        <w:rPr>
          <w:rFonts w:ascii="宋体" w:hAnsi="宋体" w:cs="宋体" w:hint="eastAsia"/>
          <w:sz w:val="24"/>
        </w:rPr>
        <w:t>创业活动所需的基本知识，具有探索精神、创新意识和实践能力以及良好的创新创业素质。</w:t>
      </w:r>
    </w:p>
    <w:p w:rsidR="008361E5" w:rsidRDefault="009E072C">
      <w:pPr>
        <w:spacing w:line="360" w:lineRule="auto"/>
        <w:ind w:firstLine="420"/>
        <w:rPr>
          <w:rFonts w:ascii="宋体" w:hAnsi="宋体" w:cs="宋体"/>
          <w:b/>
          <w:color w:val="000000"/>
          <w:sz w:val="24"/>
        </w:rPr>
      </w:pPr>
      <w:r>
        <w:rPr>
          <w:rFonts w:ascii="宋体" w:hAnsi="宋体" w:cs="宋体" w:hint="eastAsia"/>
          <w:b/>
          <w:color w:val="000000"/>
          <w:sz w:val="24"/>
        </w:rPr>
        <w:t>四、主干学科</w:t>
      </w:r>
    </w:p>
    <w:p w:rsidR="008361E5" w:rsidRDefault="009E072C">
      <w:pPr>
        <w:spacing w:line="360" w:lineRule="auto"/>
        <w:ind w:firstLineChars="200" w:firstLine="480"/>
        <w:rPr>
          <w:rFonts w:ascii="宋体" w:hAnsi="宋体" w:cs="宋体"/>
          <w:b/>
          <w:color w:val="000000"/>
          <w:sz w:val="24"/>
        </w:rPr>
      </w:pPr>
      <w:r>
        <w:rPr>
          <w:rFonts w:ascii="宋体" w:hAnsi="宋体" w:cs="宋体" w:hint="eastAsia"/>
          <w:color w:val="000000"/>
          <w:sz w:val="24"/>
        </w:rPr>
        <w:t>管理学</w:t>
      </w:r>
      <w:r>
        <w:rPr>
          <w:rFonts w:ascii="宋体" w:hAnsi="宋体" w:cs="宋体" w:hint="eastAsia"/>
          <w:color w:val="000000"/>
          <w:sz w:val="24"/>
        </w:rPr>
        <w:t>、</w:t>
      </w:r>
      <w:r>
        <w:rPr>
          <w:rFonts w:ascii="宋体" w:hAnsi="宋体" w:cs="宋体" w:hint="eastAsia"/>
          <w:color w:val="000000"/>
          <w:sz w:val="24"/>
        </w:rPr>
        <w:t>服务学、</w:t>
      </w:r>
      <w:r>
        <w:rPr>
          <w:rFonts w:ascii="宋体" w:hAnsi="宋体" w:cs="宋体" w:hint="eastAsia"/>
          <w:color w:val="000000"/>
          <w:sz w:val="24"/>
        </w:rPr>
        <w:t>艺术学、</w:t>
      </w:r>
      <w:r>
        <w:rPr>
          <w:rFonts w:ascii="宋体" w:hAnsi="宋体" w:cs="宋体" w:hint="eastAsia"/>
          <w:color w:val="000000"/>
          <w:sz w:val="24"/>
        </w:rPr>
        <w:t>文化学</w:t>
      </w:r>
    </w:p>
    <w:p w:rsidR="008361E5" w:rsidRDefault="009E072C">
      <w:pPr>
        <w:spacing w:line="360" w:lineRule="auto"/>
        <w:rPr>
          <w:rFonts w:ascii="宋体" w:hAnsi="宋体" w:cs="宋体"/>
          <w:b/>
          <w:color w:val="000000"/>
          <w:sz w:val="24"/>
        </w:rPr>
      </w:pPr>
      <w:r>
        <w:rPr>
          <w:rFonts w:ascii="宋体" w:hAnsi="宋体" w:cs="宋体" w:hint="eastAsia"/>
          <w:b/>
          <w:color w:val="000000"/>
          <w:sz w:val="24"/>
        </w:rPr>
        <w:t xml:space="preserve">   </w:t>
      </w:r>
      <w:r>
        <w:rPr>
          <w:rFonts w:ascii="宋体" w:hAnsi="宋体" w:cs="宋体" w:hint="eastAsia"/>
          <w:b/>
          <w:color w:val="000000"/>
          <w:sz w:val="24"/>
        </w:rPr>
        <w:t>五、核心（主干）课程</w:t>
      </w:r>
    </w:p>
    <w:p w:rsidR="008361E5" w:rsidRDefault="009E072C">
      <w:pPr>
        <w:spacing w:line="360" w:lineRule="auto"/>
        <w:ind w:firstLineChars="200" w:firstLine="480"/>
        <w:rPr>
          <w:rFonts w:ascii="宋体" w:hAnsi="宋体" w:cs="宋体"/>
          <w:bCs/>
          <w:color w:val="000000"/>
          <w:sz w:val="24"/>
        </w:rPr>
      </w:pPr>
      <w:r>
        <w:rPr>
          <w:rFonts w:ascii="宋体" w:hAnsi="宋体" w:cs="宋体" w:hint="eastAsia"/>
          <w:bCs/>
          <w:color w:val="000000"/>
          <w:sz w:val="24"/>
        </w:rPr>
        <w:t>旅游学概论、管理学原理、</w:t>
      </w:r>
      <w:r>
        <w:rPr>
          <w:rFonts w:ascii="宋体" w:hAnsi="宋体" w:cs="宋体" w:hint="eastAsia"/>
          <w:bCs/>
          <w:color w:val="000000"/>
          <w:sz w:val="24"/>
        </w:rPr>
        <w:t>现代服务业管理、服务心理学、</w:t>
      </w:r>
      <w:r>
        <w:rPr>
          <w:rFonts w:ascii="宋体" w:hAnsi="宋体" w:cs="宋体" w:hint="eastAsia"/>
          <w:bCs/>
          <w:color w:val="000000"/>
          <w:sz w:val="24"/>
        </w:rPr>
        <w:t>艺术学概论、中国文化概论、民航服务礼仪、民航概论、民航客舱服务与管理、综合英语等。</w:t>
      </w:r>
    </w:p>
    <w:p w:rsidR="008361E5" w:rsidRDefault="009E072C">
      <w:pPr>
        <w:spacing w:line="360" w:lineRule="auto"/>
        <w:ind w:firstLine="420"/>
        <w:rPr>
          <w:rFonts w:ascii="宋体" w:hAnsi="宋体" w:cs="宋体"/>
          <w:b/>
          <w:color w:val="000000"/>
          <w:sz w:val="24"/>
        </w:rPr>
      </w:pPr>
      <w:r>
        <w:rPr>
          <w:rFonts w:ascii="宋体" w:hAnsi="宋体" w:cs="宋体" w:hint="eastAsia"/>
          <w:b/>
          <w:color w:val="000000"/>
          <w:sz w:val="24"/>
        </w:rPr>
        <w:t>六、学制与学位</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标准学制为</w:t>
      </w:r>
      <w:r>
        <w:rPr>
          <w:rFonts w:ascii="宋体" w:hAnsi="宋体" w:cs="宋体" w:hint="eastAsia"/>
          <w:color w:val="000000"/>
          <w:sz w:val="24"/>
        </w:rPr>
        <w:t>4</w:t>
      </w:r>
      <w:r>
        <w:rPr>
          <w:rFonts w:ascii="宋体" w:hAnsi="宋体" w:cs="宋体" w:hint="eastAsia"/>
          <w:color w:val="000000"/>
          <w:sz w:val="24"/>
        </w:rPr>
        <w:t>年，学生可在</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年内完成学业。</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按计划要求完成学业者，授予艺术学学士学位。</w:t>
      </w:r>
    </w:p>
    <w:p w:rsidR="008361E5" w:rsidRDefault="009E072C">
      <w:pPr>
        <w:spacing w:line="360" w:lineRule="auto"/>
        <w:ind w:firstLine="420"/>
        <w:rPr>
          <w:rFonts w:ascii="宋体" w:hAnsi="宋体" w:cs="宋体"/>
          <w:b/>
          <w:color w:val="000000"/>
          <w:sz w:val="24"/>
        </w:rPr>
      </w:pPr>
      <w:r>
        <w:rPr>
          <w:rFonts w:ascii="宋体" w:hAnsi="宋体" w:cs="宋体" w:hint="eastAsia"/>
          <w:b/>
          <w:color w:val="000000"/>
          <w:sz w:val="24"/>
        </w:rPr>
        <w:t>七、学分要求</w:t>
      </w:r>
    </w:p>
    <w:p w:rsidR="008361E5" w:rsidRDefault="009E072C">
      <w:pPr>
        <w:spacing w:line="360" w:lineRule="auto"/>
        <w:ind w:firstLineChars="200" w:firstLine="480"/>
        <w:rPr>
          <w:rFonts w:ascii="宋体" w:hAnsi="宋体" w:cs="宋体"/>
          <w:sz w:val="24"/>
        </w:rPr>
      </w:pPr>
      <w:r>
        <w:rPr>
          <w:rFonts w:ascii="宋体" w:hAnsi="宋体" w:cs="宋体" w:hint="eastAsia"/>
          <w:color w:val="000000"/>
          <w:sz w:val="24"/>
        </w:rPr>
        <w:t>学生至少应修满</w:t>
      </w:r>
      <w:r>
        <w:rPr>
          <w:rFonts w:ascii="宋体" w:hAnsi="宋体" w:cs="宋体" w:hint="eastAsia"/>
          <w:color w:val="000000"/>
          <w:sz w:val="24"/>
        </w:rPr>
        <w:t>149</w:t>
      </w:r>
      <w:r>
        <w:rPr>
          <w:rFonts w:ascii="宋体" w:hAnsi="宋体" w:cs="宋体" w:hint="eastAsia"/>
          <w:color w:val="000000"/>
          <w:sz w:val="24"/>
        </w:rPr>
        <w:t>学分方可毕业。</w:t>
      </w:r>
    </w:p>
    <w:p w:rsidR="008361E5" w:rsidRDefault="009E072C">
      <w:pPr>
        <w:spacing w:line="360" w:lineRule="auto"/>
        <w:ind w:firstLine="420"/>
        <w:rPr>
          <w:rFonts w:ascii="宋体" w:hAnsi="宋体" w:cs="宋体"/>
          <w:b/>
          <w:bCs/>
          <w:color w:val="000000"/>
          <w:sz w:val="24"/>
        </w:rPr>
      </w:pPr>
      <w:r>
        <w:rPr>
          <w:rFonts w:ascii="宋体" w:hAnsi="宋体" w:cs="宋体" w:hint="eastAsia"/>
          <w:b/>
          <w:bCs/>
          <w:color w:val="000000"/>
          <w:sz w:val="24"/>
        </w:rPr>
        <w:t>八、教学活动时间、课程学分、学时结构（表</w:t>
      </w:r>
      <w:r>
        <w:rPr>
          <w:rFonts w:ascii="宋体" w:hAnsi="宋体" w:cs="宋体" w:hint="eastAsia"/>
          <w:b/>
          <w:bCs/>
          <w:color w:val="000000"/>
          <w:sz w:val="24"/>
        </w:rPr>
        <w:t>1--</w:t>
      </w:r>
      <w:r>
        <w:rPr>
          <w:rFonts w:ascii="宋体" w:hAnsi="宋体" w:cs="宋体" w:hint="eastAsia"/>
          <w:b/>
          <w:bCs/>
          <w:color w:val="000000"/>
          <w:sz w:val="24"/>
        </w:rPr>
        <w:t>表</w:t>
      </w:r>
      <w:r>
        <w:rPr>
          <w:rFonts w:ascii="宋体" w:hAnsi="宋体" w:cs="宋体" w:hint="eastAsia"/>
          <w:b/>
          <w:bCs/>
          <w:color w:val="000000"/>
          <w:sz w:val="24"/>
        </w:rPr>
        <w:t>2</w:t>
      </w:r>
      <w:r>
        <w:rPr>
          <w:rFonts w:ascii="宋体" w:hAnsi="宋体" w:cs="宋体" w:hint="eastAsia"/>
          <w:b/>
          <w:bCs/>
          <w:color w:val="000000"/>
          <w:sz w:val="24"/>
        </w:rPr>
        <w:t>）</w:t>
      </w:r>
    </w:p>
    <w:p w:rsidR="008361E5" w:rsidRDefault="009E072C">
      <w:pPr>
        <w:spacing w:line="360" w:lineRule="auto"/>
        <w:ind w:firstLineChars="200" w:firstLine="480"/>
        <w:rPr>
          <w:rFonts w:ascii="宋体" w:hAnsi="宋体" w:cs="宋体"/>
          <w:color w:val="000000"/>
          <w:sz w:val="24"/>
        </w:rPr>
      </w:pPr>
      <w:r>
        <w:rPr>
          <w:rFonts w:ascii="宋体" w:hAnsi="宋体" w:cs="宋体" w:hint="eastAsia"/>
          <w:color w:val="000000"/>
          <w:sz w:val="24"/>
        </w:rPr>
        <w:t>每学年设置</w:t>
      </w:r>
      <w:r>
        <w:rPr>
          <w:rFonts w:ascii="宋体" w:hAnsi="宋体" w:cs="宋体" w:hint="eastAsia"/>
          <w:color w:val="000000"/>
          <w:sz w:val="24"/>
        </w:rPr>
        <w:t>2</w:t>
      </w:r>
      <w:r>
        <w:rPr>
          <w:rFonts w:ascii="宋体" w:hAnsi="宋体" w:cs="宋体" w:hint="eastAsia"/>
          <w:color w:val="000000"/>
          <w:sz w:val="24"/>
        </w:rPr>
        <w:t>个学期，共</w:t>
      </w:r>
      <w:r>
        <w:rPr>
          <w:rFonts w:ascii="宋体" w:hAnsi="宋体" w:cs="宋体" w:hint="eastAsia"/>
          <w:color w:val="000000"/>
          <w:sz w:val="24"/>
        </w:rPr>
        <w:t>40</w:t>
      </w:r>
      <w:r>
        <w:rPr>
          <w:rFonts w:ascii="宋体" w:hAnsi="宋体" w:cs="宋体" w:hint="eastAsia"/>
          <w:color w:val="000000"/>
          <w:sz w:val="24"/>
        </w:rPr>
        <w:t>周，其中教学时间</w:t>
      </w:r>
      <w:r>
        <w:rPr>
          <w:rFonts w:ascii="宋体" w:hAnsi="宋体" w:cs="宋体" w:hint="eastAsia"/>
          <w:color w:val="000000"/>
          <w:sz w:val="24"/>
        </w:rPr>
        <w:t>36</w:t>
      </w:r>
      <w:r>
        <w:rPr>
          <w:rFonts w:ascii="宋体" w:hAnsi="宋体" w:cs="宋体" w:hint="eastAsia"/>
          <w:color w:val="000000"/>
          <w:sz w:val="24"/>
        </w:rPr>
        <w:t>周（每学期</w:t>
      </w:r>
      <w:r>
        <w:rPr>
          <w:rFonts w:ascii="宋体" w:hAnsi="宋体" w:cs="宋体" w:hint="eastAsia"/>
          <w:color w:val="000000"/>
          <w:sz w:val="24"/>
        </w:rPr>
        <w:t>18</w:t>
      </w:r>
      <w:r>
        <w:rPr>
          <w:rFonts w:ascii="宋体" w:hAnsi="宋体" w:cs="宋体" w:hint="eastAsia"/>
          <w:color w:val="000000"/>
          <w:sz w:val="24"/>
        </w:rPr>
        <w:t>周），考试时间</w:t>
      </w:r>
      <w:r>
        <w:rPr>
          <w:rFonts w:ascii="宋体" w:hAnsi="宋体" w:cs="宋体" w:hint="eastAsia"/>
          <w:color w:val="000000"/>
          <w:sz w:val="24"/>
        </w:rPr>
        <w:t>4</w:t>
      </w:r>
      <w:r>
        <w:rPr>
          <w:rFonts w:ascii="宋体" w:hAnsi="宋体" w:cs="宋体" w:hint="eastAsia"/>
          <w:color w:val="000000"/>
          <w:sz w:val="24"/>
        </w:rPr>
        <w:t>周（每学期</w:t>
      </w:r>
      <w:r>
        <w:rPr>
          <w:rFonts w:ascii="宋体" w:hAnsi="宋体" w:cs="宋体" w:hint="eastAsia"/>
          <w:color w:val="000000"/>
          <w:sz w:val="24"/>
        </w:rPr>
        <w:t>2</w:t>
      </w:r>
      <w:r>
        <w:rPr>
          <w:rFonts w:ascii="宋体" w:hAnsi="宋体" w:cs="宋体" w:hint="eastAsia"/>
          <w:color w:val="000000"/>
          <w:sz w:val="24"/>
        </w:rPr>
        <w:t>周）。</w:t>
      </w:r>
    </w:p>
    <w:p w:rsidR="008361E5" w:rsidRDefault="009E072C">
      <w:pPr>
        <w:spacing w:line="360" w:lineRule="auto"/>
        <w:ind w:firstLineChars="200" w:firstLine="480"/>
        <w:rPr>
          <w:rFonts w:ascii="宋体" w:hAnsi="宋体" w:cs="宋体"/>
          <w:sz w:val="24"/>
        </w:rPr>
      </w:pPr>
      <w:r>
        <w:rPr>
          <w:rFonts w:ascii="宋体" w:hAnsi="宋体" w:cs="宋体" w:hint="eastAsia"/>
          <w:sz w:val="24"/>
        </w:rPr>
        <w:t>课堂教学共</w:t>
      </w:r>
      <w:r>
        <w:rPr>
          <w:rFonts w:ascii="宋体" w:hAnsi="宋体" w:cs="宋体" w:hint="eastAsia"/>
          <w:sz w:val="24"/>
        </w:rPr>
        <w:t>92</w:t>
      </w:r>
      <w:r>
        <w:rPr>
          <w:rFonts w:ascii="宋体" w:hAnsi="宋体" w:cs="宋体" w:hint="eastAsia"/>
          <w:sz w:val="24"/>
        </w:rPr>
        <w:t>学分，占毕业总学分的</w:t>
      </w:r>
      <w:r>
        <w:rPr>
          <w:rFonts w:ascii="宋体" w:hAnsi="宋体" w:cs="宋体" w:hint="eastAsia"/>
          <w:sz w:val="24"/>
        </w:rPr>
        <w:t>61.74</w:t>
      </w:r>
      <w:r>
        <w:rPr>
          <w:rFonts w:ascii="宋体" w:hAnsi="宋体" w:cs="宋体" w:hint="eastAsia"/>
          <w:sz w:val="24"/>
        </w:rPr>
        <w:t>%</w:t>
      </w:r>
      <w:r>
        <w:rPr>
          <w:rFonts w:ascii="宋体" w:hAnsi="宋体" w:cs="宋体" w:hint="eastAsia"/>
          <w:sz w:val="24"/>
        </w:rPr>
        <w:t>；实践教学</w:t>
      </w:r>
      <w:r>
        <w:rPr>
          <w:rFonts w:ascii="宋体" w:hAnsi="宋体" w:cs="宋体" w:hint="eastAsia"/>
          <w:sz w:val="24"/>
        </w:rPr>
        <w:t>52.5</w:t>
      </w:r>
      <w:r>
        <w:rPr>
          <w:rFonts w:ascii="宋体" w:hAnsi="宋体" w:cs="宋体" w:hint="eastAsia"/>
          <w:sz w:val="24"/>
        </w:rPr>
        <w:t>学分，占毕</w:t>
      </w:r>
      <w:r>
        <w:rPr>
          <w:rFonts w:ascii="宋体" w:hAnsi="宋体" w:cs="宋体" w:hint="eastAsia"/>
          <w:sz w:val="24"/>
        </w:rPr>
        <w:lastRenderedPageBreak/>
        <w:t>业总学分的</w:t>
      </w:r>
      <w:r>
        <w:rPr>
          <w:rFonts w:ascii="宋体" w:hAnsi="宋体" w:cs="宋体" w:hint="eastAsia"/>
          <w:sz w:val="24"/>
        </w:rPr>
        <w:t>35.23</w:t>
      </w:r>
      <w:r>
        <w:rPr>
          <w:rFonts w:ascii="宋体" w:hAnsi="宋体" w:cs="宋体" w:hint="eastAsia"/>
          <w:sz w:val="24"/>
        </w:rPr>
        <w:t>%</w:t>
      </w:r>
      <w:r>
        <w:rPr>
          <w:rFonts w:ascii="宋体" w:hAnsi="宋体" w:cs="宋体" w:hint="eastAsia"/>
          <w:sz w:val="24"/>
        </w:rPr>
        <w:t>，素质拓展与实践创新</w:t>
      </w:r>
      <w:r>
        <w:rPr>
          <w:rFonts w:ascii="宋体" w:hAnsi="宋体" w:cs="宋体" w:hint="eastAsia"/>
          <w:sz w:val="24"/>
        </w:rPr>
        <w:t>4.5</w:t>
      </w:r>
      <w:r>
        <w:rPr>
          <w:rFonts w:ascii="宋体" w:hAnsi="宋体" w:cs="宋体" w:hint="eastAsia"/>
          <w:sz w:val="24"/>
        </w:rPr>
        <w:t>学分，占毕业总学分的</w:t>
      </w:r>
      <w:r>
        <w:rPr>
          <w:rFonts w:ascii="宋体" w:hAnsi="宋体" w:cs="宋体" w:hint="eastAsia"/>
          <w:sz w:val="24"/>
        </w:rPr>
        <w:t>3.03</w:t>
      </w:r>
      <w:r>
        <w:rPr>
          <w:rFonts w:ascii="宋体" w:hAnsi="宋体" w:cs="宋体" w:hint="eastAsia"/>
          <w:sz w:val="24"/>
        </w:rPr>
        <w:t>%</w:t>
      </w:r>
      <w:r>
        <w:rPr>
          <w:rFonts w:ascii="宋体" w:hAnsi="宋体" w:cs="宋体" w:hint="eastAsia"/>
          <w:sz w:val="24"/>
        </w:rPr>
        <w:t>。</w:t>
      </w:r>
    </w:p>
    <w:p w:rsidR="008361E5" w:rsidRDefault="009E072C">
      <w:pPr>
        <w:spacing w:line="360" w:lineRule="auto"/>
        <w:ind w:firstLineChars="200" w:firstLine="480"/>
        <w:rPr>
          <w:rFonts w:ascii="宋体" w:hAnsi="宋体" w:cs="宋体"/>
          <w:b/>
          <w:bCs/>
          <w:sz w:val="24"/>
        </w:rPr>
      </w:pPr>
      <w:r>
        <w:rPr>
          <w:rFonts w:ascii="宋体" w:hAnsi="宋体" w:cs="宋体" w:hint="eastAsia"/>
          <w:sz w:val="24"/>
        </w:rPr>
        <w:t>1.</w:t>
      </w:r>
      <w:r>
        <w:rPr>
          <w:rFonts w:ascii="宋体" w:hAnsi="宋体" w:cs="宋体" w:hint="eastAsia"/>
          <w:sz w:val="24"/>
        </w:rPr>
        <w:t>课堂教学</w:t>
      </w:r>
    </w:p>
    <w:p w:rsidR="008361E5" w:rsidRDefault="009E072C">
      <w:pPr>
        <w:spacing w:line="360" w:lineRule="auto"/>
        <w:jc w:val="center"/>
        <w:rPr>
          <w:rFonts w:ascii="宋体" w:hAnsi="宋体" w:cs="宋体"/>
          <w:b/>
          <w:bCs/>
          <w:szCs w:val="21"/>
        </w:rPr>
      </w:pPr>
      <w:r>
        <w:rPr>
          <w:rFonts w:ascii="宋体" w:hAnsi="宋体" w:cs="宋体" w:hint="eastAsia"/>
          <w:b/>
          <w:bCs/>
          <w:szCs w:val="21"/>
        </w:rPr>
        <w:t>表</w:t>
      </w:r>
      <w:r>
        <w:rPr>
          <w:rFonts w:ascii="宋体" w:hAnsi="宋体" w:cs="宋体" w:hint="eastAsia"/>
          <w:b/>
          <w:bCs/>
          <w:szCs w:val="21"/>
        </w:rPr>
        <w:t xml:space="preserve">1  </w:t>
      </w:r>
      <w:r>
        <w:rPr>
          <w:rFonts w:ascii="宋体" w:hAnsi="宋体" w:cs="宋体" w:hint="eastAsia"/>
          <w:b/>
          <w:bCs/>
          <w:szCs w:val="21"/>
        </w:rPr>
        <w:t>各类课程学分数和课堂教学学时数比例分配表</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13"/>
        <w:gridCol w:w="1207"/>
        <w:gridCol w:w="2013"/>
        <w:gridCol w:w="1160"/>
        <w:gridCol w:w="1527"/>
      </w:tblGrid>
      <w:tr w:rsidR="008361E5">
        <w:trPr>
          <w:trHeight w:val="283"/>
          <w:jc w:val="center"/>
        </w:trPr>
        <w:tc>
          <w:tcPr>
            <w:tcW w:w="1695"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课程类型</w:t>
            </w:r>
          </w:p>
        </w:tc>
        <w:tc>
          <w:tcPr>
            <w:tcW w:w="813" w:type="dxa"/>
            <w:vAlign w:val="center"/>
          </w:tcPr>
          <w:p w:rsidR="008361E5" w:rsidRDefault="009E072C">
            <w:pPr>
              <w:spacing w:line="300" w:lineRule="exact"/>
              <w:jc w:val="center"/>
              <w:rPr>
                <w:rFonts w:ascii="宋体" w:hAnsi="宋体" w:cs="宋体"/>
                <w:szCs w:val="21"/>
              </w:rPr>
            </w:pPr>
            <w:r>
              <w:rPr>
                <w:rFonts w:ascii="宋体" w:hAnsi="宋体" w:cs="宋体" w:hint="eastAsia"/>
                <w:szCs w:val="21"/>
              </w:rPr>
              <w:t>修读</w:t>
            </w:r>
          </w:p>
          <w:p w:rsidR="008361E5" w:rsidRDefault="009E072C">
            <w:pPr>
              <w:spacing w:line="300" w:lineRule="exact"/>
              <w:jc w:val="center"/>
              <w:rPr>
                <w:rFonts w:ascii="宋体" w:hAnsi="宋体" w:cs="宋体"/>
                <w:szCs w:val="21"/>
              </w:rPr>
            </w:pPr>
            <w:r>
              <w:rPr>
                <w:rFonts w:ascii="宋体" w:hAnsi="宋体" w:cs="宋体" w:hint="eastAsia"/>
                <w:szCs w:val="21"/>
              </w:rPr>
              <w:t>方式</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学分数</w:t>
            </w:r>
          </w:p>
        </w:tc>
        <w:tc>
          <w:tcPr>
            <w:tcW w:w="20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占总学分百分比（</w:t>
            </w:r>
            <w:r>
              <w:rPr>
                <w:rFonts w:ascii="宋体" w:hAnsi="宋体" w:cs="宋体" w:hint="eastAsia"/>
                <w:szCs w:val="21"/>
              </w:rPr>
              <w:t>%</w:t>
            </w:r>
            <w:r>
              <w:rPr>
                <w:rFonts w:ascii="宋体" w:hAnsi="宋体" w:cs="宋体" w:hint="eastAsia"/>
                <w:szCs w:val="21"/>
              </w:rPr>
              <w:t>）</w:t>
            </w:r>
          </w:p>
        </w:tc>
        <w:tc>
          <w:tcPr>
            <w:tcW w:w="1160" w:type="dxa"/>
            <w:vAlign w:val="center"/>
          </w:tcPr>
          <w:p w:rsidR="008361E5" w:rsidRDefault="009E072C">
            <w:pPr>
              <w:spacing w:line="300" w:lineRule="exact"/>
              <w:jc w:val="center"/>
              <w:rPr>
                <w:rFonts w:ascii="宋体" w:hAnsi="宋体" w:cs="宋体"/>
                <w:szCs w:val="21"/>
              </w:rPr>
            </w:pPr>
            <w:r>
              <w:rPr>
                <w:rFonts w:ascii="宋体" w:hAnsi="宋体" w:cs="宋体" w:hint="eastAsia"/>
                <w:szCs w:val="21"/>
              </w:rPr>
              <w:t>课堂教学</w:t>
            </w:r>
          </w:p>
          <w:p w:rsidR="008361E5" w:rsidRDefault="009E072C">
            <w:pPr>
              <w:spacing w:line="300" w:lineRule="exact"/>
              <w:jc w:val="center"/>
              <w:rPr>
                <w:rFonts w:ascii="宋体" w:hAnsi="宋体" w:cs="宋体"/>
                <w:szCs w:val="21"/>
              </w:rPr>
            </w:pPr>
            <w:r>
              <w:rPr>
                <w:rFonts w:ascii="宋体" w:hAnsi="宋体" w:cs="宋体" w:hint="eastAsia"/>
                <w:szCs w:val="21"/>
              </w:rPr>
              <w:t>学时数</w:t>
            </w:r>
          </w:p>
        </w:tc>
        <w:tc>
          <w:tcPr>
            <w:tcW w:w="1527" w:type="dxa"/>
            <w:vAlign w:val="center"/>
          </w:tcPr>
          <w:p w:rsidR="008361E5" w:rsidRDefault="009E072C">
            <w:pPr>
              <w:spacing w:line="300" w:lineRule="exact"/>
              <w:jc w:val="center"/>
              <w:rPr>
                <w:rFonts w:ascii="宋体" w:hAnsi="宋体" w:cs="宋体"/>
                <w:szCs w:val="21"/>
              </w:rPr>
            </w:pPr>
            <w:r>
              <w:rPr>
                <w:rFonts w:ascii="宋体" w:hAnsi="宋体" w:cs="宋体" w:hint="eastAsia"/>
                <w:szCs w:val="21"/>
              </w:rPr>
              <w:t>占总课堂教学</w:t>
            </w:r>
          </w:p>
          <w:p w:rsidR="008361E5" w:rsidRDefault="009E072C">
            <w:pPr>
              <w:spacing w:line="300" w:lineRule="exact"/>
              <w:jc w:val="center"/>
              <w:rPr>
                <w:rFonts w:ascii="宋体" w:hAnsi="宋体" w:cs="宋体"/>
                <w:szCs w:val="21"/>
              </w:rPr>
            </w:pPr>
            <w:r>
              <w:rPr>
                <w:rFonts w:ascii="宋体" w:hAnsi="宋体" w:cs="宋体" w:hint="eastAsia"/>
                <w:szCs w:val="21"/>
              </w:rPr>
              <w:t>学时百分比（</w:t>
            </w:r>
            <w:r>
              <w:rPr>
                <w:rFonts w:ascii="宋体" w:hAnsi="宋体" w:cs="宋体" w:hint="eastAsia"/>
                <w:szCs w:val="21"/>
              </w:rPr>
              <w:t>%</w:t>
            </w:r>
            <w:r>
              <w:rPr>
                <w:rFonts w:ascii="宋体" w:hAnsi="宋体" w:cs="宋体" w:hint="eastAsia"/>
                <w:szCs w:val="21"/>
              </w:rPr>
              <w:t>）</w:t>
            </w:r>
          </w:p>
        </w:tc>
      </w:tr>
      <w:tr w:rsidR="008361E5">
        <w:trPr>
          <w:trHeight w:hRule="exact" w:val="397"/>
          <w:jc w:val="center"/>
        </w:trPr>
        <w:tc>
          <w:tcPr>
            <w:tcW w:w="1695" w:type="dxa"/>
            <w:vMerge w:val="restart"/>
            <w:vAlign w:val="center"/>
          </w:tcPr>
          <w:p w:rsidR="008361E5" w:rsidRDefault="009E072C">
            <w:pPr>
              <w:adjustRightInd w:val="0"/>
              <w:snapToGrid w:val="0"/>
              <w:spacing w:line="300" w:lineRule="exact"/>
              <w:jc w:val="center"/>
              <w:rPr>
                <w:rFonts w:ascii="宋体" w:hAnsi="宋体" w:cs="宋体"/>
              </w:rPr>
            </w:pPr>
            <w:r>
              <w:rPr>
                <w:rFonts w:ascii="宋体" w:hAnsi="宋体" w:cs="宋体" w:hint="eastAsia"/>
              </w:rPr>
              <w:t>学校平台</w:t>
            </w:r>
          </w:p>
          <w:p w:rsidR="008361E5" w:rsidRDefault="009E072C">
            <w:pPr>
              <w:adjustRightInd w:val="0"/>
              <w:snapToGrid w:val="0"/>
              <w:spacing w:line="300" w:lineRule="exact"/>
              <w:jc w:val="center"/>
              <w:rPr>
                <w:rFonts w:ascii="宋体" w:hAnsi="宋体" w:cs="宋体"/>
                <w:szCs w:val="21"/>
              </w:rPr>
            </w:pPr>
            <w:r>
              <w:rPr>
                <w:rFonts w:ascii="宋体" w:hAnsi="宋体" w:cs="宋体" w:hint="eastAsia"/>
              </w:rPr>
              <w:t>通识课程</w:t>
            </w: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必修</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30</w:t>
            </w:r>
          </w:p>
        </w:tc>
        <w:tc>
          <w:tcPr>
            <w:tcW w:w="2013" w:type="dxa"/>
          </w:tcPr>
          <w:p w:rsidR="008361E5" w:rsidRDefault="009E072C">
            <w:pPr>
              <w:spacing w:line="360" w:lineRule="auto"/>
              <w:jc w:val="center"/>
              <w:rPr>
                <w:rFonts w:ascii="宋体" w:hAnsi="宋体" w:cs="宋体"/>
                <w:szCs w:val="21"/>
              </w:rPr>
            </w:pPr>
            <w:r>
              <w:rPr>
                <w:rFonts w:ascii="宋体" w:hAnsi="宋体" w:cs="宋体" w:hint="eastAsia"/>
                <w:szCs w:val="21"/>
              </w:rPr>
              <w:t>32.61</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630</w:t>
            </w:r>
          </w:p>
        </w:tc>
        <w:tc>
          <w:tcPr>
            <w:tcW w:w="152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36.08</w:t>
            </w:r>
          </w:p>
        </w:tc>
      </w:tr>
      <w:tr w:rsidR="008361E5">
        <w:trPr>
          <w:trHeight w:hRule="exact" w:val="397"/>
          <w:jc w:val="center"/>
        </w:trPr>
        <w:tc>
          <w:tcPr>
            <w:tcW w:w="1695" w:type="dxa"/>
            <w:vMerge/>
            <w:vAlign w:val="center"/>
          </w:tcPr>
          <w:p w:rsidR="008361E5" w:rsidRDefault="008361E5">
            <w:pPr>
              <w:spacing w:line="360" w:lineRule="auto"/>
              <w:jc w:val="center"/>
              <w:rPr>
                <w:rFonts w:ascii="宋体" w:hAnsi="宋体" w:cs="宋体"/>
                <w:szCs w:val="21"/>
              </w:rPr>
            </w:pP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选修</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12</w:t>
            </w:r>
          </w:p>
        </w:tc>
        <w:tc>
          <w:tcPr>
            <w:tcW w:w="2013" w:type="dxa"/>
          </w:tcPr>
          <w:p w:rsidR="008361E5" w:rsidRDefault="009E072C">
            <w:pPr>
              <w:spacing w:line="360" w:lineRule="auto"/>
              <w:jc w:val="center"/>
              <w:rPr>
                <w:rFonts w:ascii="宋体" w:hAnsi="宋体" w:cs="宋体"/>
                <w:szCs w:val="21"/>
              </w:rPr>
            </w:pPr>
            <w:r>
              <w:rPr>
                <w:rFonts w:ascii="宋体" w:hAnsi="宋体" w:cs="宋体" w:hint="eastAsia"/>
                <w:szCs w:val="21"/>
              </w:rPr>
              <w:t>13.04</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216</w:t>
            </w:r>
          </w:p>
        </w:tc>
        <w:tc>
          <w:tcPr>
            <w:tcW w:w="152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12.37</w:t>
            </w:r>
          </w:p>
        </w:tc>
      </w:tr>
      <w:tr w:rsidR="008361E5">
        <w:trPr>
          <w:trHeight w:hRule="exact" w:val="397"/>
          <w:jc w:val="center"/>
        </w:trPr>
        <w:tc>
          <w:tcPr>
            <w:tcW w:w="1695" w:type="dxa"/>
            <w:vMerge/>
            <w:vAlign w:val="center"/>
          </w:tcPr>
          <w:p w:rsidR="008361E5" w:rsidRDefault="008361E5">
            <w:pPr>
              <w:spacing w:line="360" w:lineRule="auto"/>
              <w:jc w:val="center"/>
              <w:rPr>
                <w:rFonts w:ascii="宋体" w:hAnsi="宋体" w:cs="宋体"/>
                <w:szCs w:val="21"/>
              </w:rPr>
            </w:pP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小计</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42</w:t>
            </w:r>
          </w:p>
        </w:tc>
        <w:tc>
          <w:tcPr>
            <w:tcW w:w="2013" w:type="dxa"/>
          </w:tcPr>
          <w:p w:rsidR="008361E5" w:rsidRDefault="009E072C">
            <w:pPr>
              <w:spacing w:line="360" w:lineRule="auto"/>
              <w:jc w:val="center"/>
              <w:rPr>
                <w:rFonts w:ascii="宋体" w:hAnsi="宋体" w:cs="宋体"/>
                <w:szCs w:val="21"/>
              </w:rPr>
            </w:pPr>
            <w:r>
              <w:rPr>
                <w:rFonts w:ascii="宋体" w:hAnsi="宋体" w:cs="宋体" w:hint="eastAsia"/>
                <w:szCs w:val="21"/>
              </w:rPr>
              <w:t>45.65</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846</w:t>
            </w:r>
          </w:p>
        </w:tc>
        <w:tc>
          <w:tcPr>
            <w:tcW w:w="152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48.45</w:t>
            </w:r>
          </w:p>
        </w:tc>
      </w:tr>
      <w:tr w:rsidR="008361E5">
        <w:trPr>
          <w:jc w:val="center"/>
        </w:trPr>
        <w:tc>
          <w:tcPr>
            <w:tcW w:w="1695" w:type="dxa"/>
            <w:vAlign w:val="center"/>
          </w:tcPr>
          <w:p w:rsidR="008361E5" w:rsidRDefault="009E072C">
            <w:pPr>
              <w:adjustRightInd w:val="0"/>
              <w:snapToGrid w:val="0"/>
              <w:spacing w:line="300" w:lineRule="exact"/>
              <w:jc w:val="center"/>
              <w:rPr>
                <w:rFonts w:ascii="宋体" w:hAnsi="宋体" w:cs="宋体"/>
              </w:rPr>
            </w:pPr>
            <w:r>
              <w:rPr>
                <w:rFonts w:ascii="宋体" w:hAnsi="宋体" w:cs="宋体" w:hint="eastAsia"/>
              </w:rPr>
              <w:t>学院平台</w:t>
            </w:r>
          </w:p>
          <w:p w:rsidR="008361E5" w:rsidRDefault="009E072C">
            <w:pPr>
              <w:adjustRightInd w:val="0"/>
              <w:snapToGrid w:val="0"/>
              <w:spacing w:line="300" w:lineRule="exact"/>
              <w:jc w:val="center"/>
              <w:rPr>
                <w:rFonts w:ascii="宋体" w:hAnsi="宋体" w:cs="宋体"/>
                <w:szCs w:val="21"/>
              </w:rPr>
            </w:pPr>
            <w:r>
              <w:rPr>
                <w:rFonts w:ascii="宋体" w:hAnsi="宋体" w:cs="宋体" w:hint="eastAsia"/>
              </w:rPr>
              <w:t>学科基础课程</w:t>
            </w: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必修</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6</w:t>
            </w:r>
          </w:p>
        </w:tc>
        <w:tc>
          <w:tcPr>
            <w:tcW w:w="20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17.39</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288</w:t>
            </w:r>
          </w:p>
        </w:tc>
        <w:tc>
          <w:tcPr>
            <w:tcW w:w="152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16.49</w:t>
            </w:r>
          </w:p>
        </w:tc>
      </w:tr>
      <w:tr w:rsidR="008361E5">
        <w:trPr>
          <w:trHeight w:hRule="exact" w:val="397"/>
          <w:jc w:val="center"/>
        </w:trPr>
        <w:tc>
          <w:tcPr>
            <w:tcW w:w="1695" w:type="dxa"/>
            <w:vMerge w:val="restart"/>
            <w:vAlign w:val="center"/>
          </w:tcPr>
          <w:p w:rsidR="008361E5" w:rsidRDefault="009E072C">
            <w:pPr>
              <w:spacing w:line="360" w:lineRule="auto"/>
              <w:jc w:val="center"/>
              <w:rPr>
                <w:rFonts w:ascii="宋体" w:hAnsi="宋体" w:cs="宋体"/>
                <w:szCs w:val="21"/>
              </w:rPr>
            </w:pPr>
            <w:r>
              <w:rPr>
                <w:rFonts w:ascii="宋体" w:hAnsi="宋体" w:cs="宋体" w:hint="eastAsia"/>
                <w:szCs w:val="21"/>
              </w:rPr>
              <w:t>专业课程</w:t>
            </w: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必修</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27</w:t>
            </w:r>
          </w:p>
        </w:tc>
        <w:tc>
          <w:tcPr>
            <w:tcW w:w="2013" w:type="dxa"/>
            <w:vAlign w:val="bottom"/>
          </w:tcPr>
          <w:p w:rsidR="008361E5" w:rsidRDefault="009E072C">
            <w:pPr>
              <w:spacing w:line="360" w:lineRule="auto"/>
              <w:jc w:val="center"/>
              <w:rPr>
                <w:rFonts w:ascii="宋体" w:hAnsi="宋体" w:cs="宋体"/>
                <w:szCs w:val="21"/>
              </w:rPr>
            </w:pPr>
            <w:r>
              <w:rPr>
                <w:rFonts w:ascii="宋体" w:hAnsi="宋体" w:cs="宋体" w:hint="eastAsia"/>
                <w:szCs w:val="21"/>
              </w:rPr>
              <w:t>29.35</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486</w:t>
            </w:r>
          </w:p>
        </w:tc>
        <w:tc>
          <w:tcPr>
            <w:tcW w:w="1527" w:type="dxa"/>
            <w:vAlign w:val="bottom"/>
          </w:tcPr>
          <w:p w:rsidR="008361E5" w:rsidRDefault="009E072C">
            <w:pPr>
              <w:spacing w:line="360" w:lineRule="auto"/>
              <w:jc w:val="center"/>
              <w:rPr>
                <w:rFonts w:ascii="宋体" w:hAnsi="宋体" w:cs="宋体"/>
                <w:szCs w:val="21"/>
              </w:rPr>
            </w:pPr>
            <w:r>
              <w:rPr>
                <w:rFonts w:ascii="宋体" w:hAnsi="宋体" w:cs="宋体" w:hint="eastAsia"/>
                <w:szCs w:val="21"/>
              </w:rPr>
              <w:t>27.84</w:t>
            </w:r>
          </w:p>
        </w:tc>
      </w:tr>
      <w:tr w:rsidR="008361E5">
        <w:trPr>
          <w:trHeight w:hRule="exact" w:val="397"/>
          <w:jc w:val="center"/>
        </w:trPr>
        <w:tc>
          <w:tcPr>
            <w:tcW w:w="1695" w:type="dxa"/>
            <w:vMerge/>
            <w:vAlign w:val="center"/>
          </w:tcPr>
          <w:p w:rsidR="008361E5" w:rsidRDefault="008361E5">
            <w:pPr>
              <w:spacing w:line="360" w:lineRule="auto"/>
              <w:jc w:val="center"/>
              <w:rPr>
                <w:rFonts w:ascii="宋体" w:hAnsi="宋体" w:cs="宋体"/>
                <w:szCs w:val="21"/>
              </w:rPr>
            </w:pP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选修</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7</w:t>
            </w:r>
          </w:p>
        </w:tc>
        <w:tc>
          <w:tcPr>
            <w:tcW w:w="2013" w:type="dxa"/>
            <w:vAlign w:val="bottom"/>
          </w:tcPr>
          <w:p w:rsidR="008361E5" w:rsidRDefault="009E072C">
            <w:pPr>
              <w:spacing w:line="360" w:lineRule="auto"/>
              <w:jc w:val="center"/>
              <w:rPr>
                <w:rFonts w:ascii="宋体" w:hAnsi="宋体" w:cs="宋体"/>
                <w:szCs w:val="21"/>
              </w:rPr>
            </w:pPr>
            <w:r>
              <w:rPr>
                <w:rFonts w:ascii="宋体" w:hAnsi="宋体" w:cs="宋体" w:hint="eastAsia"/>
                <w:szCs w:val="21"/>
              </w:rPr>
              <w:t>7.61</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126</w:t>
            </w:r>
          </w:p>
        </w:tc>
        <w:tc>
          <w:tcPr>
            <w:tcW w:w="1527" w:type="dxa"/>
            <w:vAlign w:val="bottom"/>
          </w:tcPr>
          <w:p w:rsidR="008361E5" w:rsidRDefault="009E072C">
            <w:pPr>
              <w:spacing w:line="360" w:lineRule="auto"/>
              <w:jc w:val="center"/>
              <w:rPr>
                <w:rFonts w:ascii="宋体" w:hAnsi="宋体" w:cs="宋体"/>
                <w:szCs w:val="21"/>
              </w:rPr>
            </w:pPr>
            <w:r>
              <w:rPr>
                <w:rFonts w:ascii="宋体" w:hAnsi="宋体" w:cs="宋体" w:hint="eastAsia"/>
                <w:szCs w:val="21"/>
              </w:rPr>
              <w:t>7.22</w:t>
            </w:r>
          </w:p>
        </w:tc>
      </w:tr>
      <w:tr w:rsidR="008361E5">
        <w:trPr>
          <w:trHeight w:hRule="exact" w:val="397"/>
          <w:jc w:val="center"/>
        </w:trPr>
        <w:tc>
          <w:tcPr>
            <w:tcW w:w="1695" w:type="dxa"/>
            <w:vMerge/>
            <w:vAlign w:val="center"/>
          </w:tcPr>
          <w:p w:rsidR="008361E5" w:rsidRDefault="008361E5">
            <w:pPr>
              <w:spacing w:line="360" w:lineRule="auto"/>
              <w:jc w:val="center"/>
              <w:rPr>
                <w:rFonts w:ascii="宋体" w:hAnsi="宋体" w:cs="宋体"/>
                <w:szCs w:val="21"/>
              </w:rPr>
            </w:pPr>
          </w:p>
        </w:tc>
        <w:tc>
          <w:tcPr>
            <w:tcW w:w="813"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小计</w:t>
            </w: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50</w:t>
            </w:r>
          </w:p>
        </w:tc>
        <w:tc>
          <w:tcPr>
            <w:tcW w:w="2013" w:type="dxa"/>
          </w:tcPr>
          <w:p w:rsidR="008361E5" w:rsidRDefault="009E072C">
            <w:pPr>
              <w:spacing w:line="360" w:lineRule="auto"/>
              <w:jc w:val="center"/>
              <w:rPr>
                <w:rFonts w:ascii="宋体" w:hAnsi="宋体" w:cs="宋体"/>
                <w:szCs w:val="21"/>
              </w:rPr>
            </w:pPr>
            <w:r>
              <w:rPr>
                <w:rFonts w:ascii="宋体" w:hAnsi="宋体" w:cs="宋体" w:hint="eastAsia"/>
                <w:szCs w:val="21"/>
              </w:rPr>
              <w:t>54.35</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900</w:t>
            </w:r>
          </w:p>
        </w:tc>
        <w:tc>
          <w:tcPr>
            <w:tcW w:w="1527" w:type="dxa"/>
          </w:tcPr>
          <w:p w:rsidR="008361E5" w:rsidRDefault="009E072C">
            <w:pPr>
              <w:spacing w:line="360" w:lineRule="auto"/>
              <w:jc w:val="center"/>
              <w:rPr>
                <w:rFonts w:ascii="宋体" w:hAnsi="宋体" w:cs="宋体"/>
                <w:szCs w:val="21"/>
              </w:rPr>
            </w:pPr>
            <w:r>
              <w:rPr>
                <w:rFonts w:ascii="宋体" w:hAnsi="宋体" w:cs="宋体" w:hint="eastAsia"/>
                <w:szCs w:val="21"/>
              </w:rPr>
              <w:t>51.55</w:t>
            </w:r>
          </w:p>
        </w:tc>
      </w:tr>
      <w:tr w:rsidR="008361E5">
        <w:trPr>
          <w:jc w:val="center"/>
        </w:trPr>
        <w:tc>
          <w:tcPr>
            <w:tcW w:w="1695" w:type="dxa"/>
            <w:vAlign w:val="center"/>
          </w:tcPr>
          <w:p w:rsidR="008361E5" w:rsidRDefault="009E072C">
            <w:pPr>
              <w:spacing w:line="360" w:lineRule="auto"/>
              <w:jc w:val="center"/>
              <w:rPr>
                <w:rFonts w:ascii="宋体" w:hAnsi="宋体" w:cs="宋体"/>
                <w:szCs w:val="21"/>
              </w:rPr>
            </w:pPr>
            <w:r>
              <w:rPr>
                <w:rFonts w:ascii="宋体" w:hAnsi="宋体" w:cs="宋体" w:hint="eastAsia"/>
                <w:b/>
                <w:bCs/>
                <w:szCs w:val="21"/>
              </w:rPr>
              <w:t>总计</w:t>
            </w:r>
          </w:p>
        </w:tc>
        <w:tc>
          <w:tcPr>
            <w:tcW w:w="813" w:type="dxa"/>
            <w:vAlign w:val="center"/>
          </w:tcPr>
          <w:p w:rsidR="008361E5" w:rsidRDefault="008361E5">
            <w:pPr>
              <w:spacing w:line="360" w:lineRule="auto"/>
              <w:jc w:val="center"/>
              <w:rPr>
                <w:rFonts w:ascii="宋体" w:hAnsi="宋体" w:cs="宋体"/>
                <w:szCs w:val="21"/>
              </w:rPr>
            </w:pPr>
          </w:p>
        </w:tc>
        <w:tc>
          <w:tcPr>
            <w:tcW w:w="120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92</w:t>
            </w:r>
          </w:p>
        </w:tc>
        <w:tc>
          <w:tcPr>
            <w:tcW w:w="2013" w:type="dxa"/>
            <w:vAlign w:val="center"/>
          </w:tcPr>
          <w:p w:rsidR="008361E5" w:rsidRDefault="009E072C">
            <w:pPr>
              <w:jc w:val="center"/>
              <w:rPr>
                <w:rFonts w:ascii="宋体" w:hAnsi="宋体" w:cs="宋体"/>
                <w:szCs w:val="21"/>
              </w:rPr>
            </w:pPr>
            <w:r>
              <w:rPr>
                <w:rFonts w:ascii="宋体" w:hAnsi="宋体" w:cs="宋体" w:hint="eastAsia"/>
                <w:szCs w:val="21"/>
              </w:rPr>
              <w:t>100</w:t>
            </w:r>
          </w:p>
        </w:tc>
        <w:tc>
          <w:tcPr>
            <w:tcW w:w="1160"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1746</w:t>
            </w:r>
          </w:p>
        </w:tc>
        <w:tc>
          <w:tcPr>
            <w:tcW w:w="1527" w:type="dxa"/>
            <w:vAlign w:val="center"/>
          </w:tcPr>
          <w:p w:rsidR="008361E5" w:rsidRDefault="009E072C">
            <w:pPr>
              <w:spacing w:line="360" w:lineRule="auto"/>
              <w:jc w:val="center"/>
              <w:rPr>
                <w:rFonts w:ascii="宋体" w:hAnsi="宋体" w:cs="宋体"/>
                <w:szCs w:val="21"/>
              </w:rPr>
            </w:pPr>
            <w:r>
              <w:rPr>
                <w:rFonts w:ascii="宋体" w:hAnsi="宋体" w:cs="宋体" w:hint="eastAsia"/>
                <w:szCs w:val="21"/>
              </w:rPr>
              <w:t>100</w:t>
            </w:r>
          </w:p>
        </w:tc>
      </w:tr>
    </w:tbl>
    <w:p w:rsidR="008361E5" w:rsidRDefault="009E072C">
      <w:pPr>
        <w:spacing w:line="360" w:lineRule="auto"/>
        <w:ind w:firstLineChars="200" w:firstLine="422"/>
        <w:rPr>
          <w:rFonts w:ascii="宋体" w:hAnsi="宋体" w:cs="宋体"/>
          <w:b/>
          <w:bCs/>
          <w:szCs w:val="21"/>
        </w:rPr>
      </w:pPr>
      <w:r>
        <w:rPr>
          <w:rFonts w:ascii="宋体" w:hAnsi="宋体" w:cs="宋体" w:hint="eastAsia"/>
          <w:b/>
          <w:bCs/>
          <w:szCs w:val="21"/>
        </w:rPr>
        <w:t>注：学校平台通识课程必修学分中含劳动课程</w:t>
      </w:r>
      <w:r>
        <w:rPr>
          <w:rFonts w:ascii="宋体" w:hAnsi="宋体" w:cs="宋体" w:hint="eastAsia"/>
          <w:b/>
          <w:bCs/>
          <w:szCs w:val="21"/>
        </w:rPr>
        <w:t xml:space="preserve"> 2 </w:t>
      </w:r>
      <w:r>
        <w:rPr>
          <w:rFonts w:ascii="宋体" w:hAnsi="宋体" w:cs="宋体" w:hint="eastAsia"/>
          <w:b/>
          <w:bCs/>
          <w:szCs w:val="21"/>
        </w:rPr>
        <w:t>学分，劳动课程不计学时。依照《西北师范大学本科生劳动课程实施办法》执行。</w:t>
      </w:r>
    </w:p>
    <w:p w:rsidR="008361E5" w:rsidRDefault="009E072C">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实践教学</w:t>
      </w:r>
    </w:p>
    <w:p w:rsidR="008361E5" w:rsidRDefault="009E072C">
      <w:pPr>
        <w:adjustRightInd w:val="0"/>
        <w:snapToGrid w:val="0"/>
        <w:spacing w:line="360" w:lineRule="auto"/>
        <w:ind w:firstLineChars="200" w:firstLine="480"/>
        <w:rPr>
          <w:rFonts w:ascii="宋体" w:hAnsi="宋体" w:cs="宋体"/>
          <w:sz w:val="24"/>
        </w:rPr>
      </w:pPr>
      <w:r>
        <w:rPr>
          <w:rFonts w:ascii="宋体" w:hAnsi="宋体" w:cs="宋体" w:hint="eastAsia"/>
          <w:sz w:val="24"/>
        </w:rPr>
        <w:t>实践教学共</w:t>
      </w:r>
      <w:r>
        <w:rPr>
          <w:rFonts w:ascii="宋体" w:hAnsi="宋体" w:cs="宋体" w:hint="eastAsia"/>
          <w:sz w:val="24"/>
        </w:rPr>
        <w:t>57</w:t>
      </w:r>
      <w:r>
        <w:rPr>
          <w:rFonts w:ascii="宋体" w:hAnsi="宋体" w:cs="宋体" w:hint="eastAsia"/>
          <w:sz w:val="24"/>
        </w:rPr>
        <w:t>学分（含学校平台</w:t>
      </w:r>
      <w:r>
        <w:rPr>
          <w:rFonts w:ascii="宋体" w:hAnsi="宋体" w:cs="宋体" w:hint="eastAsia"/>
          <w:sz w:val="24"/>
        </w:rPr>
        <w:t>13.5</w:t>
      </w:r>
      <w:r>
        <w:rPr>
          <w:rFonts w:ascii="宋体" w:hAnsi="宋体" w:cs="宋体" w:hint="eastAsia"/>
          <w:sz w:val="24"/>
        </w:rPr>
        <w:t>学分，</w:t>
      </w:r>
      <w:r>
        <w:rPr>
          <w:rFonts w:ascii="宋体" w:hAnsi="宋体" w:cs="宋体" w:hint="eastAsia"/>
          <w:sz w:val="24"/>
        </w:rPr>
        <w:t>2</w:t>
      </w:r>
      <w:r w:rsidR="00F6190C">
        <w:rPr>
          <w:rFonts w:ascii="宋体" w:hAnsi="宋体" w:cs="宋体"/>
          <w:sz w:val="24"/>
        </w:rPr>
        <w:t>98</w:t>
      </w:r>
      <w:bookmarkStart w:id="3" w:name="_GoBack"/>
      <w:bookmarkEnd w:id="3"/>
      <w:r>
        <w:rPr>
          <w:rFonts w:ascii="宋体" w:hAnsi="宋体" w:cs="宋体" w:hint="eastAsia"/>
          <w:sz w:val="24"/>
        </w:rPr>
        <w:t>课时），其中学院层面设置课堂实践</w:t>
      </w:r>
      <w:r>
        <w:rPr>
          <w:rFonts w:ascii="宋体" w:hAnsi="宋体" w:cs="宋体" w:hint="eastAsia"/>
          <w:sz w:val="24"/>
        </w:rPr>
        <w:t>13</w:t>
      </w:r>
      <w:r>
        <w:rPr>
          <w:rFonts w:ascii="宋体" w:hAnsi="宋体" w:cs="宋体" w:hint="eastAsia"/>
          <w:sz w:val="24"/>
        </w:rPr>
        <w:t>学分（</w:t>
      </w:r>
      <w:r>
        <w:rPr>
          <w:rFonts w:ascii="宋体" w:hAnsi="宋体" w:cs="宋体" w:hint="eastAsia"/>
          <w:sz w:val="24"/>
        </w:rPr>
        <w:t>专业必修</w:t>
      </w:r>
      <w:r>
        <w:rPr>
          <w:rFonts w:ascii="宋体" w:hAnsi="宋体" w:cs="宋体" w:hint="eastAsia"/>
          <w:sz w:val="24"/>
        </w:rPr>
        <w:t>7</w:t>
      </w:r>
      <w:r>
        <w:rPr>
          <w:rFonts w:ascii="宋体" w:hAnsi="宋体" w:cs="宋体" w:hint="eastAsia"/>
          <w:sz w:val="24"/>
        </w:rPr>
        <w:t>学分，专业任选</w:t>
      </w:r>
      <w:r>
        <w:rPr>
          <w:rFonts w:ascii="宋体" w:hAnsi="宋体" w:cs="宋体" w:hint="eastAsia"/>
          <w:sz w:val="24"/>
        </w:rPr>
        <w:t>6</w:t>
      </w:r>
      <w:r>
        <w:rPr>
          <w:rFonts w:ascii="宋体" w:hAnsi="宋体" w:cs="宋体" w:hint="eastAsia"/>
          <w:sz w:val="24"/>
        </w:rPr>
        <w:t>学分，共</w:t>
      </w:r>
      <w:r>
        <w:rPr>
          <w:rFonts w:ascii="宋体" w:hAnsi="宋体" w:cs="宋体" w:hint="eastAsia"/>
          <w:sz w:val="24"/>
        </w:rPr>
        <w:t>216</w:t>
      </w:r>
      <w:r>
        <w:rPr>
          <w:rFonts w:ascii="宋体" w:hAnsi="宋体" w:cs="宋体" w:hint="eastAsia"/>
          <w:sz w:val="24"/>
        </w:rPr>
        <w:t>课时</w:t>
      </w:r>
      <w:r>
        <w:rPr>
          <w:rFonts w:ascii="宋体" w:hAnsi="宋体" w:cs="宋体" w:hint="eastAsia"/>
          <w:sz w:val="24"/>
        </w:rPr>
        <w:t>），读书课程</w:t>
      </w:r>
      <w:r>
        <w:rPr>
          <w:rFonts w:ascii="宋体" w:hAnsi="宋体" w:cs="宋体" w:hint="eastAsia"/>
          <w:sz w:val="24"/>
        </w:rPr>
        <w:t>2</w:t>
      </w:r>
      <w:r>
        <w:rPr>
          <w:rFonts w:ascii="宋体" w:hAnsi="宋体" w:cs="宋体" w:hint="eastAsia"/>
          <w:sz w:val="24"/>
        </w:rPr>
        <w:t>学分，专业实习</w:t>
      </w:r>
      <w:r>
        <w:rPr>
          <w:rFonts w:ascii="宋体" w:hAnsi="宋体" w:cs="宋体" w:hint="eastAsia"/>
          <w:sz w:val="24"/>
        </w:rPr>
        <w:t>18</w:t>
      </w:r>
      <w:r>
        <w:rPr>
          <w:rFonts w:ascii="宋体" w:hAnsi="宋体" w:cs="宋体" w:hint="eastAsia"/>
          <w:sz w:val="24"/>
        </w:rPr>
        <w:t>学分，学年论文</w:t>
      </w:r>
      <w:r>
        <w:rPr>
          <w:rFonts w:ascii="宋体" w:hAnsi="宋体" w:cs="宋体" w:hint="eastAsia"/>
          <w:sz w:val="24"/>
        </w:rPr>
        <w:t>1</w:t>
      </w:r>
      <w:r>
        <w:rPr>
          <w:rFonts w:ascii="宋体" w:hAnsi="宋体" w:cs="宋体" w:hint="eastAsia"/>
          <w:sz w:val="24"/>
        </w:rPr>
        <w:t>学分，毕业论文（设计）</w:t>
      </w:r>
      <w:r>
        <w:rPr>
          <w:rFonts w:ascii="宋体" w:hAnsi="宋体" w:cs="宋体" w:hint="eastAsia"/>
          <w:sz w:val="24"/>
        </w:rPr>
        <w:t>5</w:t>
      </w:r>
      <w:r>
        <w:rPr>
          <w:rFonts w:ascii="宋体" w:hAnsi="宋体" w:cs="宋体" w:hint="eastAsia"/>
          <w:sz w:val="24"/>
        </w:rPr>
        <w:t>学分；</w:t>
      </w:r>
      <w:r>
        <w:rPr>
          <w:rFonts w:ascii="宋体" w:hAnsi="宋体" w:cs="宋体" w:hint="eastAsia"/>
          <w:b/>
          <w:sz w:val="24"/>
        </w:rPr>
        <w:t>素质拓展与实践创新</w:t>
      </w:r>
      <w:r>
        <w:rPr>
          <w:rFonts w:ascii="宋体" w:hAnsi="宋体" w:cs="宋体" w:hint="eastAsia"/>
          <w:sz w:val="24"/>
        </w:rPr>
        <w:t>共</w:t>
      </w:r>
      <w:r>
        <w:rPr>
          <w:rFonts w:ascii="宋体" w:hAnsi="宋体" w:cs="宋体" w:hint="eastAsia"/>
          <w:sz w:val="24"/>
        </w:rPr>
        <w:t>4.5</w:t>
      </w:r>
      <w:r>
        <w:rPr>
          <w:rFonts w:ascii="宋体" w:hAnsi="宋体" w:cs="宋体" w:hint="eastAsia"/>
          <w:sz w:val="24"/>
        </w:rPr>
        <w:t>学分，其中学术科技实践</w:t>
      </w:r>
      <w:r>
        <w:rPr>
          <w:rFonts w:ascii="宋体" w:hAnsi="宋体" w:cs="宋体" w:hint="eastAsia"/>
          <w:sz w:val="24"/>
        </w:rPr>
        <w:t>1-4.5</w:t>
      </w:r>
      <w:r>
        <w:rPr>
          <w:rFonts w:ascii="宋体" w:hAnsi="宋体" w:cs="宋体" w:hint="eastAsia"/>
          <w:sz w:val="24"/>
        </w:rPr>
        <w:t>学分，学科竞赛</w:t>
      </w:r>
      <w:r>
        <w:rPr>
          <w:rFonts w:ascii="宋体" w:hAnsi="宋体" w:cs="宋体" w:hint="eastAsia"/>
          <w:sz w:val="24"/>
        </w:rPr>
        <w:t>1-4</w:t>
      </w:r>
      <w:r>
        <w:rPr>
          <w:rFonts w:ascii="宋体" w:hAnsi="宋体" w:cs="宋体" w:hint="eastAsia"/>
          <w:sz w:val="24"/>
        </w:rPr>
        <w:t>学分，社会实践</w:t>
      </w:r>
      <w:r>
        <w:rPr>
          <w:rFonts w:ascii="宋体" w:hAnsi="宋体" w:cs="宋体" w:hint="eastAsia"/>
          <w:sz w:val="24"/>
        </w:rPr>
        <w:t>1-4</w:t>
      </w:r>
      <w:r>
        <w:rPr>
          <w:rFonts w:ascii="宋体" w:hAnsi="宋体" w:cs="宋体" w:hint="eastAsia"/>
          <w:sz w:val="24"/>
        </w:rPr>
        <w:t>学分，社会实践</w:t>
      </w:r>
      <w:r>
        <w:rPr>
          <w:rFonts w:ascii="宋体" w:hAnsi="宋体" w:cs="宋体" w:hint="eastAsia"/>
          <w:sz w:val="24"/>
        </w:rPr>
        <w:t>1-3</w:t>
      </w:r>
      <w:r>
        <w:rPr>
          <w:rFonts w:ascii="宋体" w:hAnsi="宋体" w:cs="宋体" w:hint="eastAsia"/>
          <w:sz w:val="24"/>
        </w:rPr>
        <w:t>学分，资格认证</w:t>
      </w:r>
      <w:r>
        <w:rPr>
          <w:rFonts w:ascii="宋体" w:hAnsi="宋体" w:cs="宋体" w:hint="eastAsia"/>
          <w:sz w:val="24"/>
        </w:rPr>
        <w:t>2</w:t>
      </w:r>
      <w:r>
        <w:rPr>
          <w:rFonts w:ascii="宋体" w:hAnsi="宋体" w:cs="宋体" w:hint="eastAsia"/>
          <w:sz w:val="24"/>
        </w:rPr>
        <w:t>学分。</w:t>
      </w:r>
    </w:p>
    <w:p w:rsidR="008361E5" w:rsidRDefault="009E072C">
      <w:pPr>
        <w:adjustRightInd w:val="0"/>
        <w:snapToGrid w:val="0"/>
        <w:spacing w:line="360" w:lineRule="auto"/>
        <w:jc w:val="center"/>
        <w:rPr>
          <w:rFonts w:ascii="宋体" w:hAnsi="宋体" w:cs="宋体"/>
          <w:b/>
          <w:bCs/>
        </w:rPr>
      </w:pPr>
      <w:r>
        <w:rPr>
          <w:rFonts w:ascii="宋体" w:hAnsi="宋体" w:cs="宋体" w:hint="eastAsia"/>
          <w:b/>
          <w:bCs/>
        </w:rPr>
        <w:t>表</w:t>
      </w:r>
      <w:r>
        <w:rPr>
          <w:rFonts w:ascii="宋体" w:hAnsi="宋体" w:cs="宋体" w:hint="eastAsia"/>
          <w:b/>
          <w:bCs/>
        </w:rPr>
        <w:t>2</w:t>
      </w:r>
      <w:r>
        <w:rPr>
          <w:rFonts w:ascii="宋体" w:hAnsi="宋体" w:cs="宋体" w:hint="eastAsia"/>
          <w:b/>
          <w:bCs/>
        </w:rPr>
        <w:t xml:space="preserve">  </w:t>
      </w:r>
      <w:r>
        <w:rPr>
          <w:rFonts w:ascii="宋体" w:hAnsi="宋体" w:cs="宋体" w:hint="eastAsia"/>
          <w:b/>
          <w:bCs/>
        </w:rPr>
        <w:t>周学时分配表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3"/>
        <w:gridCol w:w="938"/>
        <w:gridCol w:w="938"/>
        <w:gridCol w:w="959"/>
        <w:gridCol w:w="918"/>
        <w:gridCol w:w="938"/>
        <w:gridCol w:w="974"/>
        <w:gridCol w:w="975"/>
        <w:gridCol w:w="866"/>
      </w:tblGrid>
      <w:tr w:rsidR="008361E5">
        <w:trPr>
          <w:jc w:val="center"/>
        </w:trPr>
        <w:tc>
          <w:tcPr>
            <w:tcW w:w="903" w:type="dxa"/>
            <w:tcBorders>
              <w:top w:val="single" w:sz="12" w:space="0" w:color="auto"/>
              <w:left w:val="nil"/>
            </w:tcBorders>
            <w:vAlign w:val="center"/>
          </w:tcPr>
          <w:p w:rsidR="008361E5" w:rsidRDefault="009E072C">
            <w:pPr>
              <w:adjustRightInd w:val="0"/>
              <w:snapToGrid w:val="0"/>
              <w:spacing w:line="420" w:lineRule="atLeast"/>
              <w:rPr>
                <w:rFonts w:ascii="宋体" w:hAnsi="宋体" w:cs="宋体"/>
                <w:sz w:val="18"/>
                <w:szCs w:val="18"/>
              </w:rPr>
            </w:pPr>
            <w:r>
              <w:rPr>
                <w:rFonts w:ascii="宋体" w:hAnsi="宋体" w:cs="宋体" w:hint="eastAsia"/>
                <w:sz w:val="18"/>
                <w:szCs w:val="18"/>
              </w:rPr>
              <w:t>学</w:t>
            </w:r>
            <w:r>
              <w:rPr>
                <w:rFonts w:ascii="宋体" w:hAnsi="宋体" w:cs="宋体" w:hint="eastAsia"/>
                <w:sz w:val="18"/>
                <w:szCs w:val="18"/>
              </w:rPr>
              <w:t xml:space="preserve">  </w:t>
            </w:r>
            <w:r>
              <w:rPr>
                <w:rFonts w:ascii="宋体" w:hAnsi="宋体" w:cs="宋体" w:hint="eastAsia"/>
                <w:sz w:val="18"/>
                <w:szCs w:val="18"/>
              </w:rPr>
              <w:t>期</w:t>
            </w:r>
          </w:p>
        </w:tc>
        <w:tc>
          <w:tcPr>
            <w:tcW w:w="938"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一</w:t>
            </w:r>
          </w:p>
        </w:tc>
        <w:tc>
          <w:tcPr>
            <w:tcW w:w="938"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二</w:t>
            </w:r>
          </w:p>
        </w:tc>
        <w:tc>
          <w:tcPr>
            <w:tcW w:w="959"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三</w:t>
            </w:r>
          </w:p>
        </w:tc>
        <w:tc>
          <w:tcPr>
            <w:tcW w:w="918"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四</w:t>
            </w:r>
          </w:p>
        </w:tc>
        <w:tc>
          <w:tcPr>
            <w:tcW w:w="938"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五</w:t>
            </w:r>
          </w:p>
        </w:tc>
        <w:tc>
          <w:tcPr>
            <w:tcW w:w="974"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六</w:t>
            </w:r>
          </w:p>
        </w:tc>
        <w:tc>
          <w:tcPr>
            <w:tcW w:w="975" w:type="dxa"/>
            <w:tcBorders>
              <w:top w:val="single" w:sz="12" w:space="0" w:color="auto"/>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七</w:t>
            </w:r>
          </w:p>
        </w:tc>
        <w:tc>
          <w:tcPr>
            <w:tcW w:w="866" w:type="dxa"/>
            <w:tcBorders>
              <w:top w:val="single" w:sz="12" w:space="0" w:color="auto"/>
              <w:right w:val="nil"/>
            </w:tcBorders>
            <w:vAlign w:val="center"/>
          </w:tcPr>
          <w:p w:rsidR="008361E5" w:rsidRDefault="009E072C">
            <w:pPr>
              <w:adjustRightInd w:val="0"/>
              <w:snapToGrid w:val="0"/>
              <w:spacing w:line="420" w:lineRule="atLeast"/>
              <w:ind w:firstLineChars="200" w:firstLine="360"/>
              <w:rPr>
                <w:rFonts w:ascii="宋体" w:hAnsi="宋体" w:cs="宋体"/>
                <w:sz w:val="18"/>
                <w:szCs w:val="18"/>
              </w:rPr>
            </w:pPr>
            <w:r>
              <w:rPr>
                <w:rFonts w:ascii="宋体" w:hAnsi="宋体" w:cs="宋体" w:hint="eastAsia"/>
                <w:sz w:val="18"/>
                <w:szCs w:val="18"/>
              </w:rPr>
              <w:t>八</w:t>
            </w:r>
          </w:p>
        </w:tc>
      </w:tr>
      <w:tr w:rsidR="008361E5">
        <w:trPr>
          <w:jc w:val="center"/>
        </w:trPr>
        <w:tc>
          <w:tcPr>
            <w:tcW w:w="903" w:type="dxa"/>
            <w:tcBorders>
              <w:left w:val="nil"/>
              <w:bottom w:val="single" w:sz="12" w:space="0" w:color="auto"/>
            </w:tcBorders>
            <w:vAlign w:val="bottom"/>
          </w:tcPr>
          <w:p w:rsidR="008361E5" w:rsidRDefault="009E072C">
            <w:pPr>
              <w:adjustRightInd w:val="0"/>
              <w:snapToGrid w:val="0"/>
              <w:spacing w:line="420" w:lineRule="atLeast"/>
              <w:jc w:val="center"/>
              <w:rPr>
                <w:rFonts w:ascii="宋体" w:hAnsi="宋体" w:cs="宋体"/>
                <w:sz w:val="18"/>
                <w:szCs w:val="18"/>
              </w:rPr>
            </w:pPr>
            <w:r>
              <w:rPr>
                <w:rFonts w:ascii="宋体" w:hAnsi="宋体" w:cs="宋体" w:hint="eastAsia"/>
                <w:sz w:val="18"/>
                <w:szCs w:val="18"/>
              </w:rPr>
              <w:t>周学时</w:t>
            </w:r>
          </w:p>
        </w:tc>
        <w:tc>
          <w:tcPr>
            <w:tcW w:w="938" w:type="dxa"/>
            <w:tcBorders>
              <w:bottom w:val="single" w:sz="12" w:space="0" w:color="auto"/>
            </w:tcBorders>
            <w:vAlign w:val="bottom"/>
          </w:tcPr>
          <w:p w:rsidR="008361E5" w:rsidRDefault="009E072C">
            <w:pPr>
              <w:adjustRightInd w:val="0"/>
              <w:snapToGrid w:val="0"/>
              <w:spacing w:line="420" w:lineRule="atLeast"/>
              <w:ind w:leftChars="-46" w:left="11" w:hangingChars="60" w:hanging="108"/>
              <w:jc w:val="center"/>
              <w:rPr>
                <w:rFonts w:ascii="宋体" w:hAnsi="宋体" w:cs="宋体"/>
                <w:sz w:val="18"/>
                <w:szCs w:val="18"/>
              </w:rPr>
            </w:pP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.5</w:t>
            </w:r>
          </w:p>
        </w:tc>
        <w:tc>
          <w:tcPr>
            <w:tcW w:w="938" w:type="dxa"/>
            <w:tcBorders>
              <w:bottom w:val="single" w:sz="12" w:space="0" w:color="auto"/>
            </w:tcBorders>
            <w:vAlign w:val="bottom"/>
          </w:tcPr>
          <w:p w:rsidR="008361E5" w:rsidRDefault="009E072C">
            <w:pPr>
              <w:adjustRightInd w:val="0"/>
              <w:snapToGrid w:val="0"/>
              <w:spacing w:line="420" w:lineRule="atLeast"/>
              <w:ind w:leftChars="-51" w:left="1" w:hangingChars="60" w:hanging="108"/>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6</w:t>
            </w:r>
            <w:r>
              <w:rPr>
                <w:rFonts w:ascii="宋体" w:hAnsi="宋体" w:cs="宋体"/>
                <w:sz w:val="18"/>
                <w:szCs w:val="18"/>
              </w:rPr>
              <w:t>.5</w:t>
            </w:r>
          </w:p>
        </w:tc>
        <w:tc>
          <w:tcPr>
            <w:tcW w:w="959" w:type="dxa"/>
            <w:tcBorders>
              <w:bottom w:val="single" w:sz="12" w:space="0" w:color="auto"/>
            </w:tcBorders>
            <w:vAlign w:val="bottom"/>
          </w:tcPr>
          <w:p w:rsidR="008361E5" w:rsidRDefault="009E072C">
            <w:pPr>
              <w:adjustRightInd w:val="0"/>
              <w:snapToGrid w:val="0"/>
              <w:spacing w:line="420" w:lineRule="atLeast"/>
              <w:ind w:rightChars="-9" w:right="-19" w:firstLineChars="17" w:firstLine="31"/>
              <w:jc w:val="center"/>
              <w:rPr>
                <w:rFonts w:ascii="宋体" w:hAnsi="宋体" w:cs="宋体"/>
                <w:sz w:val="18"/>
                <w:szCs w:val="18"/>
              </w:rPr>
            </w:pPr>
            <w:r>
              <w:rPr>
                <w:rFonts w:ascii="宋体" w:hAnsi="宋体" w:cs="宋体" w:hint="eastAsia"/>
                <w:sz w:val="18"/>
                <w:szCs w:val="18"/>
              </w:rPr>
              <w:t>21</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sz w:val="18"/>
                <w:szCs w:val="18"/>
              </w:rPr>
              <w:t>5</w:t>
            </w:r>
          </w:p>
        </w:tc>
        <w:tc>
          <w:tcPr>
            <w:tcW w:w="918" w:type="dxa"/>
            <w:tcBorders>
              <w:bottom w:val="single" w:sz="12" w:space="0" w:color="auto"/>
            </w:tcBorders>
            <w:vAlign w:val="bottom"/>
          </w:tcPr>
          <w:p w:rsidR="008361E5" w:rsidRDefault="009E072C">
            <w:pPr>
              <w:adjustRightInd w:val="0"/>
              <w:snapToGrid w:val="0"/>
              <w:spacing w:line="420" w:lineRule="atLeast"/>
              <w:ind w:leftChars="-49" w:left="-101" w:hangingChars="1" w:hanging="2"/>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w:t>
            </w:r>
            <w:r>
              <w:rPr>
                <w:rFonts w:ascii="宋体" w:hAnsi="宋体" w:cs="宋体"/>
                <w:sz w:val="18"/>
                <w:szCs w:val="18"/>
              </w:rPr>
              <w:t>5</w:t>
            </w:r>
          </w:p>
        </w:tc>
        <w:tc>
          <w:tcPr>
            <w:tcW w:w="938" w:type="dxa"/>
            <w:tcBorders>
              <w:bottom w:val="single" w:sz="12" w:space="0" w:color="auto"/>
            </w:tcBorders>
            <w:vAlign w:val="bottom"/>
          </w:tcPr>
          <w:p w:rsidR="008361E5" w:rsidRDefault="009E072C">
            <w:pPr>
              <w:adjustRightInd w:val="0"/>
              <w:snapToGrid w:val="0"/>
              <w:spacing w:line="420" w:lineRule="atLeast"/>
              <w:ind w:leftChars="-46" w:left="-97" w:firstLineChars="3" w:firstLine="5"/>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4</w:t>
            </w:r>
            <w:r>
              <w:rPr>
                <w:rFonts w:ascii="宋体" w:hAnsi="宋体" w:cs="宋体"/>
                <w:sz w:val="18"/>
                <w:szCs w:val="18"/>
              </w:rPr>
              <w:t>.5</w:t>
            </w:r>
          </w:p>
        </w:tc>
        <w:tc>
          <w:tcPr>
            <w:tcW w:w="974" w:type="dxa"/>
            <w:tcBorders>
              <w:bottom w:val="single" w:sz="12" w:space="0" w:color="auto"/>
            </w:tcBorders>
            <w:vAlign w:val="bottom"/>
          </w:tcPr>
          <w:p w:rsidR="008361E5" w:rsidRDefault="009E072C">
            <w:pPr>
              <w:adjustRightInd w:val="0"/>
              <w:snapToGrid w:val="0"/>
              <w:ind w:leftChars="-52" w:left="-100" w:hangingChars="5" w:hanging="9"/>
              <w:jc w:val="center"/>
              <w:rPr>
                <w:rFonts w:ascii="宋体" w:hAnsi="宋体" w:cs="宋体"/>
                <w:sz w:val="18"/>
                <w:szCs w:val="18"/>
              </w:rPr>
            </w:pPr>
            <w:r>
              <w:rPr>
                <w:rFonts w:ascii="宋体" w:hAnsi="宋体" w:cs="宋体" w:hint="eastAsia"/>
                <w:sz w:val="18"/>
                <w:szCs w:val="18"/>
              </w:rPr>
              <w:t>2.5+3.</w:t>
            </w:r>
            <w:r>
              <w:rPr>
                <w:rFonts w:ascii="宋体" w:hAnsi="宋体" w:cs="宋体"/>
                <w:sz w:val="18"/>
                <w:szCs w:val="18"/>
              </w:rPr>
              <w:t>5</w:t>
            </w:r>
          </w:p>
        </w:tc>
        <w:tc>
          <w:tcPr>
            <w:tcW w:w="975" w:type="dxa"/>
            <w:tcBorders>
              <w:bottom w:val="single" w:sz="12" w:space="0" w:color="auto"/>
            </w:tcBorders>
            <w:vAlign w:val="bottom"/>
          </w:tcPr>
          <w:p w:rsidR="008361E5" w:rsidRDefault="009E072C">
            <w:pPr>
              <w:adjustRightInd w:val="0"/>
              <w:snapToGrid w:val="0"/>
              <w:spacing w:line="420" w:lineRule="atLeast"/>
              <w:ind w:leftChars="-119" w:left="-99" w:rightChars="-140" w:right="-294" w:hangingChars="84" w:hanging="151"/>
              <w:jc w:val="center"/>
              <w:rPr>
                <w:rFonts w:ascii="宋体" w:hAnsi="宋体" w:cs="宋体"/>
                <w:sz w:val="18"/>
                <w:szCs w:val="18"/>
              </w:rPr>
            </w:pPr>
            <w:r>
              <w:rPr>
                <w:rFonts w:ascii="宋体" w:hAnsi="宋体" w:cs="宋体" w:hint="eastAsia"/>
                <w:sz w:val="18"/>
                <w:szCs w:val="18"/>
              </w:rPr>
              <w:t>（专业实习）</w:t>
            </w:r>
          </w:p>
        </w:tc>
        <w:tc>
          <w:tcPr>
            <w:tcW w:w="866" w:type="dxa"/>
            <w:tcBorders>
              <w:bottom w:val="single" w:sz="12" w:space="0" w:color="auto"/>
              <w:right w:val="nil"/>
            </w:tcBorders>
            <w:vAlign w:val="bottom"/>
          </w:tcPr>
          <w:p w:rsidR="008361E5" w:rsidRDefault="009E072C">
            <w:pPr>
              <w:adjustRightInd w:val="0"/>
              <w:snapToGrid w:val="0"/>
              <w:spacing w:line="420" w:lineRule="atLeast"/>
              <w:ind w:leftChars="-47" w:left="-99" w:firstLineChars="5" w:firstLine="9"/>
              <w:jc w:val="center"/>
              <w:rPr>
                <w:rFonts w:ascii="宋体" w:hAnsi="宋体" w:cs="宋体"/>
                <w:sz w:val="18"/>
                <w:szCs w:val="18"/>
              </w:rPr>
            </w:pPr>
            <w:r>
              <w:rPr>
                <w:rFonts w:ascii="宋体" w:hAnsi="宋体" w:cs="宋体" w:hint="eastAsia"/>
                <w:sz w:val="18"/>
                <w:szCs w:val="18"/>
              </w:rPr>
              <w:t>0.5+2.5</w:t>
            </w:r>
          </w:p>
        </w:tc>
      </w:tr>
    </w:tbl>
    <w:p w:rsidR="008361E5" w:rsidRDefault="008361E5">
      <w:pPr>
        <w:pStyle w:val="2"/>
        <w:ind w:firstLine="480"/>
      </w:pPr>
    </w:p>
    <w:p w:rsidR="008361E5" w:rsidRDefault="008361E5">
      <w:pPr>
        <w:pStyle w:val="2"/>
        <w:ind w:firstLine="480"/>
      </w:pPr>
    </w:p>
    <w:p w:rsidR="008361E5" w:rsidRDefault="009E072C">
      <w:pPr>
        <w:spacing w:line="360" w:lineRule="auto"/>
        <w:rPr>
          <w:rFonts w:ascii="宋体" w:hAnsi="宋体" w:cs="宋体"/>
          <w:b/>
          <w:sz w:val="24"/>
        </w:rPr>
      </w:pPr>
      <w:r>
        <w:rPr>
          <w:rFonts w:ascii="宋体" w:hAnsi="宋体" w:cs="宋体" w:hint="eastAsia"/>
          <w:b/>
          <w:sz w:val="24"/>
        </w:rPr>
        <w:t>九、课程设置及教学计划表（表</w:t>
      </w:r>
      <w:r>
        <w:rPr>
          <w:rFonts w:ascii="宋体" w:hAnsi="宋体" w:cs="宋体" w:hint="eastAsia"/>
          <w:b/>
          <w:sz w:val="24"/>
        </w:rPr>
        <w:t>3--</w:t>
      </w:r>
      <w:r>
        <w:rPr>
          <w:rFonts w:ascii="宋体" w:hAnsi="宋体" w:cs="宋体" w:hint="eastAsia"/>
          <w:b/>
          <w:sz w:val="24"/>
        </w:rPr>
        <w:t>表</w:t>
      </w:r>
      <w:r>
        <w:rPr>
          <w:rFonts w:ascii="宋体" w:hAnsi="宋体" w:cs="宋体" w:hint="eastAsia"/>
          <w:b/>
          <w:sz w:val="24"/>
        </w:rPr>
        <w:t>7</w:t>
      </w:r>
      <w:r>
        <w:rPr>
          <w:rFonts w:ascii="宋体" w:hAnsi="宋体" w:cs="宋体" w:hint="eastAsia"/>
          <w:b/>
          <w:sz w:val="24"/>
        </w:rPr>
        <w:t>）</w:t>
      </w:r>
    </w:p>
    <w:p w:rsidR="008361E5" w:rsidRDefault="009E072C">
      <w:pPr>
        <w:spacing w:line="360" w:lineRule="auto"/>
        <w:jc w:val="center"/>
        <w:rPr>
          <w:rFonts w:ascii="宋体" w:hAnsi="宋体" w:cs="宋体"/>
          <w:b/>
          <w:bCs/>
          <w:szCs w:val="21"/>
        </w:rPr>
      </w:pPr>
      <w:r>
        <w:rPr>
          <w:rFonts w:ascii="宋体" w:hAnsi="宋体" w:cs="宋体" w:hint="eastAsia"/>
          <w:b/>
          <w:bCs/>
          <w:szCs w:val="21"/>
        </w:rPr>
        <w:t>表</w:t>
      </w:r>
      <w:r>
        <w:rPr>
          <w:rFonts w:ascii="宋体" w:hAnsi="宋体" w:cs="宋体" w:hint="eastAsia"/>
          <w:b/>
          <w:bCs/>
          <w:szCs w:val="21"/>
        </w:rPr>
        <w:t xml:space="preserve">3  </w:t>
      </w:r>
      <w:r>
        <w:rPr>
          <w:rFonts w:ascii="宋体" w:hAnsi="宋体" w:cs="宋体" w:hint="eastAsia"/>
          <w:b/>
          <w:bCs/>
          <w:szCs w:val="21"/>
        </w:rPr>
        <w:t>学校平台通识教育课程教学计划表</w:t>
      </w:r>
    </w:p>
    <w:tbl>
      <w:tblPr>
        <w:tblpPr w:leftFromText="180" w:rightFromText="180" w:vertAnchor="text" w:horzAnchor="page" w:tblpXSpec="center" w:tblpY="100"/>
        <w:tblOverlap w:val="never"/>
        <w:tblW w:w="9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7" w:type="dxa"/>
          <w:left w:w="0" w:type="dxa"/>
          <w:right w:w="7" w:type="dxa"/>
        </w:tblCellMar>
        <w:tblLook w:val="04A0" w:firstRow="1" w:lastRow="0" w:firstColumn="1" w:lastColumn="0" w:noHBand="0" w:noVBand="1"/>
      </w:tblPr>
      <w:tblGrid>
        <w:gridCol w:w="386"/>
        <w:gridCol w:w="481"/>
        <w:gridCol w:w="565"/>
        <w:gridCol w:w="666"/>
        <w:gridCol w:w="640"/>
        <w:gridCol w:w="629"/>
        <w:gridCol w:w="308"/>
        <w:gridCol w:w="130"/>
        <w:gridCol w:w="414"/>
        <w:gridCol w:w="426"/>
        <w:gridCol w:w="431"/>
        <w:gridCol w:w="489"/>
        <w:gridCol w:w="362"/>
        <w:gridCol w:w="417"/>
        <w:gridCol w:w="613"/>
        <w:gridCol w:w="2178"/>
      </w:tblGrid>
      <w:tr w:rsidR="008361E5">
        <w:trPr>
          <w:trHeight w:val="202"/>
        </w:trPr>
        <w:tc>
          <w:tcPr>
            <w:tcW w:w="386" w:type="dxa"/>
            <w:vMerge w:val="restart"/>
            <w:tcBorders>
              <w:top w:val="single" w:sz="12" w:space="0" w:color="auto"/>
              <w:left w:val="single" w:sz="12"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课程性质</w:t>
            </w:r>
            <w:r>
              <w:rPr>
                <w:rFonts w:ascii="宋体" w:hAnsi="宋体" w:cs="宋体" w:hint="eastAsia"/>
                <w:sz w:val="15"/>
                <w:szCs w:val="15"/>
              </w:rPr>
              <w:t xml:space="preserve"> </w:t>
            </w:r>
          </w:p>
        </w:tc>
        <w:tc>
          <w:tcPr>
            <w:tcW w:w="1046" w:type="dxa"/>
            <w:gridSpan w:val="2"/>
            <w:vMerge w:val="restart"/>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课程代码</w:t>
            </w:r>
            <w:r>
              <w:rPr>
                <w:rFonts w:ascii="宋体" w:hAnsi="宋体" w:cs="宋体" w:hint="eastAsia"/>
                <w:sz w:val="15"/>
                <w:szCs w:val="15"/>
              </w:rPr>
              <w:t xml:space="preserve"> </w:t>
            </w:r>
          </w:p>
        </w:tc>
        <w:tc>
          <w:tcPr>
            <w:tcW w:w="1935" w:type="dxa"/>
            <w:gridSpan w:val="3"/>
            <w:vMerge w:val="restart"/>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课程名称</w:t>
            </w:r>
            <w:r>
              <w:rPr>
                <w:rFonts w:ascii="宋体" w:hAnsi="宋体" w:cs="宋体" w:hint="eastAsia"/>
                <w:sz w:val="15"/>
                <w:szCs w:val="15"/>
              </w:rPr>
              <w:t xml:space="preserve"> </w:t>
            </w:r>
          </w:p>
        </w:tc>
        <w:tc>
          <w:tcPr>
            <w:tcW w:w="308" w:type="dxa"/>
            <w:vMerge w:val="restart"/>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学分</w:t>
            </w:r>
            <w:r>
              <w:rPr>
                <w:rFonts w:ascii="宋体" w:hAnsi="宋体" w:cs="宋体" w:hint="eastAsia"/>
                <w:sz w:val="15"/>
                <w:szCs w:val="15"/>
              </w:rPr>
              <w:t xml:space="preserve"> </w:t>
            </w:r>
          </w:p>
        </w:tc>
        <w:tc>
          <w:tcPr>
            <w:tcW w:w="1401" w:type="dxa"/>
            <w:gridSpan w:val="4"/>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学时数</w:t>
            </w:r>
            <w:r>
              <w:rPr>
                <w:rFonts w:ascii="宋体" w:hAnsi="宋体" w:cs="宋体" w:hint="eastAsia"/>
                <w:sz w:val="15"/>
                <w:szCs w:val="15"/>
              </w:rPr>
              <w:t xml:space="preserve"> </w:t>
            </w:r>
          </w:p>
        </w:tc>
        <w:tc>
          <w:tcPr>
            <w:tcW w:w="489" w:type="dxa"/>
            <w:vMerge w:val="restart"/>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学期</w:t>
            </w:r>
            <w:r>
              <w:rPr>
                <w:rFonts w:ascii="宋体" w:hAnsi="宋体" w:cs="宋体" w:hint="eastAsia"/>
                <w:sz w:val="15"/>
                <w:szCs w:val="15"/>
              </w:rPr>
              <w:t xml:space="preserve"> </w:t>
            </w:r>
          </w:p>
        </w:tc>
        <w:tc>
          <w:tcPr>
            <w:tcW w:w="362" w:type="dxa"/>
            <w:vMerge w:val="restart"/>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周</w:t>
            </w:r>
          </w:p>
          <w:p w:rsidR="008361E5" w:rsidRDefault="009E072C">
            <w:pPr>
              <w:jc w:val="center"/>
              <w:rPr>
                <w:rFonts w:ascii="宋体" w:hAnsi="宋体" w:cs="宋体"/>
                <w:sz w:val="15"/>
                <w:szCs w:val="15"/>
              </w:rPr>
            </w:pPr>
            <w:r>
              <w:rPr>
                <w:rFonts w:ascii="宋体" w:hAnsi="宋体" w:cs="宋体" w:hint="eastAsia"/>
                <w:sz w:val="15"/>
                <w:szCs w:val="15"/>
              </w:rPr>
              <w:t>学时</w:t>
            </w:r>
            <w:r>
              <w:rPr>
                <w:rFonts w:ascii="宋体" w:hAnsi="宋体" w:cs="宋体" w:hint="eastAsia"/>
                <w:sz w:val="15"/>
                <w:szCs w:val="15"/>
              </w:rPr>
              <w:t xml:space="preserve"> </w:t>
            </w:r>
          </w:p>
        </w:tc>
        <w:tc>
          <w:tcPr>
            <w:tcW w:w="417" w:type="dxa"/>
            <w:vMerge w:val="restart"/>
            <w:tcBorders>
              <w:top w:val="single" w:sz="12" w:space="0" w:color="auto"/>
              <w:left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考核方式</w:t>
            </w:r>
          </w:p>
        </w:tc>
        <w:tc>
          <w:tcPr>
            <w:tcW w:w="613" w:type="dxa"/>
            <w:vMerge w:val="restart"/>
            <w:tcBorders>
              <w:top w:val="single" w:sz="12"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承担单位</w:t>
            </w:r>
            <w:r>
              <w:rPr>
                <w:rFonts w:ascii="宋体" w:hAnsi="宋体" w:cs="宋体" w:hint="eastAsia"/>
                <w:sz w:val="15"/>
                <w:szCs w:val="15"/>
              </w:rPr>
              <w:t xml:space="preserve"> </w:t>
            </w:r>
          </w:p>
        </w:tc>
        <w:tc>
          <w:tcPr>
            <w:tcW w:w="2178" w:type="dxa"/>
            <w:vMerge w:val="restart"/>
            <w:tcBorders>
              <w:top w:val="single" w:sz="12" w:space="0" w:color="auto"/>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备注</w:t>
            </w:r>
            <w:r>
              <w:rPr>
                <w:rFonts w:ascii="宋体" w:hAnsi="宋体" w:cs="宋体" w:hint="eastAsia"/>
                <w:sz w:val="15"/>
                <w:szCs w:val="15"/>
              </w:rPr>
              <w:t xml:space="preserve"> </w:t>
            </w:r>
          </w:p>
        </w:tc>
      </w:tr>
      <w:tr w:rsidR="008361E5">
        <w:trPr>
          <w:trHeight w:val="155"/>
        </w:trPr>
        <w:tc>
          <w:tcPr>
            <w:tcW w:w="386" w:type="dxa"/>
            <w:vMerge/>
            <w:tcBorders>
              <w:top w:val="single" w:sz="12"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vMerge/>
            <w:tcBorders>
              <w:top w:val="single" w:sz="12"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935" w:type="dxa"/>
            <w:gridSpan w:val="3"/>
            <w:vMerge/>
            <w:tcBorders>
              <w:top w:val="single" w:sz="12"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308" w:type="dxa"/>
            <w:vMerge/>
            <w:tcBorders>
              <w:top w:val="single" w:sz="12"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合计</w:t>
            </w:r>
            <w:r>
              <w:rPr>
                <w:rFonts w:ascii="宋体" w:hAnsi="宋体" w:cs="宋体" w:hint="eastAsia"/>
                <w:sz w:val="15"/>
                <w:szCs w:val="15"/>
              </w:rPr>
              <w:t xml:space="preserve"> </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讲授</w:t>
            </w:r>
            <w:r>
              <w:rPr>
                <w:rFonts w:ascii="宋体" w:hAnsi="宋体" w:cs="宋体" w:hint="eastAsia"/>
                <w:sz w:val="15"/>
                <w:szCs w:val="15"/>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实践</w:t>
            </w:r>
            <w:r>
              <w:rPr>
                <w:rFonts w:ascii="宋体" w:hAnsi="宋体" w:cs="宋体" w:hint="eastAsia"/>
                <w:sz w:val="15"/>
                <w:szCs w:val="15"/>
              </w:rPr>
              <w:t xml:space="preserve"> </w:t>
            </w:r>
          </w:p>
        </w:tc>
        <w:tc>
          <w:tcPr>
            <w:tcW w:w="489" w:type="dxa"/>
            <w:vMerge/>
            <w:tcBorders>
              <w:top w:val="single" w:sz="12"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362" w:type="dxa"/>
            <w:vMerge/>
            <w:tcBorders>
              <w:top w:val="single" w:sz="12"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417" w:type="dxa"/>
            <w:vMerge/>
            <w:tcBorders>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613" w:type="dxa"/>
            <w:vMerge/>
            <w:tcBorders>
              <w:top w:val="single" w:sz="12"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12"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388"/>
        </w:trPr>
        <w:tc>
          <w:tcPr>
            <w:tcW w:w="386" w:type="dxa"/>
            <w:vMerge w:val="restart"/>
            <w:tcBorders>
              <w:top w:val="single" w:sz="4" w:space="0" w:color="auto"/>
              <w:left w:val="single" w:sz="12"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必</w:t>
            </w:r>
          </w:p>
          <w:p w:rsidR="008361E5" w:rsidRDefault="008361E5">
            <w:pPr>
              <w:jc w:val="center"/>
              <w:rPr>
                <w:rFonts w:ascii="宋体" w:hAnsi="宋体" w:cs="宋体"/>
                <w:sz w:val="15"/>
                <w:szCs w:val="15"/>
              </w:rPr>
            </w:pPr>
          </w:p>
          <w:p w:rsidR="008361E5" w:rsidRDefault="008361E5">
            <w:pPr>
              <w:jc w:val="center"/>
              <w:rPr>
                <w:rFonts w:ascii="宋体" w:hAnsi="宋体" w:cs="宋体"/>
                <w:sz w:val="15"/>
                <w:szCs w:val="15"/>
              </w:rPr>
            </w:pPr>
          </w:p>
          <w:p w:rsidR="008361E5" w:rsidRDefault="009E072C">
            <w:pPr>
              <w:jc w:val="center"/>
              <w:rPr>
                <w:rFonts w:ascii="宋体" w:hAnsi="宋体" w:cs="宋体"/>
                <w:sz w:val="15"/>
                <w:szCs w:val="15"/>
              </w:rPr>
            </w:pPr>
            <w:r>
              <w:rPr>
                <w:rFonts w:ascii="宋体" w:hAnsi="宋体" w:cs="宋体" w:hint="eastAsia"/>
                <w:sz w:val="15"/>
                <w:szCs w:val="15"/>
              </w:rPr>
              <w:t>修</w:t>
            </w:r>
          </w:p>
          <w:p w:rsidR="008361E5" w:rsidRDefault="008361E5">
            <w:pPr>
              <w:jc w:val="center"/>
              <w:rPr>
                <w:rFonts w:ascii="宋体" w:hAnsi="宋体" w:cs="宋体"/>
                <w:sz w:val="15"/>
                <w:szCs w:val="15"/>
              </w:rPr>
            </w:pPr>
          </w:p>
          <w:p w:rsidR="008361E5" w:rsidRDefault="008361E5">
            <w:pPr>
              <w:jc w:val="center"/>
              <w:rPr>
                <w:rFonts w:ascii="宋体" w:hAnsi="宋体" w:cs="宋体"/>
                <w:sz w:val="15"/>
                <w:szCs w:val="15"/>
              </w:rPr>
            </w:pPr>
          </w:p>
          <w:p w:rsidR="008361E5" w:rsidRDefault="009E072C">
            <w:pPr>
              <w:jc w:val="center"/>
              <w:rPr>
                <w:rFonts w:ascii="宋体" w:hAnsi="宋体" w:cs="宋体"/>
                <w:sz w:val="15"/>
                <w:szCs w:val="15"/>
              </w:rPr>
            </w:pPr>
            <w:r>
              <w:rPr>
                <w:rFonts w:ascii="宋体" w:hAnsi="宋体" w:cs="宋体" w:hint="eastAsia"/>
                <w:sz w:val="15"/>
                <w:szCs w:val="15"/>
              </w:rPr>
              <w:t>课</w:t>
            </w:r>
            <w:r>
              <w:rPr>
                <w:rFonts w:ascii="宋体" w:hAnsi="宋体" w:cs="宋体" w:hint="eastAsia"/>
                <w:sz w:val="15"/>
                <w:szCs w:val="15"/>
              </w:rPr>
              <w:t xml:space="preserve"> </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lastRenderedPageBreak/>
              <w:t>310000214</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left"/>
              <w:rPr>
                <w:rFonts w:ascii="宋体" w:hAnsi="宋体" w:cs="宋体"/>
                <w:sz w:val="15"/>
                <w:szCs w:val="15"/>
              </w:rPr>
            </w:pPr>
            <w:r>
              <w:rPr>
                <w:rFonts w:ascii="宋体" w:hAnsi="宋体" w:cs="宋体" w:hint="eastAsia"/>
                <w:sz w:val="15"/>
                <w:szCs w:val="15"/>
              </w:rPr>
              <w:t>思想道德与法治</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54 </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36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18 </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w w:val="80"/>
                <w:sz w:val="15"/>
                <w:szCs w:val="15"/>
              </w:rPr>
              <w:t>文</w:t>
            </w:r>
            <w:r>
              <w:rPr>
                <w:rFonts w:ascii="宋体" w:hAnsi="宋体" w:cs="宋体" w:hint="eastAsia"/>
                <w:w w:val="80"/>
                <w:sz w:val="15"/>
                <w:szCs w:val="15"/>
              </w:rPr>
              <w:t>1</w:t>
            </w:r>
            <w:r>
              <w:rPr>
                <w:rFonts w:ascii="宋体" w:hAnsi="宋体" w:cs="宋体" w:hint="eastAsia"/>
                <w:w w:val="80"/>
                <w:sz w:val="15"/>
                <w:szCs w:val="15"/>
              </w:rPr>
              <w:t>理</w:t>
            </w:r>
            <w:r>
              <w:rPr>
                <w:rFonts w:ascii="宋体" w:hAnsi="宋体" w:cs="宋体" w:hint="eastAsia"/>
                <w:w w:val="80"/>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 </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马克思主</w:t>
            </w:r>
            <w:r>
              <w:rPr>
                <w:rFonts w:ascii="宋体" w:hAnsi="宋体" w:cs="宋体" w:hint="eastAsia"/>
                <w:sz w:val="15"/>
                <w:szCs w:val="15"/>
              </w:rPr>
              <w:lastRenderedPageBreak/>
              <w:t>义学院</w:t>
            </w:r>
          </w:p>
        </w:tc>
        <w:tc>
          <w:tcPr>
            <w:tcW w:w="2178" w:type="dxa"/>
            <w:vMerge w:val="restart"/>
            <w:tcBorders>
              <w:top w:val="single" w:sz="4" w:space="0" w:color="auto"/>
              <w:left w:val="single" w:sz="4" w:space="0" w:color="auto"/>
              <w:bottom w:val="single" w:sz="4" w:space="0" w:color="auto"/>
              <w:right w:val="single" w:sz="12"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lastRenderedPageBreak/>
              <w:t xml:space="preserve"> 31000201</w:t>
            </w:r>
            <w:r>
              <w:rPr>
                <w:rFonts w:ascii="宋体" w:hAnsi="宋体" w:cs="宋体" w:hint="eastAsia"/>
                <w:sz w:val="15"/>
                <w:szCs w:val="15"/>
              </w:rPr>
              <w:t>形势与政策采用专题</w:t>
            </w:r>
            <w:r>
              <w:rPr>
                <w:rFonts w:ascii="宋体" w:hAnsi="宋体" w:cs="宋体" w:hint="eastAsia"/>
                <w:sz w:val="15"/>
                <w:szCs w:val="15"/>
              </w:rPr>
              <w:lastRenderedPageBreak/>
              <w:t>讲座形式授课，每学期</w:t>
            </w:r>
            <w:r>
              <w:rPr>
                <w:rFonts w:ascii="宋体" w:hAnsi="宋体" w:cs="宋体" w:hint="eastAsia"/>
                <w:sz w:val="15"/>
                <w:szCs w:val="15"/>
              </w:rPr>
              <w:t>4</w:t>
            </w:r>
            <w:r>
              <w:rPr>
                <w:rFonts w:ascii="宋体" w:hAnsi="宋体" w:cs="宋体" w:hint="eastAsia"/>
                <w:sz w:val="15"/>
                <w:szCs w:val="15"/>
              </w:rPr>
              <w:t>个专题，每个专题</w:t>
            </w:r>
            <w:r>
              <w:rPr>
                <w:rFonts w:ascii="宋体" w:hAnsi="宋体" w:cs="宋体" w:hint="eastAsia"/>
                <w:sz w:val="15"/>
                <w:szCs w:val="15"/>
              </w:rPr>
              <w:t>2</w:t>
            </w:r>
            <w:r>
              <w:rPr>
                <w:rFonts w:ascii="宋体" w:hAnsi="宋体" w:cs="宋体" w:hint="eastAsia"/>
                <w:sz w:val="15"/>
                <w:szCs w:val="15"/>
              </w:rPr>
              <w:t>小时。专题讲座马院承担，考核学工部承担。</w:t>
            </w:r>
            <w:r>
              <w:rPr>
                <w:rFonts w:ascii="宋体" w:hAnsi="宋体" w:cs="宋体" w:hint="eastAsia"/>
                <w:sz w:val="15"/>
                <w:szCs w:val="15"/>
              </w:rPr>
              <w:t xml:space="preserve"> </w:t>
            </w:r>
          </w:p>
        </w:tc>
      </w:tr>
      <w:tr w:rsidR="008361E5">
        <w:trPr>
          <w:trHeight w:val="15"/>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310000210</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马克思主义基本原理</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54 </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36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18</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w w:val="80"/>
                <w:sz w:val="15"/>
                <w:szCs w:val="15"/>
              </w:rPr>
            </w:pPr>
            <w:r>
              <w:rPr>
                <w:rFonts w:ascii="宋体" w:hAnsi="宋体" w:cs="宋体" w:hint="eastAsia"/>
                <w:w w:val="80"/>
                <w:sz w:val="15"/>
                <w:szCs w:val="15"/>
              </w:rPr>
              <w:t>文</w:t>
            </w:r>
            <w:r>
              <w:rPr>
                <w:rFonts w:ascii="宋体" w:hAnsi="宋体" w:cs="宋体" w:hint="eastAsia"/>
                <w:w w:val="80"/>
                <w:sz w:val="15"/>
                <w:szCs w:val="15"/>
              </w:rPr>
              <w:t>2</w:t>
            </w:r>
            <w:r>
              <w:rPr>
                <w:rFonts w:ascii="宋体" w:hAnsi="宋体" w:cs="宋体" w:hint="eastAsia"/>
                <w:w w:val="80"/>
                <w:sz w:val="15"/>
                <w:szCs w:val="15"/>
              </w:rPr>
              <w:t>理</w:t>
            </w:r>
            <w:r>
              <w:rPr>
                <w:rFonts w:ascii="宋体" w:hAnsi="宋体" w:cs="宋体" w:hint="eastAsia"/>
                <w:w w:val="80"/>
                <w:sz w:val="15"/>
                <w:szCs w:val="15"/>
              </w:rPr>
              <w:t>1</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 </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left"/>
              <w:rPr>
                <w:rFonts w:ascii="宋体" w:hAnsi="宋体" w:cs="宋体"/>
                <w:sz w:val="15"/>
                <w:szCs w:val="15"/>
              </w:rPr>
            </w:pPr>
            <w:r>
              <w:rPr>
                <w:rFonts w:ascii="宋体" w:hAnsi="宋体" w:cs="宋体" w:hint="eastAsia"/>
                <w:sz w:val="15"/>
                <w:szCs w:val="15"/>
              </w:rPr>
              <w:t>考试</w:t>
            </w:r>
          </w:p>
        </w:tc>
        <w:tc>
          <w:tcPr>
            <w:tcW w:w="613" w:type="dxa"/>
            <w:vMerge/>
            <w:tcBorders>
              <w:top w:val="single" w:sz="4"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52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310000215</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40" w:lineRule="exact"/>
              <w:jc w:val="left"/>
              <w:rPr>
                <w:rFonts w:ascii="宋体" w:hAnsi="宋体" w:cs="宋体"/>
                <w:sz w:val="15"/>
                <w:szCs w:val="15"/>
              </w:rPr>
            </w:pPr>
            <w:r>
              <w:rPr>
                <w:rFonts w:ascii="宋体" w:hAnsi="宋体" w:cs="宋体" w:hint="eastAsia"/>
                <w:sz w:val="15"/>
                <w:szCs w:val="15"/>
              </w:rPr>
              <w:t>毛泽东思想和中国特色社会主义理论体系概论</w:t>
            </w:r>
            <w:r>
              <w:rPr>
                <w:rFonts w:ascii="宋体" w:hAnsi="宋体" w:cs="宋体" w:hint="eastAsia"/>
                <w:sz w:val="15"/>
                <w:szCs w:val="15"/>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36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18 </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w w:val="80"/>
                <w:sz w:val="15"/>
                <w:szCs w:val="15"/>
              </w:rPr>
            </w:pPr>
            <w:r>
              <w:rPr>
                <w:rFonts w:ascii="宋体" w:hAnsi="宋体" w:cs="宋体" w:hint="eastAsia"/>
                <w:w w:val="80"/>
                <w:sz w:val="15"/>
                <w:szCs w:val="15"/>
              </w:rPr>
              <w:t>文</w:t>
            </w:r>
            <w:r>
              <w:rPr>
                <w:rFonts w:ascii="宋体" w:hAnsi="宋体" w:cs="宋体" w:hint="eastAsia"/>
                <w:w w:val="80"/>
                <w:sz w:val="15"/>
                <w:szCs w:val="15"/>
              </w:rPr>
              <w:t>3</w:t>
            </w:r>
            <w:r>
              <w:rPr>
                <w:rFonts w:ascii="宋体" w:hAnsi="宋体" w:cs="宋体" w:hint="eastAsia"/>
                <w:w w:val="80"/>
                <w:sz w:val="15"/>
                <w:szCs w:val="15"/>
              </w:rPr>
              <w:t>理</w:t>
            </w:r>
            <w:r>
              <w:rPr>
                <w:rFonts w:ascii="宋体" w:hAnsi="宋体" w:cs="宋体" w:hint="eastAsia"/>
                <w:w w:val="80"/>
                <w:sz w:val="15"/>
                <w:szCs w:val="15"/>
              </w:rPr>
              <w:t>4</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w:t>
            </w:r>
          </w:p>
        </w:tc>
        <w:tc>
          <w:tcPr>
            <w:tcW w:w="417" w:type="dxa"/>
            <w:tcBorders>
              <w:top w:val="single" w:sz="4" w:space="0" w:color="auto"/>
              <w:left w:val="single" w:sz="4" w:space="0" w:color="auto"/>
              <w:right w:val="single" w:sz="4" w:space="0" w:color="auto"/>
            </w:tcBorders>
            <w:vAlign w:val="center"/>
          </w:tcPr>
          <w:p w:rsidR="008361E5" w:rsidRDefault="009E072C">
            <w:pPr>
              <w:widowControl/>
              <w:jc w:val="left"/>
              <w:rPr>
                <w:rFonts w:ascii="宋体" w:hAnsi="宋体" w:cs="宋体"/>
                <w:sz w:val="15"/>
                <w:szCs w:val="15"/>
              </w:rPr>
            </w:pPr>
            <w:r>
              <w:rPr>
                <w:rFonts w:ascii="宋体" w:hAnsi="宋体" w:cs="宋体" w:hint="eastAsia"/>
                <w:sz w:val="15"/>
                <w:szCs w:val="15"/>
              </w:rPr>
              <w:t>考试</w:t>
            </w:r>
          </w:p>
        </w:tc>
        <w:tc>
          <w:tcPr>
            <w:tcW w:w="613" w:type="dxa"/>
            <w:vMerge/>
            <w:tcBorders>
              <w:top w:val="single" w:sz="4" w:space="0" w:color="auto"/>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310000212</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中国近现代史纲要</w:t>
            </w:r>
            <w:r>
              <w:rPr>
                <w:rFonts w:ascii="宋体" w:hAnsi="宋体" w:cs="宋体" w:hint="eastAsia"/>
                <w:sz w:val="15"/>
                <w:szCs w:val="15"/>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36</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18</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w w:val="80"/>
                <w:sz w:val="15"/>
                <w:szCs w:val="15"/>
              </w:rPr>
              <w:t>文</w:t>
            </w:r>
            <w:r>
              <w:rPr>
                <w:rFonts w:ascii="宋体" w:hAnsi="宋体" w:cs="宋体" w:hint="eastAsia"/>
                <w:w w:val="80"/>
                <w:sz w:val="15"/>
                <w:szCs w:val="15"/>
              </w:rPr>
              <w:t>1</w:t>
            </w:r>
            <w:r>
              <w:rPr>
                <w:rFonts w:ascii="宋体" w:hAnsi="宋体" w:cs="宋体" w:hint="eastAsia"/>
                <w:w w:val="80"/>
                <w:sz w:val="15"/>
                <w:szCs w:val="15"/>
              </w:rPr>
              <w:t>理</w:t>
            </w:r>
            <w:r>
              <w:rPr>
                <w:rFonts w:ascii="宋体" w:hAnsi="宋体" w:cs="宋体" w:hint="eastAsia"/>
                <w:w w:val="80"/>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w:t>
            </w:r>
          </w:p>
        </w:tc>
        <w:tc>
          <w:tcPr>
            <w:tcW w:w="417" w:type="dxa"/>
            <w:tcBorders>
              <w:left w:val="single" w:sz="4" w:space="0" w:color="auto"/>
              <w:right w:val="single" w:sz="4" w:space="0" w:color="auto"/>
            </w:tcBorders>
            <w:vAlign w:val="center"/>
          </w:tcPr>
          <w:p w:rsidR="008361E5" w:rsidRDefault="009E072C">
            <w:pPr>
              <w:widowControl/>
              <w:jc w:val="lef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310000216</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40" w:lineRule="exact"/>
              <w:jc w:val="left"/>
              <w:rPr>
                <w:rFonts w:ascii="宋体" w:hAnsi="宋体" w:cs="宋体"/>
                <w:sz w:val="15"/>
                <w:szCs w:val="15"/>
              </w:rPr>
            </w:pPr>
            <w:r>
              <w:rPr>
                <w:rFonts w:ascii="宋体" w:hAnsi="宋体" w:cs="宋体" w:hint="eastAsia"/>
                <w:sz w:val="15"/>
                <w:szCs w:val="15"/>
              </w:rPr>
              <w:t>习近平新时代中国特色社会主义思想概论</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36</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18</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w w:val="80"/>
                <w:sz w:val="15"/>
                <w:szCs w:val="15"/>
              </w:rPr>
              <w:t>文</w:t>
            </w:r>
            <w:r>
              <w:rPr>
                <w:rFonts w:ascii="宋体" w:hAnsi="宋体" w:cs="宋体" w:hint="eastAsia"/>
                <w:w w:val="80"/>
                <w:sz w:val="15"/>
                <w:szCs w:val="15"/>
              </w:rPr>
              <w:t>2</w:t>
            </w:r>
            <w:r>
              <w:rPr>
                <w:rFonts w:ascii="宋体" w:hAnsi="宋体" w:cs="宋体" w:hint="eastAsia"/>
                <w:w w:val="80"/>
                <w:sz w:val="15"/>
                <w:szCs w:val="15"/>
              </w:rPr>
              <w:t>理</w:t>
            </w:r>
            <w:r>
              <w:rPr>
                <w:rFonts w:ascii="宋体" w:hAnsi="宋体" w:cs="宋体" w:hint="eastAsia"/>
                <w:w w:val="80"/>
                <w:sz w:val="15"/>
                <w:szCs w:val="15"/>
              </w:rPr>
              <w:t>3</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w:t>
            </w:r>
          </w:p>
        </w:tc>
        <w:tc>
          <w:tcPr>
            <w:tcW w:w="417" w:type="dxa"/>
            <w:tcBorders>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bottom w:val="single" w:sz="4" w:space="0" w:color="auto"/>
              <w:right w:val="single" w:sz="4" w:space="0" w:color="auto"/>
            </w:tcBorders>
            <w:vAlign w:val="center"/>
          </w:tcPr>
          <w:p w:rsidR="008361E5" w:rsidRDefault="008361E5">
            <w:pPr>
              <w:spacing w:line="160" w:lineRule="exac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31000201</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形势与政策</w:t>
            </w:r>
            <w:r>
              <w:rPr>
                <w:rFonts w:ascii="宋体" w:hAnsi="宋体" w:cs="宋体" w:hint="eastAsia"/>
                <w:sz w:val="15"/>
                <w:szCs w:val="15"/>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2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64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64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1-8 </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考查</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马</w:t>
            </w:r>
            <w:r>
              <w:rPr>
                <w:rFonts w:ascii="宋体" w:hAnsi="宋体" w:cs="宋体" w:hint="eastAsia"/>
                <w:sz w:val="15"/>
                <w:szCs w:val="15"/>
              </w:rPr>
              <w:t xml:space="preserve">  </w:t>
            </w:r>
            <w:r>
              <w:rPr>
                <w:rFonts w:ascii="宋体" w:hAnsi="宋体" w:cs="宋体" w:hint="eastAsia"/>
                <w:sz w:val="15"/>
                <w:szCs w:val="15"/>
              </w:rPr>
              <w:t>院</w:t>
            </w:r>
          </w:p>
          <w:p w:rsidR="008361E5" w:rsidRDefault="009E072C">
            <w:pPr>
              <w:spacing w:line="160" w:lineRule="exact"/>
              <w:rPr>
                <w:rFonts w:ascii="宋体" w:hAnsi="宋体" w:cs="宋体"/>
                <w:sz w:val="15"/>
                <w:szCs w:val="15"/>
              </w:rPr>
            </w:pPr>
            <w:r>
              <w:rPr>
                <w:rFonts w:ascii="宋体" w:hAnsi="宋体" w:cs="宋体" w:hint="eastAsia"/>
                <w:sz w:val="15"/>
                <w:szCs w:val="15"/>
              </w:rPr>
              <w:t>学工部</w:t>
            </w: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vMerge w:val="restart"/>
            <w:tcBorders>
              <w:top w:val="single" w:sz="4" w:space="0" w:color="auto"/>
              <w:left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310000217</w:t>
            </w:r>
          </w:p>
        </w:tc>
        <w:tc>
          <w:tcPr>
            <w:tcW w:w="666" w:type="dxa"/>
            <w:vMerge w:val="restart"/>
            <w:tcBorders>
              <w:top w:val="single" w:sz="4" w:space="0" w:color="auto"/>
              <w:left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 xml:space="preserve"> </w:t>
            </w:r>
            <w:r>
              <w:rPr>
                <w:rFonts w:ascii="宋体" w:hAnsi="宋体" w:cs="宋体" w:hint="eastAsia"/>
                <w:sz w:val="15"/>
                <w:szCs w:val="15"/>
              </w:rPr>
              <w:t>军事课</w:t>
            </w:r>
            <w:r>
              <w:rPr>
                <w:rFonts w:ascii="宋体" w:hAnsi="宋体" w:cs="宋体" w:hint="eastAsia"/>
                <w:sz w:val="15"/>
                <w:szCs w:val="15"/>
              </w:rPr>
              <w:t xml:space="preserve"> </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军事理论</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2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36</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36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 </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2 </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学工部</w:t>
            </w:r>
            <w:r>
              <w:rPr>
                <w:rFonts w:ascii="宋体" w:hAnsi="宋体" w:cs="宋体" w:hint="eastAsia"/>
                <w:sz w:val="15"/>
                <w:szCs w:val="15"/>
              </w:rPr>
              <w:t xml:space="preserve"> </w:t>
            </w: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网络课程</w:t>
            </w:r>
            <w:r>
              <w:rPr>
                <w:rFonts w:ascii="宋体" w:hAnsi="宋体" w:cs="宋体" w:hint="eastAsia"/>
                <w:sz w:val="15"/>
                <w:szCs w:val="15"/>
              </w:rPr>
              <w:t>+</w:t>
            </w:r>
            <w:r>
              <w:rPr>
                <w:rFonts w:ascii="宋体" w:hAnsi="宋体" w:cs="宋体" w:hint="eastAsia"/>
                <w:sz w:val="15"/>
                <w:szCs w:val="15"/>
              </w:rPr>
              <w:t>专题辅导</w:t>
            </w:r>
            <w:r>
              <w:rPr>
                <w:rFonts w:ascii="宋体" w:hAnsi="宋体" w:cs="宋体" w:hint="eastAsia"/>
                <w:sz w:val="15"/>
                <w:szCs w:val="15"/>
              </w:rPr>
              <w:t xml:space="preserve"> </w:t>
            </w: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vMerge/>
            <w:tcBorders>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666" w:type="dxa"/>
            <w:vMerge/>
            <w:tcBorders>
              <w:left w:val="single" w:sz="4" w:space="0" w:color="auto"/>
              <w:bottom w:val="single" w:sz="4" w:space="0" w:color="auto"/>
              <w:right w:val="single" w:sz="4" w:space="0" w:color="auto"/>
            </w:tcBorders>
            <w:vAlign w:val="center"/>
          </w:tcPr>
          <w:p w:rsidR="008361E5" w:rsidRDefault="008361E5">
            <w:pPr>
              <w:jc w:val="left"/>
              <w:rPr>
                <w:rFonts w:ascii="宋体" w:hAnsi="宋体" w:cs="宋体"/>
                <w:sz w:val="15"/>
                <w:szCs w:val="15"/>
              </w:rPr>
            </w:pP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军事技能</w:t>
            </w:r>
          </w:p>
        </w:tc>
        <w:tc>
          <w:tcPr>
            <w:tcW w:w="2977" w:type="dxa"/>
            <w:gridSpan w:val="8"/>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2</w:t>
            </w:r>
            <w:r>
              <w:rPr>
                <w:rFonts w:ascii="宋体" w:hAnsi="宋体" w:cs="宋体" w:hint="eastAsia"/>
                <w:sz w:val="15"/>
                <w:szCs w:val="15"/>
              </w:rPr>
              <w:t>周</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学工部</w:t>
            </w: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不计学分</w:t>
            </w:r>
          </w:p>
        </w:tc>
      </w:tr>
      <w:tr w:rsidR="008361E5">
        <w:trPr>
          <w:trHeight w:val="110"/>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8749" w:type="dxa"/>
            <w:gridSpan w:val="15"/>
            <w:tcBorders>
              <w:top w:val="single" w:sz="4" w:space="0" w:color="auto"/>
              <w:left w:val="single" w:sz="4" w:space="0" w:color="auto"/>
              <w:bottom w:val="single" w:sz="4" w:space="0" w:color="auto"/>
              <w:right w:val="single" w:sz="12" w:space="0" w:color="auto"/>
            </w:tcBorders>
            <w:vAlign w:val="center"/>
          </w:tcPr>
          <w:p w:rsidR="008361E5" w:rsidRDefault="008361E5">
            <w:pPr>
              <w:jc w:val="center"/>
              <w:rPr>
                <w:rFonts w:ascii="宋体" w:hAnsi="宋体" w:cs="宋体"/>
                <w:sz w:val="15"/>
                <w:szCs w:val="15"/>
              </w:rPr>
            </w:pPr>
          </w:p>
        </w:tc>
      </w:tr>
      <w:tr w:rsidR="008361E5">
        <w:trPr>
          <w:trHeight w:val="371"/>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430000101</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大学体育Ⅰ</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1</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36</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firstLine="108"/>
              <w:rPr>
                <w:rFonts w:ascii="宋体" w:hAnsi="宋体" w:cs="宋体"/>
                <w:sz w:val="15"/>
                <w:szCs w:val="15"/>
              </w:rPr>
            </w:pPr>
            <w:r>
              <w:rPr>
                <w:rFonts w:ascii="宋体" w:hAnsi="宋体" w:cs="宋体" w:hint="eastAsia"/>
                <w:sz w:val="15"/>
                <w:szCs w:val="15"/>
              </w:rPr>
              <w:t xml:space="preserve"> 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32</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1</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体育学院</w:t>
            </w:r>
          </w:p>
        </w:tc>
        <w:tc>
          <w:tcPr>
            <w:tcW w:w="2178" w:type="dxa"/>
            <w:vMerge w:val="restart"/>
            <w:tcBorders>
              <w:top w:val="single" w:sz="4" w:space="0" w:color="auto"/>
              <w:left w:val="single" w:sz="4" w:space="0" w:color="auto"/>
              <w:bottom w:val="single" w:sz="4" w:space="0" w:color="auto"/>
              <w:right w:val="single" w:sz="12" w:space="0" w:color="auto"/>
            </w:tcBorders>
            <w:vAlign w:val="center"/>
          </w:tcPr>
          <w:p w:rsidR="008361E5" w:rsidRDefault="009E072C">
            <w:pPr>
              <w:spacing w:line="240" w:lineRule="exact"/>
              <w:jc w:val="center"/>
              <w:rPr>
                <w:rFonts w:ascii="宋体" w:hAnsi="宋体" w:cs="宋体"/>
                <w:sz w:val="15"/>
                <w:szCs w:val="15"/>
              </w:rPr>
            </w:pPr>
            <w:r>
              <w:rPr>
                <w:rFonts w:ascii="宋体" w:hAnsi="宋体" w:cs="宋体" w:hint="eastAsia"/>
                <w:sz w:val="15"/>
                <w:szCs w:val="15"/>
              </w:rPr>
              <w:t>体育综合、体育选项</w:t>
            </w:r>
          </w:p>
          <w:p w:rsidR="008361E5" w:rsidRDefault="009E072C">
            <w:pPr>
              <w:spacing w:line="240" w:lineRule="exact"/>
              <w:rPr>
                <w:rFonts w:ascii="宋体" w:hAnsi="宋体" w:cs="宋体"/>
                <w:sz w:val="15"/>
                <w:szCs w:val="15"/>
              </w:rPr>
            </w:pPr>
            <w:r>
              <w:rPr>
                <w:rFonts w:ascii="宋体" w:hAnsi="宋体" w:cs="宋体" w:hint="eastAsia"/>
                <w:sz w:val="15"/>
                <w:szCs w:val="15"/>
              </w:rPr>
              <w:t>学生须完成此模块</w:t>
            </w:r>
            <w:r>
              <w:rPr>
                <w:rFonts w:ascii="宋体" w:hAnsi="宋体" w:cs="宋体" w:hint="eastAsia"/>
                <w:sz w:val="15"/>
                <w:szCs w:val="15"/>
              </w:rPr>
              <w:t>4</w:t>
            </w:r>
            <w:r>
              <w:rPr>
                <w:rFonts w:ascii="宋体" w:hAnsi="宋体" w:cs="宋体" w:hint="eastAsia"/>
                <w:sz w:val="15"/>
                <w:szCs w:val="15"/>
              </w:rPr>
              <w:t>学分必修课程，并通过《国家学生体质健康标准》测试。</w:t>
            </w: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430000102</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大学体育Ⅱ</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1</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36</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firstLine="108"/>
              <w:rPr>
                <w:rFonts w:ascii="宋体" w:hAnsi="宋体" w:cs="宋体"/>
                <w:sz w:val="15"/>
                <w:szCs w:val="15"/>
              </w:rPr>
            </w:pPr>
            <w:r>
              <w:rPr>
                <w:rFonts w:ascii="宋体" w:hAnsi="宋体" w:cs="宋体" w:hint="eastAsia"/>
                <w:sz w:val="15"/>
                <w:szCs w:val="15"/>
              </w:rPr>
              <w:t xml:space="preserve"> 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32</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top w:val="single" w:sz="4"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430000103</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大学体育Ⅲ</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1</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36</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firstLine="108"/>
              <w:rPr>
                <w:rFonts w:ascii="宋体" w:hAnsi="宋体" w:cs="宋体"/>
                <w:sz w:val="15"/>
                <w:szCs w:val="15"/>
              </w:rPr>
            </w:pPr>
            <w:r>
              <w:rPr>
                <w:rFonts w:ascii="宋体" w:hAnsi="宋体" w:cs="宋体" w:hint="eastAsia"/>
                <w:sz w:val="15"/>
                <w:szCs w:val="15"/>
              </w:rPr>
              <w:t xml:space="preserve"> 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32</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top w:val="single" w:sz="4"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430000104</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大学体育Ⅳ</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1</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36</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firstLine="108"/>
              <w:rPr>
                <w:rFonts w:ascii="宋体" w:hAnsi="宋体" w:cs="宋体"/>
                <w:sz w:val="15"/>
                <w:szCs w:val="15"/>
              </w:rPr>
            </w:pPr>
            <w:r>
              <w:rPr>
                <w:rFonts w:ascii="宋体" w:hAnsi="宋体" w:cs="宋体" w:hint="eastAsia"/>
                <w:sz w:val="15"/>
                <w:szCs w:val="15"/>
              </w:rPr>
              <w:t xml:space="preserve"> 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firstLine="108"/>
              <w:rPr>
                <w:rFonts w:ascii="宋体" w:hAnsi="宋体" w:cs="宋体"/>
                <w:sz w:val="15"/>
                <w:szCs w:val="15"/>
              </w:rPr>
            </w:pPr>
            <w:r>
              <w:rPr>
                <w:rFonts w:ascii="宋体" w:hAnsi="宋体" w:cs="宋体" w:hint="eastAsia"/>
                <w:sz w:val="15"/>
                <w:szCs w:val="15"/>
              </w:rPr>
              <w:t>32</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4</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top w:val="single" w:sz="4"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8361E5">
            <w:pPr>
              <w:spacing w:line="280" w:lineRule="exact"/>
              <w:jc w:val="center"/>
              <w:rPr>
                <w:rFonts w:ascii="宋体" w:hAnsi="宋体" w:cs="宋体"/>
                <w:sz w:val="15"/>
                <w:szCs w:val="15"/>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《国家学生体质健康标准》</w:t>
            </w:r>
          </w:p>
        </w:tc>
        <w:tc>
          <w:tcPr>
            <w:tcW w:w="2977" w:type="dxa"/>
            <w:gridSpan w:val="8"/>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自主锻炼，每学年测试</w:t>
            </w:r>
            <w:r>
              <w:rPr>
                <w:rFonts w:ascii="宋体" w:hAnsi="宋体" w:cs="宋体" w:hint="eastAsia"/>
                <w:sz w:val="15"/>
                <w:szCs w:val="15"/>
              </w:rPr>
              <w:t>1</w:t>
            </w:r>
            <w:r>
              <w:rPr>
                <w:rFonts w:ascii="宋体" w:hAnsi="宋体" w:cs="宋体" w:hint="eastAsia"/>
                <w:sz w:val="15"/>
                <w:szCs w:val="15"/>
              </w:rPr>
              <w:t>次</w:t>
            </w:r>
          </w:p>
        </w:tc>
        <w:tc>
          <w:tcPr>
            <w:tcW w:w="613" w:type="dxa"/>
            <w:vMerge/>
            <w:tcBorders>
              <w:top w:val="single" w:sz="4" w:space="0" w:color="auto"/>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不计学分</w:t>
            </w:r>
          </w:p>
        </w:tc>
      </w:tr>
      <w:tr w:rsidR="008361E5">
        <w:trPr>
          <w:trHeight w:val="75"/>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8749" w:type="dxa"/>
            <w:gridSpan w:val="15"/>
            <w:tcBorders>
              <w:top w:val="single" w:sz="4" w:space="0" w:color="auto"/>
              <w:left w:val="single" w:sz="4" w:space="0" w:color="auto"/>
              <w:bottom w:val="single" w:sz="4" w:space="0" w:color="auto"/>
              <w:right w:val="single" w:sz="12" w:space="0" w:color="auto"/>
            </w:tcBorders>
            <w:vAlign w:val="center"/>
          </w:tcPr>
          <w:p w:rsidR="008361E5" w:rsidRDefault="008361E5">
            <w:pPr>
              <w:jc w:val="center"/>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52000101</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大学英语Ⅰ</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spacing w:line="280" w:lineRule="exact"/>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1</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3</w:t>
            </w:r>
          </w:p>
        </w:tc>
        <w:tc>
          <w:tcPr>
            <w:tcW w:w="417" w:type="dxa"/>
            <w:tcBorders>
              <w:top w:val="single" w:sz="4" w:space="0" w:color="auto"/>
              <w:left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val="restart"/>
            <w:tcBorders>
              <w:top w:val="single" w:sz="4" w:space="0" w:color="auto"/>
              <w:left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外国语学院</w:t>
            </w:r>
          </w:p>
        </w:tc>
        <w:tc>
          <w:tcPr>
            <w:tcW w:w="2178" w:type="dxa"/>
            <w:vMerge w:val="restart"/>
            <w:tcBorders>
              <w:top w:val="single" w:sz="4" w:space="0" w:color="auto"/>
              <w:left w:val="single" w:sz="4" w:space="0" w:color="auto"/>
              <w:right w:val="single" w:sz="12"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大学俄语、大学日语根据特殊专业需求开设。</w:t>
            </w: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52000102</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大学英语Ⅱ</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spacing w:line="280" w:lineRule="exact"/>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3</w:t>
            </w:r>
          </w:p>
        </w:tc>
        <w:tc>
          <w:tcPr>
            <w:tcW w:w="417" w:type="dxa"/>
            <w:tcBorders>
              <w:left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left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52000103</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大学英语Ⅲ</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spacing w:line="280" w:lineRule="exact"/>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3</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3</w:t>
            </w:r>
          </w:p>
        </w:tc>
        <w:tc>
          <w:tcPr>
            <w:tcW w:w="417" w:type="dxa"/>
            <w:tcBorders>
              <w:left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left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52000104</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大学英语Ⅳ</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spacing w:line="280" w:lineRule="exact"/>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4</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ind w:left="-108" w:right="-108"/>
              <w:jc w:val="center"/>
              <w:rPr>
                <w:rFonts w:ascii="宋体" w:hAnsi="宋体" w:cs="宋体"/>
                <w:sz w:val="15"/>
                <w:szCs w:val="15"/>
              </w:rPr>
            </w:pPr>
            <w:r>
              <w:rPr>
                <w:rFonts w:ascii="宋体" w:hAnsi="宋体" w:cs="宋体" w:hint="eastAsia"/>
                <w:sz w:val="15"/>
                <w:szCs w:val="15"/>
              </w:rPr>
              <w:t>3</w:t>
            </w:r>
          </w:p>
        </w:tc>
        <w:tc>
          <w:tcPr>
            <w:tcW w:w="417" w:type="dxa"/>
            <w:tcBorders>
              <w:left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vMerge/>
            <w:tcBorders>
              <w:left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8749" w:type="dxa"/>
            <w:gridSpan w:val="15"/>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710000101</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大学计算机</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72</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36</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36</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1</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2+2</w:t>
            </w:r>
          </w:p>
        </w:tc>
        <w:tc>
          <w:tcPr>
            <w:tcW w:w="417" w:type="dxa"/>
            <w:tcBorders>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val="restart"/>
            <w:tcBorders>
              <w:left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计算机学院</w:t>
            </w:r>
          </w:p>
        </w:tc>
        <w:tc>
          <w:tcPr>
            <w:tcW w:w="2178" w:type="dxa"/>
            <w:tcBorders>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所有学生必修</w:t>
            </w: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710000201</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高级语言程序设计（理）</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2.5</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90</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36</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3+2</w:t>
            </w:r>
          </w:p>
        </w:tc>
        <w:tc>
          <w:tcPr>
            <w:tcW w:w="417" w:type="dxa"/>
            <w:tcBorders>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tcBorders>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理工类学生必修</w:t>
            </w: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710000202</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高级语言程序设计（文）</w:t>
            </w:r>
            <w:r>
              <w:rPr>
                <w:rFonts w:ascii="宋体" w:hAnsi="宋体" w:cs="宋体" w:hint="eastAsia"/>
                <w:sz w:val="15"/>
                <w:szCs w:val="15"/>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2.5</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90</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36</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3+2</w:t>
            </w:r>
          </w:p>
        </w:tc>
        <w:tc>
          <w:tcPr>
            <w:tcW w:w="417" w:type="dxa"/>
            <w:tcBorders>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tcBorders>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文管类学生必修</w:t>
            </w:r>
          </w:p>
        </w:tc>
      </w:tr>
      <w:tr w:rsidR="008361E5">
        <w:trPr>
          <w:trHeight w:val="184"/>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710000203</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left"/>
              <w:rPr>
                <w:rFonts w:ascii="宋体" w:hAnsi="宋体" w:cs="宋体"/>
                <w:sz w:val="15"/>
                <w:szCs w:val="15"/>
              </w:rPr>
            </w:pPr>
            <w:r>
              <w:rPr>
                <w:rFonts w:ascii="宋体" w:hAnsi="宋体" w:cs="宋体" w:hint="eastAsia"/>
                <w:sz w:val="15"/>
                <w:szCs w:val="15"/>
              </w:rPr>
              <w:t>计算机应用（艺）</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2.5</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90</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54</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widowControl/>
              <w:jc w:val="center"/>
              <w:rPr>
                <w:rFonts w:ascii="宋体" w:hAnsi="宋体" w:cs="宋体"/>
                <w:sz w:val="15"/>
                <w:szCs w:val="15"/>
              </w:rPr>
            </w:pPr>
            <w:r>
              <w:rPr>
                <w:rFonts w:ascii="宋体" w:hAnsi="宋体" w:cs="宋体" w:hint="eastAsia"/>
                <w:sz w:val="15"/>
                <w:szCs w:val="15"/>
              </w:rPr>
              <w:t>36</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2</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3+2</w:t>
            </w:r>
          </w:p>
        </w:tc>
        <w:tc>
          <w:tcPr>
            <w:tcW w:w="417" w:type="dxa"/>
            <w:tcBorders>
              <w:left w:val="single" w:sz="4" w:space="0" w:color="auto"/>
              <w:bottom w:val="single" w:sz="4" w:space="0" w:color="auto"/>
              <w:right w:val="single" w:sz="4" w:space="0" w:color="auto"/>
            </w:tcBorders>
            <w:vAlign w:val="center"/>
          </w:tcPr>
          <w:p w:rsidR="008361E5" w:rsidRDefault="009E072C">
            <w:pPr>
              <w:spacing w:line="160" w:lineRule="exact"/>
              <w:rPr>
                <w:rFonts w:ascii="宋体" w:hAnsi="宋体" w:cs="宋体"/>
                <w:sz w:val="15"/>
                <w:szCs w:val="15"/>
              </w:rPr>
            </w:pPr>
            <w:r>
              <w:rPr>
                <w:rFonts w:ascii="宋体" w:hAnsi="宋体" w:cs="宋体" w:hint="eastAsia"/>
                <w:sz w:val="15"/>
                <w:szCs w:val="15"/>
              </w:rPr>
              <w:t>考试</w:t>
            </w:r>
          </w:p>
        </w:tc>
        <w:tc>
          <w:tcPr>
            <w:tcW w:w="613" w:type="dxa"/>
            <w:vMerge/>
            <w:tcBorders>
              <w:left w:val="single" w:sz="4"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2178" w:type="dxa"/>
            <w:tcBorders>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艺术体育类学生必修</w:t>
            </w:r>
          </w:p>
        </w:tc>
      </w:tr>
      <w:tr w:rsidR="008361E5">
        <w:trPr>
          <w:trHeight w:val="75"/>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8749" w:type="dxa"/>
            <w:gridSpan w:val="15"/>
            <w:tcBorders>
              <w:top w:val="single" w:sz="4" w:space="0" w:color="auto"/>
              <w:left w:val="single" w:sz="4" w:space="0" w:color="auto"/>
              <w:bottom w:val="single" w:sz="4" w:space="0" w:color="auto"/>
              <w:right w:val="single" w:sz="12" w:space="0" w:color="auto"/>
            </w:tcBorders>
            <w:vAlign w:val="center"/>
          </w:tcPr>
          <w:p w:rsidR="008361E5" w:rsidRDefault="008361E5">
            <w:pPr>
              <w:jc w:val="center"/>
              <w:rPr>
                <w:rFonts w:ascii="宋体" w:hAnsi="宋体" w:cs="宋体"/>
                <w:sz w:val="15"/>
                <w:szCs w:val="15"/>
              </w:rPr>
            </w:pP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000000203</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大学生职业生涯与发展规划</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18 </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18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2 </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考查</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创院</w:t>
            </w:r>
            <w:r>
              <w:rPr>
                <w:rFonts w:ascii="宋体" w:hAnsi="宋体" w:cs="宋体" w:hint="eastAsia"/>
                <w:sz w:val="15"/>
                <w:szCs w:val="15"/>
              </w:rPr>
              <w:t xml:space="preserve"> </w:t>
            </w:r>
          </w:p>
        </w:tc>
        <w:tc>
          <w:tcPr>
            <w:tcW w:w="2178" w:type="dxa"/>
            <w:vMerge w:val="restart"/>
            <w:tcBorders>
              <w:top w:val="single" w:sz="4" w:space="0" w:color="auto"/>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创新创业课程</w:t>
            </w:r>
            <w:r>
              <w:rPr>
                <w:rFonts w:ascii="宋体" w:hAnsi="宋体" w:cs="宋体" w:hint="eastAsia"/>
                <w:sz w:val="15"/>
                <w:szCs w:val="15"/>
              </w:rPr>
              <w:t>,9</w:t>
            </w:r>
            <w:r>
              <w:rPr>
                <w:rFonts w:ascii="宋体" w:hAnsi="宋体" w:cs="宋体" w:hint="eastAsia"/>
                <w:sz w:val="15"/>
                <w:szCs w:val="15"/>
              </w:rPr>
              <w:t>周排课</w:t>
            </w:r>
          </w:p>
          <w:p w:rsidR="008361E5" w:rsidRDefault="009E072C">
            <w:pPr>
              <w:jc w:val="center"/>
              <w:rPr>
                <w:rFonts w:ascii="宋体" w:hAnsi="宋体" w:cs="宋体"/>
                <w:sz w:val="15"/>
                <w:szCs w:val="15"/>
              </w:rPr>
            </w:pPr>
            <w:r>
              <w:rPr>
                <w:rFonts w:ascii="宋体" w:hAnsi="宋体" w:cs="宋体" w:hint="eastAsia"/>
                <w:sz w:val="15"/>
                <w:szCs w:val="15"/>
              </w:rPr>
              <w:t>网站辅助</w:t>
            </w:r>
          </w:p>
        </w:tc>
      </w:tr>
      <w:tr w:rsidR="008361E5">
        <w:trPr>
          <w:trHeight w:val="1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000000204</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大学生就业指导</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18 </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10</w:t>
            </w:r>
            <w:r>
              <w:rPr>
                <w:rFonts w:ascii="宋体" w:hAnsi="宋体" w:cs="宋体" w:hint="eastAsia"/>
                <w:sz w:val="15"/>
                <w:szCs w:val="15"/>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8</w:t>
            </w: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6 </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2 </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考查</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招就处</w:t>
            </w:r>
            <w:r>
              <w:rPr>
                <w:rFonts w:ascii="宋体" w:hAnsi="宋体" w:cs="宋体" w:hint="eastAsia"/>
                <w:sz w:val="15"/>
                <w:szCs w:val="15"/>
              </w:rPr>
              <w:t xml:space="preserve"> </w:t>
            </w:r>
          </w:p>
        </w:tc>
        <w:tc>
          <w:tcPr>
            <w:tcW w:w="2178" w:type="dxa"/>
            <w:vMerge/>
            <w:tcBorders>
              <w:top w:val="single" w:sz="4" w:space="0" w:color="auto"/>
              <w:left w:val="single" w:sz="4" w:space="0" w:color="auto"/>
              <w:bottom w:val="single" w:sz="4" w:space="0" w:color="auto"/>
              <w:right w:val="single" w:sz="12" w:space="0" w:color="auto"/>
            </w:tcBorders>
            <w:vAlign w:val="center"/>
          </w:tcPr>
          <w:p w:rsidR="008361E5" w:rsidRDefault="008361E5">
            <w:pPr>
              <w:widowControl/>
              <w:jc w:val="left"/>
              <w:rPr>
                <w:rFonts w:ascii="宋体" w:hAnsi="宋体" w:cs="宋体"/>
                <w:sz w:val="15"/>
                <w:szCs w:val="15"/>
              </w:rPr>
            </w:pPr>
          </w:p>
        </w:tc>
      </w:tr>
      <w:tr w:rsidR="008361E5">
        <w:trPr>
          <w:trHeight w:val="223"/>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000000205</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rPr>
                <w:rFonts w:ascii="宋体" w:hAnsi="宋体" w:cs="宋体"/>
                <w:sz w:val="15"/>
                <w:szCs w:val="15"/>
              </w:rPr>
            </w:pPr>
            <w:r>
              <w:rPr>
                <w:rFonts w:ascii="宋体" w:hAnsi="宋体" w:cs="宋体" w:hint="eastAsia"/>
                <w:sz w:val="15"/>
                <w:szCs w:val="15"/>
              </w:rPr>
              <w:t>劳动</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2</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1-6</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考查</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各学院</w:t>
            </w: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9E072C">
            <w:pPr>
              <w:spacing w:line="240" w:lineRule="exact"/>
              <w:jc w:val="left"/>
              <w:rPr>
                <w:rFonts w:ascii="宋体" w:hAnsi="宋体" w:cs="宋体"/>
                <w:sz w:val="15"/>
                <w:szCs w:val="15"/>
              </w:rPr>
            </w:pPr>
            <w:r>
              <w:rPr>
                <w:rFonts w:ascii="宋体" w:hAnsi="宋体" w:cs="宋体" w:hint="eastAsia"/>
                <w:sz w:val="15"/>
                <w:szCs w:val="15"/>
              </w:rPr>
              <w:t>依照《西北师范大学本科生劳动课程实施办法》执行。</w:t>
            </w:r>
          </w:p>
        </w:tc>
      </w:tr>
      <w:tr w:rsidR="008361E5">
        <w:trPr>
          <w:trHeight w:val="75"/>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8749" w:type="dxa"/>
            <w:gridSpan w:val="15"/>
            <w:tcBorders>
              <w:top w:val="single" w:sz="4" w:space="0" w:color="auto"/>
              <w:left w:val="single" w:sz="4" w:space="0" w:color="auto"/>
              <w:bottom w:val="single" w:sz="4" w:space="0" w:color="auto"/>
              <w:right w:val="single" w:sz="12" w:space="0" w:color="auto"/>
            </w:tcBorders>
            <w:vAlign w:val="center"/>
          </w:tcPr>
          <w:p w:rsidR="008361E5" w:rsidRDefault="008361E5">
            <w:pPr>
              <w:jc w:val="center"/>
              <w:rPr>
                <w:rFonts w:ascii="宋体" w:hAnsi="宋体" w:cs="宋体"/>
                <w:sz w:val="15"/>
                <w:szCs w:val="15"/>
              </w:rPr>
            </w:pPr>
          </w:p>
        </w:tc>
      </w:tr>
      <w:tr w:rsidR="008361E5">
        <w:trPr>
          <w:trHeight w:val="277"/>
        </w:trPr>
        <w:tc>
          <w:tcPr>
            <w:tcW w:w="386" w:type="dxa"/>
            <w:vMerge w:val="restart"/>
            <w:tcBorders>
              <w:top w:val="single" w:sz="4" w:space="0" w:color="auto"/>
              <w:left w:val="single" w:sz="12"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选</w:t>
            </w:r>
          </w:p>
          <w:p w:rsidR="008361E5" w:rsidRDefault="009E072C">
            <w:pPr>
              <w:jc w:val="center"/>
              <w:rPr>
                <w:rFonts w:ascii="宋体" w:hAnsi="宋体" w:cs="宋体"/>
                <w:sz w:val="15"/>
                <w:szCs w:val="15"/>
              </w:rPr>
            </w:pPr>
            <w:r>
              <w:rPr>
                <w:rFonts w:ascii="宋体" w:hAnsi="宋体" w:cs="宋体" w:hint="eastAsia"/>
                <w:sz w:val="15"/>
                <w:szCs w:val="15"/>
              </w:rPr>
              <w:t>修</w:t>
            </w:r>
          </w:p>
          <w:p w:rsidR="008361E5" w:rsidRDefault="009E072C">
            <w:pPr>
              <w:jc w:val="center"/>
              <w:rPr>
                <w:rFonts w:ascii="宋体" w:hAnsi="宋体" w:cs="宋体"/>
                <w:sz w:val="15"/>
                <w:szCs w:val="15"/>
              </w:rPr>
            </w:pPr>
            <w:r>
              <w:rPr>
                <w:rFonts w:ascii="宋体" w:hAnsi="宋体" w:cs="宋体" w:hint="eastAsia"/>
                <w:sz w:val="15"/>
                <w:szCs w:val="15"/>
              </w:rPr>
              <w:t>课</w:t>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520032435</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大学语文【限选】</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2</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36</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36</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w w:val="80"/>
                <w:sz w:val="15"/>
                <w:szCs w:val="15"/>
              </w:rPr>
            </w:pPr>
            <w:r>
              <w:rPr>
                <w:rFonts w:ascii="宋体" w:hAnsi="宋体" w:cs="宋体" w:hint="eastAsia"/>
                <w:w w:val="80"/>
                <w:sz w:val="15"/>
                <w:szCs w:val="15"/>
              </w:rPr>
              <w:t>文</w:t>
            </w:r>
            <w:r>
              <w:rPr>
                <w:rFonts w:ascii="宋体" w:hAnsi="宋体" w:cs="宋体" w:hint="eastAsia"/>
                <w:w w:val="80"/>
                <w:sz w:val="15"/>
                <w:szCs w:val="15"/>
              </w:rPr>
              <w:t>2</w:t>
            </w:r>
            <w:r>
              <w:rPr>
                <w:rFonts w:ascii="宋体" w:hAnsi="宋体" w:cs="宋体" w:hint="eastAsia"/>
                <w:w w:val="80"/>
                <w:sz w:val="15"/>
                <w:szCs w:val="15"/>
              </w:rPr>
              <w:t>理</w:t>
            </w:r>
            <w:r>
              <w:rPr>
                <w:rFonts w:ascii="宋体" w:hAnsi="宋体" w:cs="宋体" w:hint="eastAsia"/>
                <w:w w:val="80"/>
                <w:sz w:val="15"/>
                <w:szCs w:val="15"/>
              </w:rPr>
              <w:t>1</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2</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00" w:lineRule="exact"/>
              <w:jc w:val="center"/>
              <w:rPr>
                <w:rFonts w:ascii="宋体" w:hAnsi="宋体" w:cs="宋体"/>
                <w:sz w:val="15"/>
                <w:szCs w:val="15"/>
              </w:rPr>
            </w:pPr>
            <w:r>
              <w:rPr>
                <w:rFonts w:ascii="宋体" w:hAnsi="宋体" w:cs="宋体" w:hint="eastAsia"/>
                <w:sz w:val="15"/>
                <w:szCs w:val="15"/>
              </w:rPr>
              <w:t>考试</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00" w:lineRule="exact"/>
              <w:jc w:val="center"/>
              <w:rPr>
                <w:rFonts w:ascii="宋体" w:hAnsi="宋体" w:cs="宋体"/>
                <w:sz w:val="15"/>
                <w:szCs w:val="15"/>
              </w:rPr>
            </w:pPr>
            <w:r>
              <w:rPr>
                <w:rFonts w:ascii="宋体" w:hAnsi="宋体" w:cs="宋体" w:hint="eastAsia"/>
                <w:sz w:val="15"/>
                <w:szCs w:val="15"/>
              </w:rPr>
              <w:t>文学院</w:t>
            </w: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8361E5">
            <w:pPr>
              <w:jc w:val="center"/>
              <w:rPr>
                <w:rFonts w:ascii="宋体" w:hAnsi="宋体" w:cs="宋体"/>
                <w:sz w:val="15"/>
                <w:szCs w:val="15"/>
              </w:rPr>
            </w:pPr>
          </w:p>
        </w:tc>
      </w:tr>
      <w:tr w:rsidR="008361E5">
        <w:trPr>
          <w:trHeight w:val="256"/>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000000202</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jc w:val="left"/>
              <w:rPr>
                <w:rFonts w:ascii="宋体" w:hAnsi="宋体" w:cs="宋体"/>
                <w:sz w:val="15"/>
                <w:szCs w:val="15"/>
              </w:rPr>
            </w:pPr>
            <w:r>
              <w:rPr>
                <w:rFonts w:ascii="宋体" w:hAnsi="宋体" w:cs="宋体" w:hint="eastAsia"/>
                <w:sz w:val="15"/>
                <w:szCs w:val="15"/>
              </w:rPr>
              <w:t>大学生心理健康</w:t>
            </w:r>
            <w:r>
              <w:rPr>
                <w:rFonts w:ascii="宋体" w:hAnsi="宋体" w:cs="宋体" w:hint="eastAsia"/>
                <w:sz w:val="15"/>
                <w:szCs w:val="15"/>
              </w:rPr>
              <w:t xml:space="preserve"> </w:t>
            </w:r>
            <w:r>
              <w:rPr>
                <w:rFonts w:ascii="宋体" w:hAnsi="宋体" w:cs="宋体" w:hint="eastAsia"/>
                <w:sz w:val="15"/>
                <w:szCs w:val="15"/>
              </w:rPr>
              <w:t>【限选】</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2 </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36 </w:t>
            </w:r>
          </w:p>
        </w:tc>
        <w:tc>
          <w:tcPr>
            <w:tcW w:w="426"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36 </w:t>
            </w:r>
          </w:p>
        </w:tc>
        <w:tc>
          <w:tcPr>
            <w:tcW w:w="431" w:type="dxa"/>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5"/>
                <w:szCs w:val="15"/>
              </w:rPr>
            </w:pPr>
          </w:p>
        </w:tc>
        <w:tc>
          <w:tcPr>
            <w:tcW w:w="48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 xml:space="preserve">1 </w:t>
            </w:r>
          </w:p>
        </w:tc>
        <w:tc>
          <w:tcPr>
            <w:tcW w:w="362"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2</w:t>
            </w:r>
          </w:p>
        </w:tc>
        <w:tc>
          <w:tcPr>
            <w:tcW w:w="41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00" w:lineRule="exact"/>
              <w:jc w:val="center"/>
              <w:rPr>
                <w:rFonts w:ascii="宋体" w:hAnsi="宋体" w:cs="宋体"/>
                <w:sz w:val="15"/>
                <w:szCs w:val="15"/>
              </w:rPr>
            </w:pPr>
            <w:r>
              <w:rPr>
                <w:rFonts w:ascii="宋体" w:hAnsi="宋体" w:cs="宋体" w:hint="eastAsia"/>
                <w:sz w:val="15"/>
                <w:szCs w:val="15"/>
              </w:rPr>
              <w:t>考查</w:t>
            </w:r>
          </w:p>
        </w:tc>
        <w:tc>
          <w:tcPr>
            <w:tcW w:w="613"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200" w:lineRule="exact"/>
              <w:jc w:val="center"/>
              <w:rPr>
                <w:rFonts w:ascii="宋体" w:hAnsi="宋体" w:cs="宋体"/>
                <w:sz w:val="15"/>
                <w:szCs w:val="15"/>
              </w:rPr>
            </w:pPr>
            <w:r>
              <w:rPr>
                <w:rFonts w:ascii="宋体" w:hAnsi="宋体" w:cs="宋体" w:hint="eastAsia"/>
                <w:sz w:val="15"/>
                <w:szCs w:val="15"/>
              </w:rPr>
              <w:t>心理中心</w:t>
            </w:r>
          </w:p>
          <w:p w:rsidR="008361E5" w:rsidRDefault="009E072C">
            <w:pPr>
              <w:spacing w:line="200" w:lineRule="exact"/>
              <w:jc w:val="center"/>
              <w:rPr>
                <w:rFonts w:ascii="宋体" w:hAnsi="宋体" w:cs="宋体"/>
                <w:sz w:val="15"/>
                <w:szCs w:val="15"/>
              </w:rPr>
            </w:pPr>
            <w:r>
              <w:rPr>
                <w:rFonts w:ascii="宋体" w:hAnsi="宋体" w:cs="宋体" w:hint="eastAsia"/>
                <w:sz w:val="15"/>
                <w:szCs w:val="15"/>
              </w:rPr>
              <w:t>心理学院</w:t>
            </w: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网络课程</w:t>
            </w:r>
            <w:r>
              <w:rPr>
                <w:rFonts w:ascii="宋体" w:hAnsi="宋体" w:cs="宋体" w:hint="eastAsia"/>
                <w:sz w:val="15"/>
                <w:szCs w:val="15"/>
              </w:rPr>
              <w:t>+</w:t>
            </w:r>
            <w:r>
              <w:rPr>
                <w:rFonts w:ascii="宋体" w:hAnsi="宋体" w:cs="宋体" w:hint="eastAsia"/>
                <w:sz w:val="15"/>
                <w:szCs w:val="15"/>
              </w:rPr>
              <w:t>专题辅导</w:t>
            </w:r>
          </w:p>
        </w:tc>
      </w:tr>
      <w:tr w:rsidR="008361E5">
        <w:trPr>
          <w:trHeight w:val="581"/>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center"/>
              <w:rPr>
                <w:rFonts w:ascii="宋体" w:hAnsi="宋体" w:cs="宋体"/>
                <w:sz w:val="15"/>
                <w:szCs w:val="15"/>
              </w:rPr>
            </w:pPr>
            <w:r>
              <w:rPr>
                <w:rFonts w:ascii="宋体" w:hAnsi="宋体" w:cs="宋体" w:hint="eastAsia"/>
                <w:sz w:val="15"/>
                <w:szCs w:val="15"/>
              </w:rPr>
              <w:t>710000204</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pacing w:line="280" w:lineRule="exact"/>
              <w:jc w:val="left"/>
              <w:rPr>
                <w:rFonts w:ascii="宋体" w:hAnsi="宋体" w:cs="宋体"/>
                <w:sz w:val="15"/>
                <w:szCs w:val="15"/>
              </w:rPr>
            </w:pPr>
            <w:r>
              <w:rPr>
                <w:rFonts w:ascii="宋体" w:hAnsi="宋体" w:cs="宋体" w:hint="eastAsia"/>
                <w:sz w:val="15"/>
                <w:szCs w:val="15"/>
              </w:rPr>
              <w:t>计算机应用技术【任选】</w:t>
            </w:r>
          </w:p>
        </w:tc>
        <w:tc>
          <w:tcPr>
            <w:tcW w:w="308"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sz w:val="15"/>
                <w:szCs w:val="15"/>
              </w:rPr>
              <w:t>1</w:t>
            </w:r>
          </w:p>
        </w:tc>
        <w:tc>
          <w:tcPr>
            <w:tcW w:w="3282" w:type="dxa"/>
            <w:gridSpan w:val="8"/>
            <w:tcBorders>
              <w:top w:val="single" w:sz="4" w:space="0" w:color="auto"/>
              <w:left w:val="single" w:sz="4" w:space="0" w:color="auto"/>
              <w:bottom w:val="single" w:sz="4" w:space="0" w:color="auto"/>
              <w:right w:val="single" w:sz="4" w:space="0" w:color="auto"/>
            </w:tcBorders>
            <w:vAlign w:val="center"/>
          </w:tcPr>
          <w:p w:rsidR="008361E5" w:rsidRDefault="009E072C">
            <w:pPr>
              <w:spacing w:line="240" w:lineRule="exact"/>
              <w:jc w:val="left"/>
              <w:rPr>
                <w:rFonts w:ascii="宋体" w:hAnsi="宋体" w:cs="宋体"/>
                <w:sz w:val="15"/>
                <w:szCs w:val="15"/>
              </w:rPr>
            </w:pPr>
            <w:r>
              <w:rPr>
                <w:rFonts w:ascii="宋体" w:hAnsi="宋体" w:cs="宋体" w:hint="eastAsia"/>
                <w:sz w:val="15"/>
                <w:szCs w:val="15"/>
              </w:rPr>
              <w:t>参加我校组织的全国计算机等级考试并获得合格证书</w:t>
            </w:r>
          </w:p>
        </w:tc>
        <w:tc>
          <w:tcPr>
            <w:tcW w:w="2178" w:type="dxa"/>
            <w:tcBorders>
              <w:top w:val="single" w:sz="4" w:space="0" w:color="auto"/>
              <w:left w:val="single" w:sz="4" w:space="0" w:color="auto"/>
              <w:bottom w:val="single" w:sz="4" w:space="0" w:color="auto"/>
              <w:right w:val="single" w:sz="12" w:space="0" w:color="auto"/>
            </w:tcBorders>
            <w:vAlign w:val="center"/>
          </w:tcPr>
          <w:p w:rsidR="008361E5" w:rsidRDefault="009E072C">
            <w:pPr>
              <w:spacing w:line="240" w:lineRule="exact"/>
              <w:jc w:val="left"/>
              <w:rPr>
                <w:rFonts w:ascii="宋体" w:hAnsi="宋体" w:cs="宋体"/>
                <w:sz w:val="15"/>
                <w:szCs w:val="15"/>
              </w:rPr>
            </w:pPr>
            <w:r>
              <w:rPr>
                <w:rFonts w:ascii="宋体" w:hAnsi="宋体" w:cs="宋体" w:hint="eastAsia"/>
                <w:sz w:val="15"/>
                <w:szCs w:val="15"/>
              </w:rPr>
              <w:t>艺术体育类专业通过国家一级，其他专业通过国家二级</w:t>
            </w:r>
          </w:p>
        </w:tc>
      </w:tr>
      <w:tr w:rsidR="008361E5">
        <w:trPr>
          <w:trHeight w:val="405"/>
        </w:trPr>
        <w:tc>
          <w:tcPr>
            <w:tcW w:w="386" w:type="dxa"/>
            <w:vMerge w:val="restart"/>
            <w:tcBorders>
              <w:top w:val="single" w:sz="4" w:space="0" w:color="auto"/>
              <w:left w:val="single" w:sz="12" w:space="0" w:color="auto"/>
              <w:right w:val="single" w:sz="4" w:space="0" w:color="auto"/>
            </w:tcBorders>
            <w:vAlign w:val="center"/>
          </w:tcPr>
          <w:p w:rsidR="008361E5" w:rsidRDefault="008361E5">
            <w:pPr>
              <w:widowControl/>
              <w:jc w:val="left"/>
              <w:rPr>
                <w:rFonts w:ascii="宋体" w:hAnsi="宋体" w:cs="宋体"/>
                <w:sz w:val="15"/>
                <w:szCs w:val="15"/>
              </w:rPr>
            </w:pPr>
          </w:p>
        </w:tc>
        <w:tc>
          <w:tcPr>
            <w:tcW w:w="481" w:type="dxa"/>
            <w:vMerge w:val="restart"/>
            <w:tcBorders>
              <w:top w:val="single" w:sz="4" w:space="0" w:color="auto"/>
              <w:left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通识选修课</w:t>
            </w: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政治军事安全类</w:t>
            </w:r>
          </w:p>
        </w:tc>
        <w:tc>
          <w:tcPr>
            <w:tcW w:w="1907" w:type="dxa"/>
            <w:gridSpan w:val="5"/>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身心健康能力类</w:t>
            </w:r>
          </w:p>
        </w:tc>
        <w:tc>
          <w:tcPr>
            <w:tcW w:w="4490" w:type="dxa"/>
            <w:gridSpan w:val="6"/>
            <w:vMerge w:val="restart"/>
            <w:tcBorders>
              <w:top w:val="single" w:sz="4" w:space="0" w:color="auto"/>
              <w:left w:val="single" w:sz="4" w:space="0" w:color="auto"/>
              <w:right w:val="single" w:sz="12" w:space="0" w:color="auto"/>
            </w:tcBorders>
            <w:vAlign w:val="center"/>
          </w:tcPr>
          <w:p w:rsidR="008361E5" w:rsidRDefault="009E072C">
            <w:pPr>
              <w:numPr>
                <w:ilvl w:val="0"/>
                <w:numId w:val="1"/>
              </w:numPr>
              <w:spacing w:line="200" w:lineRule="exact"/>
              <w:jc w:val="left"/>
              <w:rPr>
                <w:rFonts w:ascii="宋体" w:hAnsi="宋体" w:cs="宋体"/>
                <w:sz w:val="15"/>
                <w:szCs w:val="15"/>
              </w:rPr>
            </w:pPr>
            <w:r>
              <w:rPr>
                <w:rFonts w:ascii="宋体" w:hAnsi="宋体" w:cs="宋体" w:hint="eastAsia"/>
                <w:sz w:val="15"/>
                <w:szCs w:val="15"/>
              </w:rPr>
              <w:t>见当学期公布的通识选修课程列表，修读学期</w:t>
            </w:r>
            <w:r>
              <w:rPr>
                <w:rFonts w:ascii="宋体" w:hAnsi="宋体" w:cs="宋体" w:hint="eastAsia"/>
                <w:sz w:val="15"/>
                <w:szCs w:val="15"/>
              </w:rPr>
              <w:t>1-8</w:t>
            </w:r>
            <w:r>
              <w:rPr>
                <w:rFonts w:ascii="宋体" w:hAnsi="宋体" w:cs="宋体" w:hint="eastAsia"/>
                <w:sz w:val="15"/>
                <w:szCs w:val="15"/>
              </w:rPr>
              <w:t>；</w:t>
            </w:r>
          </w:p>
          <w:p w:rsidR="008361E5" w:rsidRDefault="009E072C">
            <w:pPr>
              <w:numPr>
                <w:ilvl w:val="0"/>
                <w:numId w:val="1"/>
              </w:numPr>
              <w:spacing w:line="200" w:lineRule="exact"/>
              <w:jc w:val="left"/>
              <w:rPr>
                <w:rFonts w:ascii="宋体" w:hAnsi="宋体" w:cs="宋体"/>
                <w:sz w:val="15"/>
                <w:szCs w:val="15"/>
              </w:rPr>
            </w:pPr>
            <w:r>
              <w:rPr>
                <w:rFonts w:ascii="宋体" w:hAnsi="宋体" w:cs="宋体" w:hint="eastAsia"/>
                <w:sz w:val="15"/>
                <w:szCs w:val="15"/>
              </w:rPr>
              <w:t>学生须修读至少</w:t>
            </w:r>
            <w:r>
              <w:rPr>
                <w:rFonts w:ascii="宋体" w:hAnsi="宋体" w:cs="宋体" w:hint="eastAsia"/>
                <w:sz w:val="15"/>
                <w:szCs w:val="15"/>
              </w:rPr>
              <w:t>12</w:t>
            </w:r>
            <w:r>
              <w:rPr>
                <w:rFonts w:ascii="宋体" w:hAnsi="宋体" w:cs="宋体" w:hint="eastAsia"/>
                <w:sz w:val="15"/>
                <w:szCs w:val="15"/>
              </w:rPr>
              <w:t>学分选修课程，其中至少修读</w:t>
            </w:r>
            <w:r>
              <w:rPr>
                <w:rFonts w:ascii="宋体" w:hAnsi="宋体" w:cs="宋体" w:hint="eastAsia"/>
                <w:sz w:val="15"/>
                <w:szCs w:val="15"/>
              </w:rPr>
              <w:t>6</w:t>
            </w:r>
            <w:r>
              <w:rPr>
                <w:rFonts w:ascii="宋体" w:hAnsi="宋体" w:cs="宋体" w:hint="eastAsia"/>
                <w:sz w:val="15"/>
                <w:szCs w:val="15"/>
              </w:rPr>
              <w:t>学分校本课程，其余学分可修读慕课、网络课程；</w:t>
            </w:r>
          </w:p>
          <w:p w:rsidR="008361E5" w:rsidRDefault="009E072C">
            <w:pPr>
              <w:numPr>
                <w:ilvl w:val="0"/>
                <w:numId w:val="1"/>
              </w:numPr>
              <w:spacing w:line="200" w:lineRule="exact"/>
              <w:jc w:val="left"/>
              <w:rPr>
                <w:rFonts w:ascii="宋体" w:hAnsi="宋体" w:cs="宋体"/>
                <w:sz w:val="15"/>
                <w:szCs w:val="15"/>
              </w:rPr>
            </w:pPr>
            <w:r>
              <w:rPr>
                <w:rFonts w:ascii="宋体" w:hAnsi="宋体" w:cs="宋体" w:hint="eastAsia"/>
                <w:sz w:val="15"/>
                <w:szCs w:val="15"/>
              </w:rPr>
              <w:t>所有学生必须在“艺术审美能力类”课程中修读至少</w:t>
            </w:r>
            <w:r>
              <w:rPr>
                <w:rFonts w:ascii="宋体" w:hAnsi="宋体" w:cs="宋体" w:hint="eastAsia"/>
                <w:sz w:val="15"/>
                <w:szCs w:val="15"/>
              </w:rPr>
              <w:t>2</w:t>
            </w:r>
            <w:r>
              <w:rPr>
                <w:rFonts w:ascii="宋体" w:hAnsi="宋体" w:cs="宋体" w:hint="eastAsia"/>
                <w:sz w:val="15"/>
                <w:szCs w:val="15"/>
              </w:rPr>
              <w:t>学分；</w:t>
            </w:r>
          </w:p>
          <w:p w:rsidR="008361E5" w:rsidRDefault="009E072C">
            <w:pPr>
              <w:numPr>
                <w:ilvl w:val="0"/>
                <w:numId w:val="1"/>
              </w:numPr>
              <w:spacing w:line="200" w:lineRule="exact"/>
              <w:jc w:val="left"/>
              <w:rPr>
                <w:rFonts w:ascii="宋体" w:hAnsi="宋体" w:cs="宋体"/>
                <w:sz w:val="15"/>
                <w:szCs w:val="15"/>
              </w:rPr>
            </w:pPr>
            <w:r>
              <w:rPr>
                <w:rFonts w:ascii="宋体" w:hAnsi="宋体" w:cs="宋体" w:hint="eastAsia"/>
                <w:sz w:val="15"/>
                <w:szCs w:val="15"/>
              </w:rPr>
              <w:t>所有学生必须在“政治军事安全类”课程中修读至少</w:t>
            </w:r>
            <w:r>
              <w:rPr>
                <w:rFonts w:ascii="宋体" w:hAnsi="宋体" w:cs="宋体" w:hint="eastAsia"/>
                <w:sz w:val="15"/>
                <w:szCs w:val="15"/>
              </w:rPr>
              <w:t>1</w:t>
            </w:r>
            <w:r>
              <w:rPr>
                <w:rFonts w:ascii="宋体" w:hAnsi="宋体" w:cs="宋体" w:hint="eastAsia"/>
                <w:sz w:val="15"/>
                <w:szCs w:val="15"/>
              </w:rPr>
              <w:t>学分；</w:t>
            </w:r>
          </w:p>
          <w:p w:rsidR="008361E5" w:rsidRDefault="009E072C">
            <w:pPr>
              <w:numPr>
                <w:ilvl w:val="0"/>
                <w:numId w:val="1"/>
              </w:numPr>
              <w:spacing w:line="200" w:lineRule="exact"/>
              <w:jc w:val="left"/>
              <w:rPr>
                <w:rFonts w:ascii="宋体" w:hAnsi="宋体" w:cs="宋体"/>
                <w:sz w:val="15"/>
                <w:szCs w:val="15"/>
              </w:rPr>
            </w:pPr>
            <w:r>
              <w:rPr>
                <w:rFonts w:ascii="宋体" w:hAnsi="宋体" w:cs="宋体" w:hint="eastAsia"/>
                <w:sz w:val="15"/>
                <w:szCs w:val="15"/>
              </w:rPr>
              <w:t>三、四年级本科生必须每学年修读“身心健康能力类”中体育类课程</w:t>
            </w:r>
            <w:r>
              <w:rPr>
                <w:rFonts w:ascii="宋体" w:hAnsi="宋体" w:cs="宋体" w:hint="eastAsia"/>
                <w:sz w:val="15"/>
                <w:szCs w:val="15"/>
              </w:rPr>
              <w:t>1</w:t>
            </w:r>
            <w:r>
              <w:rPr>
                <w:rFonts w:ascii="宋体" w:hAnsi="宋体" w:cs="宋体" w:hint="eastAsia"/>
                <w:sz w:val="15"/>
                <w:szCs w:val="15"/>
              </w:rPr>
              <w:t>学分，共修读此类课程</w:t>
            </w:r>
            <w:r>
              <w:rPr>
                <w:rFonts w:ascii="宋体" w:hAnsi="宋体" w:cs="宋体" w:hint="eastAsia"/>
                <w:sz w:val="15"/>
                <w:szCs w:val="15"/>
              </w:rPr>
              <w:t>2</w:t>
            </w:r>
            <w:r>
              <w:rPr>
                <w:rFonts w:ascii="宋体" w:hAnsi="宋体" w:cs="宋体" w:hint="eastAsia"/>
                <w:sz w:val="15"/>
                <w:szCs w:val="15"/>
              </w:rPr>
              <w:t>学分。</w:t>
            </w:r>
          </w:p>
        </w:tc>
      </w:tr>
      <w:tr w:rsidR="008361E5">
        <w:trPr>
          <w:trHeight w:val="402"/>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481" w:type="dxa"/>
            <w:vMerge/>
            <w:tcBorders>
              <w:left w:val="single" w:sz="4" w:space="0" w:color="auto"/>
              <w:right w:val="single" w:sz="4" w:space="0" w:color="auto"/>
            </w:tcBorders>
            <w:vAlign w:val="center"/>
          </w:tcPr>
          <w:p w:rsidR="008361E5" w:rsidRDefault="008361E5">
            <w:pPr>
              <w:snapToGrid w:val="0"/>
              <w:spacing w:line="280" w:lineRule="exact"/>
              <w:jc w:val="center"/>
              <w:rPr>
                <w:rFonts w:ascii="宋体" w:hAnsi="宋体" w:cs="宋体"/>
                <w:sz w:val="15"/>
                <w:szCs w:val="15"/>
              </w:rPr>
            </w:pP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教师教育能力类</w:t>
            </w:r>
          </w:p>
        </w:tc>
        <w:tc>
          <w:tcPr>
            <w:tcW w:w="1907" w:type="dxa"/>
            <w:gridSpan w:val="5"/>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创新创业能力类</w:t>
            </w:r>
          </w:p>
        </w:tc>
        <w:tc>
          <w:tcPr>
            <w:tcW w:w="4490" w:type="dxa"/>
            <w:gridSpan w:val="6"/>
            <w:vMerge/>
            <w:tcBorders>
              <w:left w:val="single" w:sz="4" w:space="0" w:color="auto"/>
              <w:right w:val="single" w:sz="12" w:space="0" w:color="auto"/>
            </w:tcBorders>
            <w:vAlign w:val="center"/>
          </w:tcPr>
          <w:p w:rsidR="008361E5" w:rsidRDefault="008361E5">
            <w:pPr>
              <w:numPr>
                <w:ilvl w:val="0"/>
                <w:numId w:val="1"/>
              </w:numPr>
              <w:jc w:val="left"/>
              <w:rPr>
                <w:rFonts w:ascii="宋体" w:hAnsi="宋体" w:cs="宋体"/>
                <w:sz w:val="15"/>
                <w:szCs w:val="15"/>
              </w:rPr>
            </w:pPr>
          </w:p>
        </w:tc>
      </w:tr>
      <w:tr w:rsidR="008361E5">
        <w:trPr>
          <w:trHeight w:val="351"/>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481" w:type="dxa"/>
            <w:vMerge/>
            <w:tcBorders>
              <w:left w:val="single" w:sz="4" w:space="0" w:color="auto"/>
              <w:right w:val="single" w:sz="4" w:space="0" w:color="auto"/>
            </w:tcBorders>
            <w:vAlign w:val="center"/>
          </w:tcPr>
          <w:p w:rsidR="008361E5" w:rsidRDefault="008361E5">
            <w:pPr>
              <w:snapToGrid w:val="0"/>
              <w:spacing w:line="280" w:lineRule="exact"/>
              <w:jc w:val="center"/>
              <w:rPr>
                <w:rFonts w:ascii="宋体" w:hAnsi="宋体" w:cs="宋体"/>
                <w:sz w:val="15"/>
                <w:szCs w:val="15"/>
              </w:rPr>
            </w:pP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自然科学能力类</w:t>
            </w:r>
          </w:p>
        </w:tc>
        <w:tc>
          <w:tcPr>
            <w:tcW w:w="1907" w:type="dxa"/>
            <w:gridSpan w:val="5"/>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生涯规划能力类</w:t>
            </w:r>
          </w:p>
        </w:tc>
        <w:tc>
          <w:tcPr>
            <w:tcW w:w="4490" w:type="dxa"/>
            <w:gridSpan w:val="6"/>
            <w:vMerge/>
            <w:tcBorders>
              <w:left w:val="single" w:sz="4" w:space="0" w:color="auto"/>
              <w:right w:val="single" w:sz="12" w:space="0" w:color="auto"/>
            </w:tcBorders>
            <w:vAlign w:val="center"/>
          </w:tcPr>
          <w:p w:rsidR="008361E5" w:rsidRDefault="008361E5">
            <w:pPr>
              <w:numPr>
                <w:ilvl w:val="0"/>
                <w:numId w:val="1"/>
              </w:numPr>
              <w:jc w:val="left"/>
              <w:rPr>
                <w:rFonts w:ascii="宋体" w:hAnsi="宋体" w:cs="宋体"/>
                <w:sz w:val="15"/>
                <w:szCs w:val="15"/>
              </w:rPr>
            </w:pPr>
          </w:p>
        </w:tc>
      </w:tr>
      <w:tr w:rsidR="008361E5">
        <w:trPr>
          <w:trHeight w:val="378"/>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481" w:type="dxa"/>
            <w:vMerge/>
            <w:tcBorders>
              <w:left w:val="single" w:sz="4" w:space="0" w:color="auto"/>
              <w:right w:val="single" w:sz="4" w:space="0" w:color="auto"/>
            </w:tcBorders>
            <w:vAlign w:val="center"/>
          </w:tcPr>
          <w:p w:rsidR="008361E5" w:rsidRDefault="008361E5">
            <w:pPr>
              <w:snapToGrid w:val="0"/>
              <w:spacing w:line="280" w:lineRule="exact"/>
              <w:jc w:val="center"/>
              <w:rPr>
                <w:rFonts w:ascii="宋体" w:hAnsi="宋体" w:cs="宋体"/>
                <w:sz w:val="15"/>
                <w:szCs w:val="15"/>
              </w:rPr>
            </w:pP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社会科学能力类</w:t>
            </w:r>
          </w:p>
        </w:tc>
        <w:tc>
          <w:tcPr>
            <w:tcW w:w="1907" w:type="dxa"/>
            <w:gridSpan w:val="5"/>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劳动创造能力类</w:t>
            </w:r>
          </w:p>
        </w:tc>
        <w:tc>
          <w:tcPr>
            <w:tcW w:w="4490" w:type="dxa"/>
            <w:gridSpan w:val="6"/>
            <w:vMerge/>
            <w:tcBorders>
              <w:left w:val="single" w:sz="4" w:space="0" w:color="auto"/>
              <w:right w:val="single" w:sz="12" w:space="0" w:color="auto"/>
            </w:tcBorders>
            <w:vAlign w:val="center"/>
          </w:tcPr>
          <w:p w:rsidR="008361E5" w:rsidRDefault="008361E5">
            <w:pPr>
              <w:numPr>
                <w:ilvl w:val="0"/>
                <w:numId w:val="1"/>
              </w:numPr>
              <w:jc w:val="left"/>
              <w:rPr>
                <w:rFonts w:ascii="宋体" w:hAnsi="宋体" w:cs="宋体"/>
                <w:sz w:val="15"/>
                <w:szCs w:val="15"/>
              </w:rPr>
            </w:pPr>
          </w:p>
        </w:tc>
      </w:tr>
      <w:tr w:rsidR="008361E5">
        <w:trPr>
          <w:trHeight w:val="405"/>
        </w:trPr>
        <w:tc>
          <w:tcPr>
            <w:tcW w:w="386" w:type="dxa"/>
            <w:vMerge/>
            <w:tcBorders>
              <w:top w:val="single" w:sz="4" w:space="0" w:color="auto"/>
              <w:left w:val="single" w:sz="12" w:space="0" w:color="auto"/>
              <w:bottom w:val="single" w:sz="4" w:space="0" w:color="auto"/>
              <w:right w:val="single" w:sz="4" w:space="0" w:color="auto"/>
            </w:tcBorders>
            <w:vAlign w:val="center"/>
          </w:tcPr>
          <w:p w:rsidR="008361E5" w:rsidRDefault="008361E5">
            <w:pPr>
              <w:widowControl/>
              <w:jc w:val="left"/>
              <w:rPr>
                <w:rFonts w:ascii="宋体" w:hAnsi="宋体" w:cs="宋体"/>
                <w:sz w:val="15"/>
                <w:szCs w:val="15"/>
              </w:rPr>
            </w:pPr>
          </w:p>
        </w:tc>
        <w:tc>
          <w:tcPr>
            <w:tcW w:w="481" w:type="dxa"/>
            <w:vMerge/>
            <w:tcBorders>
              <w:left w:val="single" w:sz="4" w:space="0" w:color="auto"/>
              <w:bottom w:val="single" w:sz="4" w:space="0" w:color="auto"/>
              <w:right w:val="single" w:sz="4" w:space="0" w:color="auto"/>
            </w:tcBorders>
            <w:vAlign w:val="center"/>
          </w:tcPr>
          <w:p w:rsidR="008361E5" w:rsidRDefault="008361E5">
            <w:pPr>
              <w:snapToGrid w:val="0"/>
              <w:spacing w:line="280" w:lineRule="exact"/>
              <w:jc w:val="center"/>
              <w:rPr>
                <w:rFonts w:ascii="宋体" w:hAnsi="宋体" w:cs="宋体"/>
                <w:sz w:val="15"/>
                <w:szCs w:val="15"/>
              </w:rPr>
            </w:pP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艺术审美能力类</w:t>
            </w:r>
          </w:p>
        </w:tc>
        <w:tc>
          <w:tcPr>
            <w:tcW w:w="1907" w:type="dxa"/>
            <w:gridSpan w:val="5"/>
            <w:tcBorders>
              <w:top w:val="single" w:sz="4" w:space="0" w:color="auto"/>
              <w:left w:val="single" w:sz="4" w:space="0" w:color="auto"/>
              <w:bottom w:val="single" w:sz="4" w:space="0" w:color="auto"/>
              <w:right w:val="single" w:sz="4" w:space="0" w:color="auto"/>
            </w:tcBorders>
            <w:vAlign w:val="center"/>
          </w:tcPr>
          <w:p w:rsidR="008361E5" w:rsidRDefault="009E072C">
            <w:pPr>
              <w:snapToGrid w:val="0"/>
              <w:spacing w:line="280" w:lineRule="exact"/>
              <w:jc w:val="center"/>
              <w:rPr>
                <w:rFonts w:ascii="宋体" w:hAnsi="宋体" w:cs="宋体"/>
                <w:sz w:val="15"/>
                <w:szCs w:val="15"/>
              </w:rPr>
            </w:pPr>
            <w:r>
              <w:rPr>
                <w:rFonts w:ascii="宋体" w:hAnsi="宋体" w:cs="宋体" w:hint="eastAsia"/>
                <w:sz w:val="15"/>
                <w:szCs w:val="15"/>
              </w:rPr>
              <w:t>文化交际能力类</w:t>
            </w:r>
          </w:p>
        </w:tc>
        <w:tc>
          <w:tcPr>
            <w:tcW w:w="4490" w:type="dxa"/>
            <w:gridSpan w:val="6"/>
            <w:vMerge/>
            <w:tcBorders>
              <w:left w:val="single" w:sz="4" w:space="0" w:color="auto"/>
              <w:right w:val="single" w:sz="12" w:space="0" w:color="auto"/>
            </w:tcBorders>
            <w:vAlign w:val="center"/>
          </w:tcPr>
          <w:p w:rsidR="008361E5" w:rsidRDefault="008361E5">
            <w:pPr>
              <w:numPr>
                <w:ilvl w:val="0"/>
                <w:numId w:val="1"/>
              </w:numPr>
              <w:jc w:val="left"/>
              <w:rPr>
                <w:rFonts w:ascii="宋体" w:hAnsi="宋体" w:cs="宋体"/>
                <w:sz w:val="15"/>
                <w:szCs w:val="15"/>
              </w:rPr>
            </w:pPr>
          </w:p>
        </w:tc>
      </w:tr>
      <w:tr w:rsidR="008361E5">
        <w:trPr>
          <w:trHeight w:hRule="exact" w:val="305"/>
        </w:trPr>
        <w:tc>
          <w:tcPr>
            <w:tcW w:w="3367" w:type="dxa"/>
            <w:gridSpan w:val="6"/>
            <w:tcBorders>
              <w:top w:val="single" w:sz="4" w:space="0" w:color="auto"/>
              <w:left w:val="single" w:sz="12" w:space="0" w:color="auto"/>
              <w:bottom w:val="single" w:sz="12" w:space="0" w:color="auto"/>
              <w:right w:val="single" w:sz="4" w:space="0" w:color="auto"/>
            </w:tcBorders>
            <w:vAlign w:val="center"/>
          </w:tcPr>
          <w:p w:rsidR="008361E5" w:rsidRDefault="009E072C">
            <w:pPr>
              <w:jc w:val="center"/>
              <w:rPr>
                <w:rFonts w:ascii="宋体" w:hAnsi="宋体" w:cs="宋体"/>
                <w:b/>
                <w:bCs/>
                <w:sz w:val="15"/>
                <w:szCs w:val="15"/>
              </w:rPr>
            </w:pPr>
            <w:r>
              <w:rPr>
                <w:rFonts w:ascii="宋体" w:hAnsi="宋体" w:cs="宋体" w:hint="eastAsia"/>
                <w:b/>
                <w:bCs/>
                <w:sz w:val="15"/>
                <w:szCs w:val="15"/>
              </w:rPr>
              <w:t>小</w:t>
            </w:r>
            <w:r>
              <w:rPr>
                <w:rFonts w:ascii="宋体" w:hAnsi="宋体" w:cs="宋体" w:hint="eastAsia"/>
                <w:b/>
                <w:bCs/>
                <w:sz w:val="15"/>
                <w:szCs w:val="15"/>
              </w:rPr>
              <w:t xml:space="preserve">  </w:t>
            </w:r>
            <w:r>
              <w:rPr>
                <w:rFonts w:ascii="宋体" w:hAnsi="宋体" w:cs="宋体" w:hint="eastAsia"/>
                <w:b/>
                <w:bCs/>
                <w:sz w:val="15"/>
                <w:szCs w:val="15"/>
              </w:rPr>
              <w:t>计</w:t>
            </w:r>
            <w:r>
              <w:rPr>
                <w:rFonts w:ascii="宋体" w:hAnsi="宋体" w:cs="宋体" w:hint="eastAsia"/>
                <w:b/>
                <w:bCs/>
                <w:sz w:val="15"/>
                <w:szCs w:val="15"/>
              </w:rPr>
              <w:t xml:space="preserve"> </w:t>
            </w:r>
          </w:p>
        </w:tc>
        <w:tc>
          <w:tcPr>
            <w:tcW w:w="438" w:type="dxa"/>
            <w:gridSpan w:val="2"/>
            <w:tcBorders>
              <w:top w:val="single" w:sz="4" w:space="0" w:color="auto"/>
              <w:left w:val="single" w:sz="4" w:space="0" w:color="auto"/>
              <w:bottom w:val="single" w:sz="12" w:space="0" w:color="auto"/>
              <w:right w:val="single" w:sz="4" w:space="0" w:color="auto"/>
            </w:tcBorders>
            <w:vAlign w:val="center"/>
          </w:tcPr>
          <w:p w:rsidR="008361E5" w:rsidRDefault="009E072C">
            <w:pPr>
              <w:jc w:val="center"/>
              <w:rPr>
                <w:rFonts w:ascii="宋体" w:hAnsi="宋体" w:cs="宋体"/>
                <w:b/>
                <w:bCs/>
                <w:sz w:val="15"/>
                <w:szCs w:val="15"/>
              </w:rPr>
            </w:pPr>
            <w:r>
              <w:rPr>
                <w:rFonts w:ascii="宋体" w:hAnsi="宋体" w:cs="宋体" w:hint="eastAsia"/>
                <w:b/>
                <w:bCs/>
                <w:sz w:val="15"/>
                <w:szCs w:val="15"/>
              </w:rPr>
              <w:t>55.5</w:t>
            </w:r>
          </w:p>
        </w:tc>
        <w:tc>
          <w:tcPr>
            <w:tcW w:w="414" w:type="dxa"/>
            <w:tcBorders>
              <w:top w:val="single" w:sz="4" w:space="0" w:color="auto"/>
              <w:left w:val="single" w:sz="4" w:space="0" w:color="auto"/>
              <w:bottom w:val="single" w:sz="12"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b/>
                <w:sz w:val="15"/>
                <w:szCs w:val="15"/>
              </w:rPr>
              <w:t>1144</w:t>
            </w:r>
          </w:p>
        </w:tc>
        <w:tc>
          <w:tcPr>
            <w:tcW w:w="426" w:type="dxa"/>
            <w:tcBorders>
              <w:top w:val="single" w:sz="4" w:space="0" w:color="auto"/>
              <w:left w:val="single" w:sz="4" w:space="0" w:color="auto"/>
              <w:bottom w:val="single" w:sz="12"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b/>
                <w:sz w:val="15"/>
                <w:szCs w:val="15"/>
              </w:rPr>
              <w:t>8</w:t>
            </w:r>
            <w:r>
              <w:rPr>
                <w:rFonts w:ascii="宋体" w:hAnsi="宋体" w:cs="宋体" w:hint="eastAsia"/>
                <w:b/>
                <w:sz w:val="15"/>
                <w:szCs w:val="15"/>
              </w:rPr>
              <w:t>46</w:t>
            </w:r>
          </w:p>
        </w:tc>
        <w:tc>
          <w:tcPr>
            <w:tcW w:w="431" w:type="dxa"/>
            <w:tcBorders>
              <w:top w:val="single" w:sz="4" w:space="0" w:color="auto"/>
              <w:left w:val="single" w:sz="4" w:space="0" w:color="auto"/>
              <w:bottom w:val="single" w:sz="12" w:space="0" w:color="auto"/>
              <w:right w:val="single" w:sz="4" w:space="0" w:color="auto"/>
            </w:tcBorders>
            <w:vAlign w:val="center"/>
          </w:tcPr>
          <w:p w:rsidR="008361E5" w:rsidRDefault="009E072C">
            <w:pPr>
              <w:jc w:val="center"/>
              <w:rPr>
                <w:rFonts w:ascii="宋体" w:hAnsi="宋体" w:cs="宋体"/>
                <w:sz w:val="15"/>
                <w:szCs w:val="15"/>
              </w:rPr>
            </w:pPr>
            <w:r>
              <w:rPr>
                <w:rFonts w:ascii="宋体" w:hAnsi="宋体" w:cs="宋体" w:hint="eastAsia"/>
                <w:b/>
                <w:sz w:val="15"/>
                <w:szCs w:val="15"/>
              </w:rPr>
              <w:t>29</w:t>
            </w:r>
            <w:r>
              <w:rPr>
                <w:rFonts w:ascii="宋体" w:hAnsi="宋体" w:cs="宋体" w:hint="eastAsia"/>
                <w:b/>
                <w:sz w:val="15"/>
                <w:szCs w:val="15"/>
              </w:rPr>
              <w:t>8</w:t>
            </w:r>
            <w:r>
              <w:rPr>
                <w:rFonts w:ascii="宋体" w:hAnsi="宋体" w:cs="宋体" w:hint="eastAsia"/>
                <w:b/>
                <w:sz w:val="15"/>
                <w:szCs w:val="15"/>
              </w:rPr>
              <w:t xml:space="preserve"> </w:t>
            </w:r>
          </w:p>
        </w:tc>
        <w:tc>
          <w:tcPr>
            <w:tcW w:w="489" w:type="dxa"/>
            <w:tcBorders>
              <w:top w:val="single" w:sz="4" w:space="0" w:color="auto"/>
              <w:left w:val="single" w:sz="4" w:space="0" w:color="auto"/>
              <w:bottom w:val="single" w:sz="12" w:space="0" w:color="auto"/>
              <w:right w:val="single" w:sz="4" w:space="0" w:color="auto"/>
            </w:tcBorders>
            <w:vAlign w:val="center"/>
          </w:tcPr>
          <w:p w:rsidR="008361E5" w:rsidRDefault="008361E5">
            <w:pPr>
              <w:jc w:val="center"/>
              <w:rPr>
                <w:rFonts w:ascii="宋体" w:hAnsi="宋体" w:cs="宋体"/>
                <w:sz w:val="15"/>
                <w:szCs w:val="15"/>
              </w:rPr>
            </w:pPr>
          </w:p>
        </w:tc>
        <w:tc>
          <w:tcPr>
            <w:tcW w:w="362" w:type="dxa"/>
            <w:tcBorders>
              <w:top w:val="single" w:sz="4" w:space="0" w:color="auto"/>
              <w:left w:val="single" w:sz="4" w:space="0" w:color="auto"/>
              <w:bottom w:val="single" w:sz="12" w:space="0" w:color="auto"/>
              <w:right w:val="single" w:sz="4" w:space="0" w:color="auto"/>
            </w:tcBorders>
            <w:vAlign w:val="center"/>
          </w:tcPr>
          <w:p w:rsidR="008361E5" w:rsidRDefault="008361E5">
            <w:pPr>
              <w:jc w:val="center"/>
              <w:rPr>
                <w:rFonts w:ascii="宋体" w:hAnsi="宋体" w:cs="宋体"/>
                <w:sz w:val="15"/>
                <w:szCs w:val="15"/>
              </w:rPr>
            </w:pPr>
          </w:p>
        </w:tc>
        <w:tc>
          <w:tcPr>
            <w:tcW w:w="417" w:type="dxa"/>
            <w:tcBorders>
              <w:top w:val="single" w:sz="4" w:space="0" w:color="auto"/>
              <w:left w:val="single" w:sz="4" w:space="0" w:color="auto"/>
              <w:bottom w:val="single" w:sz="12" w:space="0" w:color="auto"/>
              <w:right w:val="single" w:sz="4" w:space="0" w:color="auto"/>
            </w:tcBorders>
            <w:vAlign w:val="center"/>
          </w:tcPr>
          <w:p w:rsidR="008361E5" w:rsidRDefault="008361E5">
            <w:pPr>
              <w:jc w:val="center"/>
              <w:rPr>
                <w:rFonts w:ascii="宋体" w:hAnsi="宋体" w:cs="宋体"/>
                <w:sz w:val="15"/>
                <w:szCs w:val="15"/>
              </w:rPr>
            </w:pPr>
          </w:p>
        </w:tc>
        <w:tc>
          <w:tcPr>
            <w:tcW w:w="613" w:type="dxa"/>
            <w:tcBorders>
              <w:top w:val="single" w:sz="4" w:space="0" w:color="auto"/>
              <w:left w:val="single" w:sz="4" w:space="0" w:color="auto"/>
              <w:bottom w:val="single" w:sz="12" w:space="0" w:color="auto"/>
              <w:right w:val="single" w:sz="4" w:space="0" w:color="auto"/>
            </w:tcBorders>
            <w:vAlign w:val="center"/>
          </w:tcPr>
          <w:p w:rsidR="008361E5" w:rsidRDefault="008361E5">
            <w:pPr>
              <w:jc w:val="center"/>
              <w:rPr>
                <w:rFonts w:ascii="宋体" w:hAnsi="宋体" w:cs="宋体"/>
                <w:sz w:val="15"/>
                <w:szCs w:val="15"/>
              </w:rPr>
            </w:pPr>
          </w:p>
        </w:tc>
        <w:tc>
          <w:tcPr>
            <w:tcW w:w="2178" w:type="dxa"/>
            <w:tcBorders>
              <w:top w:val="single" w:sz="4" w:space="0" w:color="auto"/>
              <w:left w:val="single" w:sz="4" w:space="0" w:color="auto"/>
              <w:bottom w:val="single" w:sz="12" w:space="0" w:color="auto"/>
              <w:right w:val="single" w:sz="12" w:space="0" w:color="auto"/>
            </w:tcBorders>
            <w:vAlign w:val="center"/>
          </w:tcPr>
          <w:p w:rsidR="008361E5" w:rsidRDefault="008361E5">
            <w:pPr>
              <w:jc w:val="center"/>
              <w:rPr>
                <w:rFonts w:ascii="宋体" w:hAnsi="宋体" w:cs="宋体"/>
                <w:sz w:val="15"/>
                <w:szCs w:val="15"/>
              </w:rPr>
            </w:pPr>
          </w:p>
          <w:p w:rsidR="008361E5" w:rsidRDefault="008361E5">
            <w:pPr>
              <w:jc w:val="center"/>
              <w:rPr>
                <w:rFonts w:ascii="宋体" w:hAnsi="宋体" w:cs="宋体"/>
                <w:sz w:val="15"/>
                <w:szCs w:val="15"/>
              </w:rPr>
            </w:pPr>
          </w:p>
          <w:p w:rsidR="008361E5" w:rsidRDefault="008361E5">
            <w:pPr>
              <w:jc w:val="center"/>
              <w:rPr>
                <w:rFonts w:ascii="宋体" w:hAnsi="宋体" w:cs="宋体"/>
                <w:sz w:val="15"/>
                <w:szCs w:val="15"/>
              </w:rPr>
            </w:pPr>
          </w:p>
        </w:tc>
      </w:tr>
    </w:tbl>
    <w:p w:rsidR="008361E5" w:rsidRDefault="009E072C">
      <w:pPr>
        <w:adjustRightInd w:val="0"/>
        <w:snapToGrid w:val="0"/>
        <w:spacing w:line="360" w:lineRule="auto"/>
        <w:rPr>
          <w:rFonts w:ascii="宋体" w:hAnsi="宋体" w:cs="宋体"/>
          <w:b/>
          <w:bCs/>
          <w:i/>
          <w:sz w:val="24"/>
        </w:rPr>
      </w:pPr>
      <w:r>
        <w:rPr>
          <w:rFonts w:ascii="宋体" w:hAnsi="宋体" w:cs="宋体" w:hint="eastAsia"/>
          <w:sz w:val="24"/>
        </w:rPr>
        <w:lastRenderedPageBreak/>
        <w:t xml:space="preserve"> </w:t>
      </w:r>
    </w:p>
    <w:p w:rsidR="008361E5" w:rsidRDefault="009E072C">
      <w:pPr>
        <w:adjustRightInd w:val="0"/>
        <w:snapToGrid w:val="0"/>
        <w:spacing w:line="420" w:lineRule="atLeast"/>
        <w:jc w:val="center"/>
        <w:rPr>
          <w:rFonts w:ascii="宋体" w:hAnsi="宋体" w:cs="宋体"/>
          <w:b/>
          <w:bCs/>
        </w:rPr>
      </w:pPr>
      <w:r>
        <w:rPr>
          <w:rFonts w:ascii="宋体" w:hAnsi="宋体" w:cs="宋体" w:hint="eastAsia"/>
          <w:b/>
          <w:bCs/>
        </w:rPr>
        <w:t>表</w:t>
      </w:r>
      <w:r>
        <w:rPr>
          <w:rFonts w:ascii="宋体" w:hAnsi="宋体" w:cs="宋体" w:hint="eastAsia"/>
          <w:b/>
          <w:bCs/>
        </w:rPr>
        <w:t xml:space="preserve">4  </w:t>
      </w:r>
      <w:r>
        <w:rPr>
          <w:rFonts w:ascii="宋体" w:hAnsi="宋体" w:cs="宋体" w:hint="eastAsia"/>
          <w:b/>
          <w:bCs/>
        </w:rPr>
        <w:t>学</w:t>
      </w:r>
      <w:r>
        <w:rPr>
          <w:rFonts w:ascii="宋体" w:hAnsi="宋体" w:cs="宋体" w:hint="eastAsia"/>
          <w:b/>
          <w:szCs w:val="21"/>
        </w:rPr>
        <w:t>院平台学科基础课程教学</w:t>
      </w:r>
      <w:r>
        <w:rPr>
          <w:rFonts w:ascii="宋体" w:hAnsi="宋体" w:cs="宋体" w:hint="eastAsia"/>
          <w:b/>
          <w:bCs/>
        </w:rPr>
        <w:t>计划表</w:t>
      </w:r>
    </w:p>
    <w:tbl>
      <w:tblPr>
        <w:tblpPr w:leftFromText="180" w:rightFromText="180" w:vertAnchor="text" w:horzAnchor="page" w:tblpX="1411" w:tblpY="237"/>
        <w:tblOverlap w:val="never"/>
        <w:tblW w:w="9111" w:type="dxa"/>
        <w:tblLayout w:type="fixed"/>
        <w:tblCellMar>
          <w:top w:w="20" w:type="dxa"/>
          <w:left w:w="43" w:type="dxa"/>
          <w:right w:w="5" w:type="dxa"/>
        </w:tblCellMar>
        <w:tblLook w:val="04A0" w:firstRow="1" w:lastRow="0" w:firstColumn="1" w:lastColumn="0" w:noHBand="0" w:noVBand="1"/>
      </w:tblPr>
      <w:tblGrid>
        <w:gridCol w:w="521"/>
        <w:gridCol w:w="1146"/>
        <w:gridCol w:w="1641"/>
        <w:gridCol w:w="640"/>
        <w:gridCol w:w="473"/>
        <w:gridCol w:w="531"/>
        <w:gridCol w:w="473"/>
        <w:gridCol w:w="519"/>
        <w:gridCol w:w="687"/>
        <w:gridCol w:w="669"/>
        <w:gridCol w:w="929"/>
        <w:gridCol w:w="882"/>
      </w:tblGrid>
      <w:tr w:rsidR="008361E5">
        <w:trPr>
          <w:trHeight w:val="228"/>
        </w:trPr>
        <w:tc>
          <w:tcPr>
            <w:tcW w:w="521" w:type="dxa"/>
            <w:vMerge w:val="restart"/>
            <w:tcBorders>
              <w:top w:val="single" w:sz="12" w:space="0" w:color="000000"/>
              <w:left w:val="single" w:sz="12"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课程性质</w:t>
            </w:r>
            <w:r>
              <w:rPr>
                <w:rFonts w:ascii="宋体" w:hAnsi="宋体" w:cs="宋体" w:hint="eastAsia"/>
                <w:sz w:val="18"/>
                <w:szCs w:val="18"/>
              </w:rPr>
              <w:t xml:space="preserve"> </w:t>
            </w:r>
          </w:p>
        </w:tc>
        <w:tc>
          <w:tcPr>
            <w:tcW w:w="1146"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课程代码</w:t>
            </w:r>
            <w:r>
              <w:rPr>
                <w:rFonts w:ascii="宋体" w:hAnsi="宋体" w:cs="宋体" w:hint="eastAsia"/>
                <w:sz w:val="18"/>
                <w:szCs w:val="18"/>
              </w:rPr>
              <w:t xml:space="preserve"> </w:t>
            </w:r>
          </w:p>
        </w:tc>
        <w:tc>
          <w:tcPr>
            <w:tcW w:w="1641"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课程名称</w:t>
            </w:r>
            <w:r>
              <w:rPr>
                <w:rFonts w:ascii="宋体" w:hAnsi="宋体" w:cs="宋体" w:hint="eastAsia"/>
                <w:sz w:val="18"/>
                <w:szCs w:val="18"/>
              </w:rPr>
              <w:t xml:space="preserve"> </w:t>
            </w:r>
          </w:p>
        </w:tc>
        <w:tc>
          <w:tcPr>
            <w:tcW w:w="640"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学分</w:t>
            </w:r>
            <w:r>
              <w:rPr>
                <w:rFonts w:ascii="宋体" w:hAnsi="宋体" w:cs="宋体" w:hint="eastAsia"/>
                <w:sz w:val="18"/>
                <w:szCs w:val="18"/>
              </w:rPr>
              <w:t xml:space="preserve"> </w:t>
            </w:r>
          </w:p>
        </w:tc>
        <w:tc>
          <w:tcPr>
            <w:tcW w:w="1477" w:type="dxa"/>
            <w:gridSpan w:val="3"/>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学时数</w:t>
            </w:r>
            <w:r>
              <w:rPr>
                <w:rFonts w:ascii="宋体" w:hAnsi="宋体" w:cs="宋体" w:hint="eastAsia"/>
                <w:sz w:val="18"/>
                <w:szCs w:val="18"/>
              </w:rPr>
              <w:t xml:space="preserve"> </w:t>
            </w:r>
          </w:p>
        </w:tc>
        <w:tc>
          <w:tcPr>
            <w:tcW w:w="519"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学期</w:t>
            </w:r>
            <w:r>
              <w:rPr>
                <w:rFonts w:ascii="宋体" w:hAnsi="宋体" w:cs="宋体" w:hint="eastAsia"/>
                <w:sz w:val="18"/>
                <w:szCs w:val="18"/>
              </w:rPr>
              <w:t xml:space="preserve"> </w:t>
            </w:r>
          </w:p>
        </w:tc>
        <w:tc>
          <w:tcPr>
            <w:tcW w:w="687"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周学时</w:t>
            </w:r>
            <w:r>
              <w:rPr>
                <w:rFonts w:ascii="宋体" w:hAnsi="宋体" w:cs="宋体" w:hint="eastAsia"/>
                <w:sz w:val="18"/>
                <w:szCs w:val="18"/>
              </w:rPr>
              <w:t xml:space="preserve"> </w:t>
            </w:r>
          </w:p>
        </w:tc>
        <w:tc>
          <w:tcPr>
            <w:tcW w:w="669" w:type="dxa"/>
            <w:vMerge w:val="restart"/>
            <w:tcBorders>
              <w:top w:val="single" w:sz="12" w:space="0" w:color="000000"/>
              <w:left w:val="single" w:sz="4" w:space="0" w:color="000000"/>
              <w:right w:val="single" w:sz="4" w:space="0" w:color="000000"/>
            </w:tcBorders>
          </w:tcPr>
          <w:p w:rsidR="008361E5" w:rsidRDefault="009E072C">
            <w:pPr>
              <w:jc w:val="center"/>
              <w:rPr>
                <w:rFonts w:ascii="宋体" w:hAnsi="宋体" w:cs="宋体"/>
                <w:sz w:val="18"/>
                <w:szCs w:val="18"/>
              </w:rPr>
            </w:pPr>
            <w:r>
              <w:rPr>
                <w:rFonts w:ascii="宋体" w:hAnsi="宋体" w:cs="宋体" w:hint="eastAsia"/>
                <w:sz w:val="18"/>
                <w:szCs w:val="18"/>
              </w:rPr>
              <w:t>考核</w:t>
            </w:r>
          </w:p>
          <w:p w:rsidR="008361E5" w:rsidRDefault="009E072C">
            <w:pPr>
              <w:jc w:val="center"/>
              <w:rPr>
                <w:rFonts w:ascii="宋体" w:hAnsi="宋体" w:cs="宋体"/>
                <w:sz w:val="18"/>
                <w:szCs w:val="18"/>
              </w:rPr>
            </w:pPr>
            <w:r>
              <w:rPr>
                <w:rFonts w:ascii="宋体" w:hAnsi="宋体" w:cs="宋体" w:hint="eastAsia"/>
                <w:sz w:val="18"/>
                <w:szCs w:val="18"/>
              </w:rPr>
              <w:t>方式</w:t>
            </w:r>
          </w:p>
        </w:tc>
        <w:tc>
          <w:tcPr>
            <w:tcW w:w="929"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承担单位</w:t>
            </w:r>
            <w:r>
              <w:rPr>
                <w:rFonts w:ascii="宋体" w:hAnsi="宋体" w:cs="宋体" w:hint="eastAsia"/>
                <w:sz w:val="18"/>
                <w:szCs w:val="18"/>
              </w:rPr>
              <w:t xml:space="preserve"> </w:t>
            </w:r>
          </w:p>
        </w:tc>
        <w:tc>
          <w:tcPr>
            <w:tcW w:w="882" w:type="dxa"/>
            <w:vMerge w:val="restart"/>
            <w:tcBorders>
              <w:top w:val="single" w:sz="12" w:space="0" w:color="000000"/>
              <w:left w:val="single" w:sz="4" w:space="0" w:color="000000"/>
              <w:bottom w:val="single" w:sz="4" w:space="0" w:color="000000"/>
              <w:right w:val="single" w:sz="12"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 xml:space="preserve"> </w:t>
            </w:r>
          </w:p>
        </w:tc>
      </w:tr>
      <w:tr w:rsidR="008361E5">
        <w:trPr>
          <w:trHeight w:val="218"/>
        </w:trPr>
        <w:tc>
          <w:tcPr>
            <w:tcW w:w="521" w:type="dxa"/>
            <w:vMerge/>
            <w:tcBorders>
              <w:top w:val="nil"/>
              <w:left w:val="single" w:sz="12"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1146"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1641" w:type="dxa"/>
            <w:vMerge/>
            <w:tcBorders>
              <w:top w:val="nil"/>
              <w:left w:val="single" w:sz="4" w:space="0" w:color="000000"/>
              <w:bottom w:val="single" w:sz="4" w:space="0" w:color="000000"/>
              <w:right w:val="single" w:sz="4" w:space="0" w:color="000000"/>
            </w:tcBorders>
            <w:vAlign w:val="center"/>
          </w:tcPr>
          <w:p w:rsidR="008361E5" w:rsidRDefault="008361E5">
            <w:pPr>
              <w:jc w:val="left"/>
              <w:rPr>
                <w:rFonts w:ascii="宋体" w:hAnsi="宋体" w:cs="宋体"/>
                <w:sz w:val="18"/>
                <w:szCs w:val="18"/>
              </w:rPr>
            </w:pPr>
          </w:p>
        </w:tc>
        <w:tc>
          <w:tcPr>
            <w:tcW w:w="640"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73"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合计</w:t>
            </w:r>
            <w:r>
              <w:rPr>
                <w:rFonts w:ascii="宋体" w:hAnsi="宋体" w:cs="宋体" w:hint="eastAsia"/>
                <w:sz w:val="18"/>
                <w:szCs w:val="18"/>
              </w:rPr>
              <w:t xml:space="preserve"> </w:t>
            </w:r>
          </w:p>
        </w:tc>
        <w:tc>
          <w:tcPr>
            <w:tcW w:w="531"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讲授</w:t>
            </w:r>
            <w:r>
              <w:rPr>
                <w:rFonts w:ascii="宋体" w:hAnsi="宋体" w:cs="宋体" w:hint="eastAsia"/>
                <w:sz w:val="18"/>
                <w:szCs w:val="18"/>
              </w:rPr>
              <w:t xml:space="preserve"> </w:t>
            </w:r>
          </w:p>
        </w:tc>
        <w:tc>
          <w:tcPr>
            <w:tcW w:w="473"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实践</w:t>
            </w:r>
            <w:r>
              <w:rPr>
                <w:rFonts w:ascii="宋体" w:hAnsi="宋体" w:cs="宋体" w:hint="eastAsia"/>
                <w:sz w:val="18"/>
                <w:szCs w:val="18"/>
              </w:rPr>
              <w:t xml:space="preserve"> </w:t>
            </w:r>
          </w:p>
        </w:tc>
        <w:tc>
          <w:tcPr>
            <w:tcW w:w="519"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687"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669" w:type="dxa"/>
            <w:vMerge/>
            <w:tcBorders>
              <w:left w:val="single" w:sz="4" w:space="0" w:color="000000"/>
              <w:bottom w:val="single" w:sz="4" w:space="0" w:color="auto"/>
              <w:right w:val="single" w:sz="4" w:space="0" w:color="000000"/>
            </w:tcBorders>
          </w:tcPr>
          <w:p w:rsidR="008361E5" w:rsidRDefault="008361E5">
            <w:pPr>
              <w:jc w:val="center"/>
              <w:rPr>
                <w:rFonts w:ascii="宋体" w:hAnsi="宋体" w:cs="宋体"/>
                <w:sz w:val="18"/>
                <w:szCs w:val="18"/>
              </w:rPr>
            </w:pPr>
          </w:p>
        </w:tc>
        <w:tc>
          <w:tcPr>
            <w:tcW w:w="929"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882" w:type="dxa"/>
            <w:vMerge/>
            <w:tcBorders>
              <w:top w:val="nil"/>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360"/>
        </w:trPr>
        <w:tc>
          <w:tcPr>
            <w:tcW w:w="521" w:type="dxa"/>
            <w:vMerge w:val="restart"/>
            <w:tcBorders>
              <w:top w:val="single" w:sz="4" w:space="0" w:color="000000"/>
              <w:left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必</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修</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课</w:t>
            </w:r>
            <w:r>
              <w:rPr>
                <w:rFonts w:ascii="宋体" w:hAnsi="宋体" w:cs="宋体" w:hint="eastAsia"/>
                <w:sz w:val="18"/>
                <w:szCs w:val="18"/>
              </w:rPr>
              <w:t xml:space="preserve"> </w:t>
            </w:r>
          </w:p>
          <w:p w:rsidR="008361E5" w:rsidRDefault="009E072C">
            <w:pPr>
              <w:tabs>
                <w:tab w:val="left" w:pos="206"/>
              </w:tabs>
              <w:jc w:val="left"/>
              <w:rPr>
                <w:rFonts w:ascii="宋体" w:hAnsi="宋体" w:cs="宋体"/>
                <w:sz w:val="18"/>
                <w:szCs w:val="18"/>
              </w:rPr>
            </w:pPr>
            <w:r>
              <w:rPr>
                <w:rFonts w:ascii="宋体" w:hAnsi="宋体" w:cs="宋体" w:hint="eastAsia"/>
                <w:sz w:val="18"/>
                <w:szCs w:val="18"/>
              </w:rPr>
              <w:tab/>
            </w:r>
          </w:p>
        </w:tc>
        <w:tc>
          <w:tcPr>
            <w:tcW w:w="1146" w:type="dxa"/>
            <w:tcBorders>
              <w:top w:val="single" w:sz="4" w:space="0" w:color="000000"/>
              <w:left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14</w:t>
            </w:r>
            <w:r>
              <w:rPr>
                <w:rFonts w:ascii="宋体" w:hAnsi="宋体" w:cs="宋体" w:hint="eastAsia"/>
                <w:sz w:val="18"/>
                <w:szCs w:val="18"/>
              </w:rPr>
              <w:t>01</w:t>
            </w:r>
          </w:p>
        </w:tc>
        <w:tc>
          <w:tcPr>
            <w:tcW w:w="1641" w:type="dxa"/>
            <w:tcBorders>
              <w:top w:val="single" w:sz="4" w:space="0" w:color="000000"/>
              <w:left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旅游学概论</w:t>
            </w:r>
          </w:p>
        </w:tc>
        <w:tc>
          <w:tcPr>
            <w:tcW w:w="640" w:type="dxa"/>
            <w:tcBorders>
              <w:top w:val="single" w:sz="4" w:space="0" w:color="000000"/>
              <w:left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473" w:type="dxa"/>
            <w:tcBorders>
              <w:top w:val="single" w:sz="4" w:space="0" w:color="000000"/>
              <w:left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31" w:type="dxa"/>
            <w:tcBorders>
              <w:top w:val="single" w:sz="4" w:space="0" w:color="000000"/>
              <w:left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473" w:type="dxa"/>
            <w:tcBorders>
              <w:top w:val="single" w:sz="4" w:space="0" w:color="000000"/>
              <w:left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9" w:type="dxa"/>
            <w:tcBorders>
              <w:top w:val="single" w:sz="4" w:space="0" w:color="000000"/>
              <w:left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p>
        </w:tc>
        <w:tc>
          <w:tcPr>
            <w:tcW w:w="687" w:type="dxa"/>
            <w:tcBorders>
              <w:top w:val="single" w:sz="4" w:space="0" w:color="000000"/>
              <w:left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6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sz w:val="18"/>
                <w:szCs w:val="18"/>
              </w:rPr>
              <w:t>考试</w:t>
            </w:r>
          </w:p>
        </w:tc>
        <w:tc>
          <w:tcPr>
            <w:tcW w:w="92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82" w:type="dxa"/>
            <w:tcBorders>
              <w:top w:val="single" w:sz="4" w:space="0" w:color="000000"/>
              <w:left w:val="single" w:sz="4" w:space="0" w:color="auto"/>
              <w:bottom w:val="single" w:sz="4" w:space="0" w:color="auto"/>
              <w:right w:val="single" w:sz="12" w:space="0" w:color="000000"/>
            </w:tcBorders>
            <w:vAlign w:val="center"/>
          </w:tcPr>
          <w:p w:rsidR="008361E5" w:rsidRDefault="009E072C">
            <w:pPr>
              <w:jc w:val="center"/>
              <w:rPr>
                <w:sz w:val="18"/>
                <w:szCs w:val="18"/>
              </w:rPr>
            </w:pPr>
            <w:r>
              <w:rPr>
                <w:rFonts w:hint="eastAsia"/>
                <w:sz w:val="18"/>
                <w:szCs w:val="18"/>
              </w:rPr>
              <w:t>核心课</w:t>
            </w:r>
          </w:p>
          <w:p w:rsidR="008361E5" w:rsidRDefault="009E072C">
            <w:pPr>
              <w:pStyle w:val="2"/>
              <w:ind w:firstLineChars="0" w:firstLine="0"/>
            </w:pPr>
            <w:r>
              <w:rPr>
                <w:rFonts w:hint="eastAsia"/>
                <w:sz w:val="18"/>
                <w:szCs w:val="18"/>
              </w:rPr>
              <w:t>（双语课）</w:t>
            </w:r>
          </w:p>
        </w:tc>
      </w:tr>
      <w:tr w:rsidR="008361E5">
        <w:trPr>
          <w:trHeight w:val="360"/>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46" w:type="dxa"/>
            <w:tcBorders>
              <w:top w:val="single" w:sz="4" w:space="0" w:color="000000"/>
              <w:left w:val="single" w:sz="4" w:space="0" w:color="000000"/>
              <w:bottom w:val="single" w:sz="4" w:space="0" w:color="auto"/>
              <w:right w:val="single" w:sz="4" w:space="0" w:color="000000"/>
            </w:tcBorders>
            <w:vAlign w:val="center"/>
          </w:tcPr>
          <w:p w:rsidR="008361E5" w:rsidRDefault="009E072C" w:rsidP="00246FEA">
            <w:pPr>
              <w:spacing w:line="360" w:lineRule="auto"/>
              <w:ind w:firstLineChars="100" w:firstLine="180"/>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140</w:t>
            </w:r>
            <w:r>
              <w:rPr>
                <w:rFonts w:ascii="宋体" w:hAnsi="宋体" w:cs="宋体" w:hint="eastAsia"/>
                <w:sz w:val="18"/>
                <w:szCs w:val="18"/>
              </w:rPr>
              <w:t>2</w:t>
            </w:r>
          </w:p>
        </w:tc>
        <w:tc>
          <w:tcPr>
            <w:tcW w:w="1641"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管理学原理</w:t>
            </w:r>
          </w:p>
        </w:tc>
        <w:tc>
          <w:tcPr>
            <w:tcW w:w="640"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73"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31"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473" w:type="dxa"/>
            <w:tcBorders>
              <w:top w:val="single" w:sz="4" w:space="0" w:color="000000"/>
              <w:left w:val="single" w:sz="4" w:space="0" w:color="000000"/>
              <w:bottom w:val="single" w:sz="4" w:space="0" w:color="auto"/>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9"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7" w:type="dxa"/>
            <w:tcBorders>
              <w:top w:val="single" w:sz="4" w:space="0" w:color="000000"/>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6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sz w:val="18"/>
                <w:szCs w:val="18"/>
              </w:rPr>
              <w:t>考试</w:t>
            </w:r>
          </w:p>
        </w:tc>
        <w:tc>
          <w:tcPr>
            <w:tcW w:w="92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82" w:type="dxa"/>
            <w:tcBorders>
              <w:top w:val="single" w:sz="4" w:space="0" w:color="auto"/>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360"/>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140</w:t>
            </w:r>
            <w:r>
              <w:rPr>
                <w:rFonts w:ascii="宋体" w:hAnsi="宋体" w:cs="宋体" w:hint="eastAsia"/>
                <w:sz w:val="18"/>
                <w:szCs w:val="18"/>
              </w:rPr>
              <w:t>3</w:t>
            </w:r>
          </w:p>
        </w:tc>
        <w:tc>
          <w:tcPr>
            <w:tcW w:w="164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现代服务业管理</w:t>
            </w:r>
          </w:p>
        </w:tc>
        <w:tc>
          <w:tcPr>
            <w:tcW w:w="640"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73"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31"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473" w:type="dxa"/>
            <w:tcBorders>
              <w:top w:val="single" w:sz="4" w:space="0" w:color="auto"/>
              <w:left w:val="single" w:sz="4" w:space="0" w:color="auto"/>
              <w:bottom w:val="single" w:sz="4" w:space="0" w:color="auto"/>
              <w:right w:val="single" w:sz="4" w:space="0" w:color="auto"/>
            </w:tcBorders>
            <w:vAlign w:val="center"/>
          </w:tcPr>
          <w:p w:rsidR="008361E5" w:rsidRDefault="008361E5">
            <w:pPr>
              <w:spacing w:line="360" w:lineRule="auto"/>
              <w:jc w:val="center"/>
              <w:rPr>
                <w:rFonts w:ascii="宋体" w:hAnsi="宋体" w:cs="宋体"/>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87" w:type="dxa"/>
            <w:tcBorders>
              <w:top w:val="single" w:sz="4" w:space="0" w:color="auto"/>
              <w:left w:val="single" w:sz="4" w:space="0" w:color="auto"/>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6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sz w:val="18"/>
                <w:szCs w:val="18"/>
              </w:rPr>
              <w:t>考试</w:t>
            </w:r>
          </w:p>
        </w:tc>
        <w:tc>
          <w:tcPr>
            <w:tcW w:w="92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82"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360"/>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4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14</w:t>
            </w:r>
            <w:r>
              <w:rPr>
                <w:rFonts w:ascii="宋体" w:hAnsi="宋体" w:cs="宋体" w:hint="eastAsia"/>
                <w:sz w:val="18"/>
                <w:szCs w:val="18"/>
              </w:rPr>
              <w:t>04</w:t>
            </w:r>
          </w:p>
        </w:tc>
        <w:tc>
          <w:tcPr>
            <w:tcW w:w="1641" w:type="dxa"/>
            <w:tcBorders>
              <w:top w:val="single" w:sz="4" w:space="0" w:color="auto"/>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服务</w:t>
            </w:r>
            <w:r>
              <w:rPr>
                <w:rFonts w:ascii="宋体" w:hAnsi="宋体" w:cs="宋体" w:hint="eastAsia"/>
                <w:sz w:val="18"/>
                <w:szCs w:val="18"/>
              </w:rPr>
              <w:t>心理学</w:t>
            </w:r>
          </w:p>
        </w:tc>
        <w:tc>
          <w:tcPr>
            <w:tcW w:w="640" w:type="dxa"/>
            <w:tcBorders>
              <w:top w:val="single" w:sz="4" w:space="0" w:color="auto"/>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73" w:type="dxa"/>
            <w:tcBorders>
              <w:top w:val="single" w:sz="4" w:space="0" w:color="auto"/>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31" w:type="dxa"/>
            <w:tcBorders>
              <w:top w:val="single" w:sz="4" w:space="0" w:color="auto"/>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473" w:type="dxa"/>
            <w:tcBorders>
              <w:top w:val="single" w:sz="4" w:space="0" w:color="auto"/>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9" w:type="dxa"/>
            <w:tcBorders>
              <w:top w:val="single" w:sz="4" w:space="0" w:color="auto"/>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687" w:type="dxa"/>
            <w:tcBorders>
              <w:top w:val="single" w:sz="4" w:space="0" w:color="auto"/>
              <w:left w:val="single" w:sz="4" w:space="0" w:color="000000"/>
              <w:bottom w:val="single" w:sz="4" w:space="0" w:color="000000"/>
              <w:right w:val="single" w:sz="4" w:space="0" w:color="auto"/>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69" w:type="dxa"/>
            <w:tcBorders>
              <w:top w:val="single" w:sz="4" w:space="0" w:color="auto"/>
              <w:left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sz w:val="18"/>
                <w:szCs w:val="18"/>
              </w:rPr>
              <w:t>考试</w:t>
            </w:r>
          </w:p>
        </w:tc>
        <w:tc>
          <w:tcPr>
            <w:tcW w:w="929" w:type="dxa"/>
            <w:tcBorders>
              <w:top w:val="single" w:sz="4" w:space="0" w:color="auto"/>
              <w:left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82"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360"/>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4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140</w:t>
            </w:r>
            <w:r>
              <w:rPr>
                <w:rFonts w:ascii="宋体" w:hAnsi="宋体" w:cs="宋体" w:hint="eastAsia"/>
                <w:sz w:val="18"/>
                <w:szCs w:val="18"/>
              </w:rPr>
              <w:t>5</w:t>
            </w:r>
          </w:p>
        </w:tc>
        <w:tc>
          <w:tcPr>
            <w:tcW w:w="164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艺术学概论</w:t>
            </w:r>
          </w:p>
        </w:tc>
        <w:tc>
          <w:tcPr>
            <w:tcW w:w="640" w:type="dxa"/>
            <w:tcBorders>
              <w:top w:val="single" w:sz="4" w:space="0" w:color="000000"/>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473" w:type="dxa"/>
            <w:tcBorders>
              <w:top w:val="single" w:sz="4" w:space="0" w:color="000000"/>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31" w:type="dxa"/>
            <w:tcBorders>
              <w:top w:val="single" w:sz="4" w:space="0" w:color="000000"/>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473"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687" w:type="dxa"/>
            <w:tcBorders>
              <w:top w:val="single" w:sz="4" w:space="0" w:color="000000"/>
              <w:left w:val="single" w:sz="4" w:space="0" w:color="000000"/>
              <w:bottom w:val="single" w:sz="4" w:space="0" w:color="000000"/>
              <w:right w:val="single" w:sz="4" w:space="0" w:color="auto"/>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6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sz w:val="18"/>
                <w:szCs w:val="18"/>
              </w:rPr>
              <w:t>考试</w:t>
            </w:r>
          </w:p>
        </w:tc>
        <w:tc>
          <w:tcPr>
            <w:tcW w:w="92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82"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360"/>
        </w:trPr>
        <w:tc>
          <w:tcPr>
            <w:tcW w:w="521" w:type="dxa"/>
            <w:vMerge/>
            <w:tcBorders>
              <w:left w:val="single" w:sz="12" w:space="0" w:color="000000"/>
              <w:bottom w:val="single" w:sz="4" w:space="0" w:color="auto"/>
              <w:right w:val="single" w:sz="4" w:space="0" w:color="000000"/>
            </w:tcBorders>
            <w:vAlign w:val="center"/>
          </w:tcPr>
          <w:p w:rsidR="008361E5" w:rsidRDefault="008361E5">
            <w:pPr>
              <w:tabs>
                <w:tab w:val="left" w:pos="206"/>
              </w:tabs>
              <w:jc w:val="left"/>
              <w:rPr>
                <w:rFonts w:ascii="宋体" w:hAnsi="宋体" w:cs="宋体"/>
                <w:sz w:val="18"/>
                <w:szCs w:val="18"/>
              </w:rPr>
            </w:pPr>
          </w:p>
        </w:tc>
        <w:tc>
          <w:tcPr>
            <w:tcW w:w="114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14</w:t>
            </w:r>
            <w:r>
              <w:rPr>
                <w:rFonts w:ascii="宋体" w:hAnsi="宋体" w:cs="宋体" w:hint="eastAsia"/>
                <w:sz w:val="18"/>
                <w:szCs w:val="18"/>
              </w:rPr>
              <w:t>06</w:t>
            </w:r>
          </w:p>
        </w:tc>
        <w:tc>
          <w:tcPr>
            <w:tcW w:w="164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中国文化概论</w:t>
            </w:r>
          </w:p>
        </w:tc>
        <w:tc>
          <w:tcPr>
            <w:tcW w:w="640" w:type="dxa"/>
            <w:tcBorders>
              <w:top w:val="single" w:sz="4" w:space="0" w:color="000000"/>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73" w:type="dxa"/>
            <w:tcBorders>
              <w:top w:val="single" w:sz="4" w:space="0" w:color="000000"/>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31" w:type="dxa"/>
            <w:tcBorders>
              <w:top w:val="single" w:sz="4" w:space="0" w:color="000000"/>
              <w:left w:val="single" w:sz="4" w:space="0" w:color="000000"/>
              <w:bottom w:val="single" w:sz="4" w:space="0" w:color="000000"/>
              <w:right w:val="single" w:sz="4" w:space="0" w:color="000000"/>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473"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6</w:t>
            </w:r>
          </w:p>
        </w:tc>
        <w:tc>
          <w:tcPr>
            <w:tcW w:w="687" w:type="dxa"/>
            <w:tcBorders>
              <w:top w:val="single" w:sz="4" w:space="0" w:color="000000"/>
              <w:left w:val="single" w:sz="4" w:space="0" w:color="000000"/>
              <w:bottom w:val="single" w:sz="4" w:space="0" w:color="000000"/>
              <w:right w:val="single" w:sz="4" w:space="0" w:color="auto"/>
            </w:tcBorders>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6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929"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82"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28"/>
        </w:trPr>
        <w:tc>
          <w:tcPr>
            <w:tcW w:w="3308" w:type="dxa"/>
            <w:gridSpan w:val="3"/>
            <w:tcBorders>
              <w:top w:val="single" w:sz="4" w:space="0" w:color="000000"/>
              <w:left w:val="single" w:sz="12" w:space="0" w:color="000000"/>
              <w:bottom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b/>
                <w:bCs/>
                <w:sz w:val="18"/>
                <w:szCs w:val="18"/>
              </w:rPr>
              <w:t>小</w:t>
            </w:r>
            <w:r>
              <w:rPr>
                <w:rFonts w:ascii="宋体" w:hAnsi="宋体" w:cs="宋体" w:hint="eastAsia"/>
                <w:b/>
                <w:bCs/>
                <w:sz w:val="18"/>
                <w:szCs w:val="18"/>
              </w:rPr>
              <w:t xml:space="preserve">  </w:t>
            </w:r>
            <w:r>
              <w:rPr>
                <w:rFonts w:ascii="宋体" w:hAnsi="宋体" w:cs="宋体" w:hint="eastAsia"/>
                <w:b/>
                <w:bCs/>
                <w:sz w:val="18"/>
                <w:szCs w:val="18"/>
              </w:rPr>
              <w:t>计</w:t>
            </w:r>
          </w:p>
        </w:tc>
        <w:tc>
          <w:tcPr>
            <w:tcW w:w="640"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sz w:val="18"/>
                <w:szCs w:val="18"/>
              </w:rPr>
            </w:pPr>
            <w:r>
              <w:rPr>
                <w:rFonts w:ascii="宋体" w:hAnsi="宋体" w:cs="宋体" w:hint="eastAsia"/>
                <w:b/>
                <w:sz w:val="18"/>
                <w:szCs w:val="18"/>
              </w:rPr>
              <w:t>1</w:t>
            </w:r>
            <w:r>
              <w:rPr>
                <w:rFonts w:ascii="宋体" w:hAnsi="宋体" w:cs="宋体" w:hint="eastAsia"/>
                <w:b/>
                <w:sz w:val="18"/>
                <w:szCs w:val="18"/>
              </w:rPr>
              <w:t>6</w:t>
            </w:r>
          </w:p>
        </w:tc>
        <w:tc>
          <w:tcPr>
            <w:tcW w:w="473"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sz w:val="18"/>
                <w:szCs w:val="18"/>
              </w:rPr>
            </w:pPr>
            <w:r>
              <w:rPr>
                <w:rFonts w:ascii="宋体" w:hAnsi="宋体" w:cs="宋体" w:hint="eastAsia"/>
                <w:b/>
                <w:sz w:val="18"/>
                <w:szCs w:val="18"/>
              </w:rPr>
              <w:t>288</w:t>
            </w:r>
          </w:p>
        </w:tc>
        <w:tc>
          <w:tcPr>
            <w:tcW w:w="531"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sz w:val="18"/>
                <w:szCs w:val="18"/>
              </w:rPr>
            </w:pPr>
            <w:r>
              <w:rPr>
                <w:rFonts w:ascii="宋体" w:hAnsi="宋体" w:cs="宋体" w:hint="eastAsia"/>
                <w:b/>
                <w:sz w:val="18"/>
                <w:szCs w:val="18"/>
              </w:rPr>
              <w:t>288</w:t>
            </w:r>
          </w:p>
        </w:tc>
        <w:tc>
          <w:tcPr>
            <w:tcW w:w="473"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sz w:val="18"/>
                <w:szCs w:val="18"/>
              </w:rPr>
            </w:pPr>
          </w:p>
        </w:tc>
        <w:tc>
          <w:tcPr>
            <w:tcW w:w="519"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687"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669" w:type="dxa"/>
            <w:tcBorders>
              <w:top w:val="single" w:sz="4" w:space="0" w:color="auto"/>
              <w:left w:val="single" w:sz="4" w:space="0" w:color="000000"/>
              <w:bottom w:val="single" w:sz="12" w:space="0" w:color="000000"/>
              <w:right w:val="single" w:sz="4" w:space="0" w:color="000000"/>
            </w:tcBorders>
          </w:tcPr>
          <w:p w:rsidR="008361E5" w:rsidRDefault="008361E5">
            <w:pPr>
              <w:jc w:val="center"/>
              <w:rPr>
                <w:rFonts w:ascii="宋体" w:hAnsi="宋体" w:cs="宋体"/>
                <w:b/>
                <w:bCs/>
                <w:sz w:val="18"/>
                <w:szCs w:val="18"/>
              </w:rPr>
            </w:pPr>
          </w:p>
        </w:tc>
        <w:tc>
          <w:tcPr>
            <w:tcW w:w="929" w:type="dxa"/>
            <w:tcBorders>
              <w:top w:val="single" w:sz="4" w:space="0" w:color="auto"/>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882" w:type="dxa"/>
            <w:tcBorders>
              <w:top w:val="single" w:sz="4" w:space="0" w:color="000000"/>
              <w:left w:val="single" w:sz="4" w:space="0" w:color="000000"/>
              <w:bottom w:val="single" w:sz="12" w:space="0" w:color="000000"/>
              <w:right w:val="single" w:sz="12" w:space="0" w:color="000000"/>
            </w:tcBorders>
            <w:vAlign w:val="center"/>
          </w:tcPr>
          <w:p w:rsidR="008361E5" w:rsidRDefault="008361E5">
            <w:pPr>
              <w:jc w:val="center"/>
              <w:rPr>
                <w:rFonts w:ascii="宋体" w:hAnsi="宋体" w:cs="宋体"/>
                <w:b/>
                <w:bCs/>
                <w:sz w:val="18"/>
                <w:szCs w:val="18"/>
              </w:rPr>
            </w:pPr>
          </w:p>
        </w:tc>
      </w:tr>
    </w:tbl>
    <w:p w:rsidR="008361E5" w:rsidRDefault="009E072C">
      <w:pPr>
        <w:spacing w:line="360" w:lineRule="auto"/>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）周学时</w:t>
      </w:r>
      <w:r>
        <w:rPr>
          <w:rFonts w:ascii="宋体" w:hAnsi="宋体" w:cs="宋体" w:hint="eastAsia"/>
          <w:b/>
          <w:bCs/>
          <w:szCs w:val="21"/>
        </w:rPr>
        <w:t>X+Y</w:t>
      </w:r>
      <w:r>
        <w:rPr>
          <w:rFonts w:ascii="宋体" w:hAnsi="宋体" w:cs="宋体" w:hint="eastAsia"/>
          <w:b/>
          <w:bCs/>
          <w:szCs w:val="21"/>
        </w:rPr>
        <w:t>中，</w:t>
      </w:r>
      <w:r>
        <w:rPr>
          <w:rFonts w:ascii="宋体" w:hAnsi="宋体" w:cs="宋体" w:hint="eastAsia"/>
          <w:b/>
          <w:bCs/>
          <w:szCs w:val="21"/>
        </w:rPr>
        <w:t>X</w:t>
      </w:r>
      <w:r>
        <w:rPr>
          <w:rFonts w:ascii="宋体" w:hAnsi="宋体" w:cs="宋体" w:hint="eastAsia"/>
          <w:b/>
          <w:bCs/>
          <w:szCs w:val="21"/>
        </w:rPr>
        <w:t>表示讲授周学时，</w:t>
      </w:r>
      <w:r>
        <w:rPr>
          <w:rFonts w:ascii="宋体" w:hAnsi="宋体" w:cs="宋体" w:hint="eastAsia"/>
          <w:b/>
          <w:bCs/>
          <w:szCs w:val="21"/>
        </w:rPr>
        <w:t>Y</w:t>
      </w:r>
      <w:r>
        <w:rPr>
          <w:rFonts w:ascii="宋体" w:hAnsi="宋体" w:cs="宋体" w:hint="eastAsia"/>
          <w:b/>
          <w:bCs/>
          <w:szCs w:val="21"/>
        </w:rPr>
        <w:t>表示实验、实践周学时；（</w:t>
      </w:r>
      <w:r>
        <w:rPr>
          <w:rFonts w:ascii="宋体" w:hAnsi="宋体" w:cs="宋体" w:hint="eastAsia"/>
          <w:b/>
          <w:bCs/>
          <w:szCs w:val="21"/>
        </w:rPr>
        <w:t>2</w:t>
      </w:r>
      <w:r>
        <w:rPr>
          <w:rFonts w:ascii="宋体" w:hAnsi="宋体" w:cs="宋体" w:hint="eastAsia"/>
          <w:b/>
          <w:bCs/>
          <w:szCs w:val="21"/>
        </w:rPr>
        <w:t>）讲授学</w:t>
      </w:r>
      <w:r>
        <w:rPr>
          <w:rFonts w:ascii="宋体" w:hAnsi="宋体" w:cs="宋体" w:hint="eastAsia"/>
          <w:b/>
          <w:bCs/>
          <w:szCs w:val="21"/>
        </w:rPr>
        <w:t>分</w:t>
      </w:r>
      <w:r>
        <w:rPr>
          <w:rFonts w:ascii="宋体" w:hAnsi="宋体" w:cs="宋体" w:hint="eastAsia"/>
          <w:b/>
          <w:bCs/>
          <w:szCs w:val="21"/>
        </w:rPr>
        <w:t>原则上</w:t>
      </w:r>
      <w:r>
        <w:rPr>
          <w:rFonts w:ascii="宋体" w:hAnsi="宋体" w:cs="宋体" w:hint="eastAsia"/>
          <w:b/>
          <w:bCs/>
          <w:szCs w:val="21"/>
        </w:rPr>
        <w:t>18</w:t>
      </w:r>
      <w:r>
        <w:rPr>
          <w:rFonts w:ascii="宋体" w:hAnsi="宋体" w:cs="宋体" w:hint="eastAsia"/>
          <w:b/>
          <w:bCs/>
          <w:szCs w:val="21"/>
        </w:rPr>
        <w:t>学时记</w:t>
      </w:r>
      <w:r>
        <w:rPr>
          <w:rFonts w:ascii="宋体" w:hAnsi="宋体" w:cs="宋体" w:hint="eastAsia"/>
          <w:b/>
          <w:bCs/>
          <w:szCs w:val="21"/>
        </w:rPr>
        <w:t>1</w:t>
      </w:r>
      <w:r>
        <w:rPr>
          <w:rFonts w:ascii="宋体" w:hAnsi="宋体" w:cs="宋体" w:hint="eastAsia"/>
          <w:b/>
          <w:bCs/>
          <w:szCs w:val="21"/>
        </w:rPr>
        <w:t>学分，实验学分原则上</w:t>
      </w:r>
      <w:r>
        <w:rPr>
          <w:rFonts w:ascii="宋体" w:hAnsi="宋体" w:cs="宋体" w:hint="eastAsia"/>
          <w:b/>
          <w:bCs/>
          <w:szCs w:val="21"/>
        </w:rPr>
        <w:t>18</w:t>
      </w:r>
      <w:r>
        <w:rPr>
          <w:rFonts w:ascii="宋体" w:hAnsi="宋体" w:cs="宋体" w:hint="eastAsia"/>
          <w:b/>
          <w:bCs/>
          <w:szCs w:val="21"/>
        </w:rPr>
        <w:t>学时记</w:t>
      </w:r>
      <w:r>
        <w:rPr>
          <w:rFonts w:ascii="宋体" w:hAnsi="宋体" w:cs="宋体" w:hint="eastAsia"/>
          <w:b/>
          <w:bCs/>
          <w:szCs w:val="21"/>
        </w:rPr>
        <w:t>0.5</w:t>
      </w:r>
      <w:r>
        <w:rPr>
          <w:rFonts w:ascii="宋体" w:hAnsi="宋体" w:cs="宋体" w:hint="eastAsia"/>
          <w:b/>
          <w:bCs/>
          <w:szCs w:val="21"/>
        </w:rPr>
        <w:t>学分</w:t>
      </w:r>
      <w:r>
        <w:rPr>
          <w:rFonts w:ascii="宋体" w:hAnsi="宋体" w:cs="宋体" w:hint="eastAsia"/>
          <w:b/>
          <w:bCs/>
          <w:szCs w:val="21"/>
        </w:rPr>
        <w:t>。</w:t>
      </w:r>
    </w:p>
    <w:p w:rsidR="008361E5" w:rsidRDefault="008361E5"/>
    <w:p w:rsidR="008361E5" w:rsidRDefault="009E072C">
      <w:pPr>
        <w:adjustRightInd w:val="0"/>
        <w:snapToGrid w:val="0"/>
        <w:jc w:val="center"/>
      </w:pPr>
      <w:r>
        <w:rPr>
          <w:rFonts w:ascii="宋体" w:hAnsi="宋体" w:cs="宋体" w:hint="eastAsia"/>
          <w:b/>
          <w:bCs/>
        </w:rPr>
        <w:t>表</w:t>
      </w:r>
      <w:r>
        <w:rPr>
          <w:rFonts w:ascii="宋体" w:hAnsi="宋体" w:cs="宋体" w:hint="eastAsia"/>
          <w:b/>
          <w:bCs/>
        </w:rPr>
        <w:t xml:space="preserve">5  </w:t>
      </w:r>
      <w:r>
        <w:rPr>
          <w:rFonts w:ascii="宋体" w:hAnsi="宋体" w:cs="宋体" w:hint="eastAsia"/>
          <w:b/>
          <w:bCs/>
        </w:rPr>
        <w:t>专业必修课程教学计划表</w:t>
      </w:r>
      <w:r>
        <w:rPr>
          <w:rFonts w:ascii="宋体" w:hAnsi="宋体" w:cs="宋体" w:hint="eastAsia"/>
          <w:b/>
          <w:bCs/>
        </w:rPr>
        <w:tab/>
      </w:r>
    </w:p>
    <w:tbl>
      <w:tblPr>
        <w:tblpPr w:leftFromText="180" w:rightFromText="180" w:vertAnchor="text" w:horzAnchor="page" w:tblpX="1301" w:tblpY="739"/>
        <w:tblOverlap w:val="never"/>
        <w:tblW w:w="9174" w:type="dxa"/>
        <w:tblLayout w:type="fixed"/>
        <w:tblCellMar>
          <w:top w:w="20" w:type="dxa"/>
          <w:left w:w="43" w:type="dxa"/>
          <w:right w:w="5" w:type="dxa"/>
        </w:tblCellMar>
        <w:tblLook w:val="04A0" w:firstRow="1" w:lastRow="0" w:firstColumn="1" w:lastColumn="0" w:noHBand="0" w:noVBand="1"/>
      </w:tblPr>
      <w:tblGrid>
        <w:gridCol w:w="521"/>
        <w:gridCol w:w="1191"/>
        <w:gridCol w:w="1886"/>
        <w:gridCol w:w="556"/>
        <w:gridCol w:w="567"/>
        <w:gridCol w:w="567"/>
        <w:gridCol w:w="567"/>
        <w:gridCol w:w="517"/>
        <w:gridCol w:w="704"/>
        <w:gridCol w:w="680"/>
        <w:gridCol w:w="567"/>
        <w:gridCol w:w="851"/>
      </w:tblGrid>
      <w:tr w:rsidR="008361E5" w:rsidTr="00246FEA">
        <w:trPr>
          <w:trHeight w:val="228"/>
        </w:trPr>
        <w:tc>
          <w:tcPr>
            <w:tcW w:w="521" w:type="dxa"/>
            <w:vMerge w:val="restart"/>
            <w:tcBorders>
              <w:top w:val="single" w:sz="12" w:space="0" w:color="000000"/>
              <w:left w:val="single" w:sz="12"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课程性质</w:t>
            </w:r>
            <w:r>
              <w:rPr>
                <w:rFonts w:ascii="宋体" w:hAnsi="宋体" w:cs="宋体" w:hint="eastAsia"/>
                <w:b/>
                <w:bCs/>
              </w:rPr>
              <w:t xml:space="preserve"> </w:t>
            </w:r>
          </w:p>
        </w:tc>
        <w:tc>
          <w:tcPr>
            <w:tcW w:w="1191"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课程代码</w:t>
            </w:r>
            <w:r>
              <w:rPr>
                <w:rFonts w:ascii="宋体" w:hAnsi="宋体" w:cs="宋体" w:hint="eastAsia"/>
                <w:b/>
                <w:bCs/>
              </w:rPr>
              <w:t xml:space="preserve"> </w:t>
            </w:r>
          </w:p>
        </w:tc>
        <w:tc>
          <w:tcPr>
            <w:tcW w:w="1886"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课程名称</w:t>
            </w:r>
            <w:r>
              <w:rPr>
                <w:rFonts w:ascii="宋体" w:hAnsi="宋体" w:cs="宋体" w:hint="eastAsia"/>
                <w:b/>
                <w:bCs/>
              </w:rPr>
              <w:t xml:space="preserve"> </w:t>
            </w:r>
          </w:p>
        </w:tc>
        <w:tc>
          <w:tcPr>
            <w:tcW w:w="556"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学分</w:t>
            </w:r>
            <w:r>
              <w:rPr>
                <w:rFonts w:ascii="宋体" w:hAnsi="宋体" w:cs="宋体" w:hint="eastAsia"/>
                <w:b/>
                <w:bCs/>
              </w:rPr>
              <w:t xml:space="preserve"> </w:t>
            </w:r>
          </w:p>
        </w:tc>
        <w:tc>
          <w:tcPr>
            <w:tcW w:w="1701" w:type="dxa"/>
            <w:gridSpan w:val="3"/>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学时数</w:t>
            </w:r>
            <w:r>
              <w:rPr>
                <w:rFonts w:ascii="宋体" w:hAnsi="宋体" w:cs="宋体" w:hint="eastAsia"/>
                <w:b/>
                <w:bCs/>
              </w:rPr>
              <w:t xml:space="preserve"> </w:t>
            </w:r>
          </w:p>
        </w:tc>
        <w:tc>
          <w:tcPr>
            <w:tcW w:w="517"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学期</w:t>
            </w:r>
          </w:p>
        </w:tc>
        <w:tc>
          <w:tcPr>
            <w:tcW w:w="704"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周学时</w:t>
            </w:r>
            <w:r>
              <w:rPr>
                <w:rFonts w:ascii="宋体" w:hAnsi="宋体" w:cs="宋体" w:hint="eastAsia"/>
                <w:b/>
                <w:bCs/>
              </w:rPr>
              <w:t xml:space="preserve"> </w:t>
            </w:r>
          </w:p>
        </w:tc>
        <w:tc>
          <w:tcPr>
            <w:tcW w:w="680" w:type="dxa"/>
            <w:vMerge w:val="restart"/>
            <w:tcBorders>
              <w:top w:val="single" w:sz="12" w:space="0" w:color="000000"/>
              <w:left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考核方式</w:t>
            </w:r>
          </w:p>
        </w:tc>
        <w:tc>
          <w:tcPr>
            <w:tcW w:w="567"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承担单位</w:t>
            </w:r>
            <w:r>
              <w:rPr>
                <w:rFonts w:ascii="宋体" w:hAnsi="宋体" w:cs="宋体" w:hint="eastAsia"/>
                <w:b/>
                <w:bCs/>
              </w:rPr>
              <w:t xml:space="preserve"> </w:t>
            </w:r>
          </w:p>
        </w:tc>
        <w:tc>
          <w:tcPr>
            <w:tcW w:w="851" w:type="dxa"/>
            <w:vMerge w:val="restart"/>
            <w:tcBorders>
              <w:top w:val="single" w:sz="12" w:space="0" w:color="000000"/>
              <w:left w:val="single" w:sz="4" w:space="0" w:color="000000"/>
              <w:bottom w:val="single" w:sz="4" w:space="0" w:color="000000"/>
              <w:right w:val="single" w:sz="12" w:space="0" w:color="000000"/>
            </w:tcBorders>
            <w:vAlign w:val="center"/>
          </w:tcPr>
          <w:p w:rsidR="008361E5" w:rsidRDefault="009E072C">
            <w:pPr>
              <w:adjustRightInd w:val="0"/>
              <w:snapToGrid w:val="0"/>
              <w:jc w:val="center"/>
              <w:rPr>
                <w:rFonts w:ascii="宋体" w:hAnsi="宋体" w:cs="宋体"/>
                <w:b/>
                <w:bCs/>
              </w:rPr>
            </w:pPr>
            <w:r>
              <w:rPr>
                <w:rFonts w:ascii="宋体" w:hAnsi="宋体" w:cs="宋体" w:hint="eastAsia"/>
                <w:b/>
                <w:bCs/>
              </w:rPr>
              <w:t>备注</w:t>
            </w:r>
            <w:r>
              <w:rPr>
                <w:rFonts w:ascii="宋体" w:hAnsi="宋体" w:cs="宋体" w:hint="eastAsia"/>
                <w:b/>
                <w:bCs/>
              </w:rPr>
              <w:t xml:space="preserve"> </w:t>
            </w:r>
          </w:p>
        </w:tc>
      </w:tr>
      <w:tr w:rsidR="008361E5" w:rsidTr="00246FEA">
        <w:trPr>
          <w:trHeight w:val="90"/>
        </w:trPr>
        <w:tc>
          <w:tcPr>
            <w:tcW w:w="521" w:type="dxa"/>
            <w:vMerge/>
            <w:tcBorders>
              <w:top w:val="nil"/>
              <w:left w:val="single" w:sz="12"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1886" w:type="dxa"/>
            <w:vMerge/>
            <w:tcBorders>
              <w:top w:val="nil"/>
              <w:left w:val="single" w:sz="4" w:space="0" w:color="000000"/>
              <w:bottom w:val="single" w:sz="4" w:space="0" w:color="000000"/>
              <w:right w:val="single" w:sz="4" w:space="0" w:color="000000"/>
            </w:tcBorders>
            <w:vAlign w:val="center"/>
          </w:tcPr>
          <w:p w:rsidR="008361E5" w:rsidRDefault="008361E5">
            <w:pPr>
              <w:jc w:val="left"/>
              <w:rPr>
                <w:rFonts w:ascii="宋体" w:hAnsi="宋体" w:cs="宋体"/>
                <w:sz w:val="18"/>
                <w:szCs w:val="18"/>
              </w:rPr>
            </w:pPr>
          </w:p>
        </w:tc>
        <w:tc>
          <w:tcPr>
            <w:tcW w:w="556"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合计</w:t>
            </w:r>
            <w:r>
              <w:rPr>
                <w:rFonts w:ascii="宋体" w:hAnsi="宋体" w:cs="宋体"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讲授</w:t>
            </w:r>
            <w:r>
              <w:rPr>
                <w:rFonts w:ascii="宋体" w:hAnsi="宋体" w:cs="宋体"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实践</w:t>
            </w:r>
            <w:r>
              <w:rPr>
                <w:rFonts w:ascii="宋体" w:hAnsi="宋体" w:cs="宋体" w:hint="eastAsia"/>
                <w:sz w:val="18"/>
                <w:szCs w:val="18"/>
              </w:rPr>
              <w:t xml:space="preserve"> </w:t>
            </w:r>
          </w:p>
        </w:tc>
        <w:tc>
          <w:tcPr>
            <w:tcW w:w="517"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704"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680" w:type="dxa"/>
            <w:vMerge/>
            <w:tcBorders>
              <w:left w:val="single" w:sz="4"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567"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851" w:type="dxa"/>
            <w:vMerge/>
            <w:tcBorders>
              <w:top w:val="nil"/>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val="restart"/>
            <w:tcBorders>
              <w:top w:val="single" w:sz="4" w:space="0" w:color="000000"/>
              <w:left w:val="single" w:sz="12"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必</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修</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课</w:t>
            </w:r>
            <w:r>
              <w:rPr>
                <w:rFonts w:ascii="宋体" w:hAnsi="宋体" w:cs="宋体" w:hint="eastAsia"/>
                <w:sz w:val="18"/>
                <w:szCs w:val="1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2401</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专业导引课</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考查</w:t>
            </w:r>
          </w:p>
        </w:tc>
        <w:tc>
          <w:tcPr>
            <w:tcW w:w="567" w:type="dxa"/>
            <w:vMerge w:val="restart"/>
            <w:tcBorders>
              <w:top w:val="single" w:sz="4" w:space="0" w:color="auto"/>
              <w:left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旅游学院</w:t>
            </w: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2402</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综合英语Ⅰ</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2403</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综合英语Ⅱ</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2404</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民航服务礼仪Ⅰ</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2405</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民航服务礼仪Ⅱ</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2406</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民航概论</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2407</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英语听说Ⅰ</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2408</w:t>
            </w:r>
          </w:p>
        </w:tc>
        <w:tc>
          <w:tcPr>
            <w:tcW w:w="188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英语听说Ⅱ</w:t>
            </w:r>
          </w:p>
        </w:tc>
        <w:tc>
          <w:tcPr>
            <w:tcW w:w="556"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6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1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704"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61"/>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2409</w:t>
            </w:r>
          </w:p>
        </w:tc>
        <w:tc>
          <w:tcPr>
            <w:tcW w:w="1886" w:type="dxa"/>
            <w:tcBorders>
              <w:top w:val="single" w:sz="4" w:space="0" w:color="000000"/>
              <w:left w:val="single" w:sz="4" w:space="0" w:color="000000"/>
              <w:bottom w:val="single" w:sz="4" w:space="0" w:color="auto"/>
              <w:right w:val="single" w:sz="4" w:space="0" w:color="000000"/>
            </w:tcBorders>
            <w:vAlign w:val="bottom"/>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民航服务英语Ⅰ</w:t>
            </w:r>
          </w:p>
        </w:tc>
        <w:tc>
          <w:tcPr>
            <w:tcW w:w="556"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000000"/>
              <w:left w:val="single" w:sz="4" w:space="0" w:color="000000"/>
              <w:bottom w:val="single" w:sz="4" w:space="0" w:color="auto"/>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000000"/>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704" w:type="dxa"/>
            <w:tcBorders>
              <w:top w:val="single" w:sz="4" w:space="0" w:color="000000"/>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000000"/>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09"/>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2410</w:t>
            </w:r>
          </w:p>
        </w:tc>
        <w:tc>
          <w:tcPr>
            <w:tcW w:w="1886" w:type="dxa"/>
            <w:tcBorders>
              <w:top w:val="single" w:sz="4" w:space="0" w:color="auto"/>
              <w:left w:val="single" w:sz="4" w:space="0" w:color="000000"/>
              <w:bottom w:val="single" w:sz="4" w:space="0" w:color="auto"/>
              <w:right w:val="single" w:sz="4" w:space="0" w:color="000000"/>
            </w:tcBorders>
            <w:vAlign w:val="bottom"/>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民航服务英语Ⅱ</w:t>
            </w:r>
          </w:p>
        </w:tc>
        <w:tc>
          <w:tcPr>
            <w:tcW w:w="55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704" w:type="dxa"/>
            <w:tcBorders>
              <w:top w:val="single" w:sz="4" w:space="0" w:color="auto"/>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17"/>
        </w:trPr>
        <w:tc>
          <w:tcPr>
            <w:tcW w:w="52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2411</w:t>
            </w:r>
          </w:p>
        </w:tc>
        <w:tc>
          <w:tcPr>
            <w:tcW w:w="1886" w:type="dxa"/>
            <w:tcBorders>
              <w:top w:val="single" w:sz="4" w:space="0" w:color="auto"/>
              <w:left w:val="single" w:sz="4" w:space="0" w:color="000000"/>
              <w:bottom w:val="single" w:sz="4" w:space="0" w:color="auto"/>
              <w:right w:val="single" w:sz="4" w:space="0" w:color="000000"/>
            </w:tcBorders>
            <w:vAlign w:val="center"/>
          </w:tcPr>
          <w:p w:rsidR="008361E5" w:rsidRPr="00246FEA" w:rsidRDefault="009E072C">
            <w:pPr>
              <w:spacing w:line="360" w:lineRule="auto"/>
              <w:jc w:val="left"/>
              <w:rPr>
                <w:rFonts w:ascii="宋体" w:hAnsi="宋体" w:cs="宋体"/>
                <w:sz w:val="15"/>
                <w:szCs w:val="15"/>
              </w:rPr>
            </w:pPr>
            <w:r w:rsidRPr="00246FEA">
              <w:rPr>
                <w:rFonts w:ascii="宋体" w:hAnsi="宋体" w:cs="宋体" w:hint="eastAsia"/>
                <w:sz w:val="15"/>
                <w:szCs w:val="15"/>
              </w:rPr>
              <w:t>民航客舱设备操作与管理</w:t>
            </w:r>
          </w:p>
        </w:tc>
        <w:tc>
          <w:tcPr>
            <w:tcW w:w="55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8</w:t>
            </w:r>
          </w:p>
        </w:tc>
        <w:tc>
          <w:tcPr>
            <w:tcW w:w="51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704" w:type="dxa"/>
            <w:tcBorders>
              <w:top w:val="single" w:sz="4" w:space="0" w:color="auto"/>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125"/>
        </w:trPr>
        <w:tc>
          <w:tcPr>
            <w:tcW w:w="521" w:type="dxa"/>
            <w:vMerge/>
            <w:tcBorders>
              <w:left w:val="single" w:sz="12"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2412</w:t>
            </w:r>
          </w:p>
        </w:tc>
        <w:tc>
          <w:tcPr>
            <w:tcW w:w="188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民航客舱服务与管理</w:t>
            </w:r>
          </w:p>
        </w:tc>
        <w:tc>
          <w:tcPr>
            <w:tcW w:w="55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1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704" w:type="dxa"/>
            <w:tcBorders>
              <w:top w:val="single" w:sz="4" w:space="0" w:color="auto"/>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vMerge/>
            <w:tcBorders>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125"/>
        </w:trPr>
        <w:tc>
          <w:tcPr>
            <w:tcW w:w="521" w:type="dxa"/>
            <w:tcBorders>
              <w:left w:val="single" w:sz="12"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2413</w:t>
            </w:r>
          </w:p>
        </w:tc>
        <w:tc>
          <w:tcPr>
            <w:tcW w:w="188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民航法律法规基础</w:t>
            </w:r>
          </w:p>
        </w:tc>
        <w:tc>
          <w:tcPr>
            <w:tcW w:w="55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6</w:t>
            </w:r>
          </w:p>
        </w:tc>
        <w:tc>
          <w:tcPr>
            <w:tcW w:w="704" w:type="dxa"/>
            <w:tcBorders>
              <w:top w:val="single" w:sz="4" w:space="0" w:color="auto"/>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tcBorders>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125"/>
        </w:trPr>
        <w:tc>
          <w:tcPr>
            <w:tcW w:w="521" w:type="dxa"/>
            <w:tcBorders>
              <w:left w:val="single" w:sz="12"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2414</w:t>
            </w:r>
          </w:p>
        </w:tc>
        <w:tc>
          <w:tcPr>
            <w:tcW w:w="188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民航客舱安全管理</w:t>
            </w:r>
          </w:p>
        </w:tc>
        <w:tc>
          <w:tcPr>
            <w:tcW w:w="55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54</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1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704" w:type="dxa"/>
            <w:tcBorders>
              <w:top w:val="single" w:sz="4" w:space="0" w:color="auto"/>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tcBorders>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125"/>
        </w:trPr>
        <w:tc>
          <w:tcPr>
            <w:tcW w:w="521" w:type="dxa"/>
            <w:tcBorders>
              <w:left w:val="single" w:sz="12"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191"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2415</w:t>
            </w:r>
          </w:p>
        </w:tc>
        <w:tc>
          <w:tcPr>
            <w:tcW w:w="188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民航商务运营管理</w:t>
            </w:r>
          </w:p>
        </w:tc>
        <w:tc>
          <w:tcPr>
            <w:tcW w:w="556"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567" w:type="dxa"/>
            <w:tcBorders>
              <w:top w:val="single" w:sz="4" w:space="0" w:color="auto"/>
              <w:left w:val="single" w:sz="4" w:space="0" w:color="000000"/>
              <w:bottom w:val="single" w:sz="4" w:space="0" w:color="auto"/>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17" w:type="dxa"/>
            <w:tcBorders>
              <w:top w:val="single" w:sz="4" w:space="0" w:color="auto"/>
              <w:left w:val="single" w:sz="4" w:space="0" w:color="000000"/>
              <w:bottom w:val="single" w:sz="4" w:space="0" w:color="auto"/>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6</w:t>
            </w:r>
          </w:p>
        </w:tc>
        <w:tc>
          <w:tcPr>
            <w:tcW w:w="704" w:type="dxa"/>
            <w:tcBorders>
              <w:top w:val="single" w:sz="4" w:space="0" w:color="auto"/>
              <w:left w:val="single" w:sz="4" w:space="0" w:color="000000"/>
              <w:bottom w:val="single" w:sz="4" w:space="0" w:color="auto"/>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考试</w:t>
            </w:r>
          </w:p>
        </w:tc>
        <w:tc>
          <w:tcPr>
            <w:tcW w:w="567" w:type="dxa"/>
            <w:tcBorders>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rsidTr="00246FEA">
        <w:trPr>
          <w:trHeight w:val="28"/>
        </w:trPr>
        <w:tc>
          <w:tcPr>
            <w:tcW w:w="3598" w:type="dxa"/>
            <w:gridSpan w:val="3"/>
            <w:tcBorders>
              <w:top w:val="single" w:sz="4" w:space="0" w:color="000000"/>
              <w:left w:val="single" w:sz="12" w:space="0" w:color="000000"/>
              <w:bottom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b/>
                <w:bCs/>
                <w:sz w:val="18"/>
                <w:szCs w:val="18"/>
              </w:rPr>
              <w:t>小</w:t>
            </w:r>
            <w:r>
              <w:rPr>
                <w:rFonts w:ascii="宋体" w:hAnsi="宋体" w:cs="宋体" w:hint="eastAsia"/>
                <w:b/>
                <w:bCs/>
                <w:sz w:val="18"/>
                <w:szCs w:val="18"/>
              </w:rPr>
              <w:t xml:space="preserve">  </w:t>
            </w:r>
            <w:r>
              <w:rPr>
                <w:rFonts w:ascii="宋体" w:hAnsi="宋体" w:cs="宋体" w:hint="eastAsia"/>
                <w:b/>
                <w:bCs/>
                <w:sz w:val="18"/>
                <w:szCs w:val="18"/>
              </w:rPr>
              <w:t>计</w:t>
            </w:r>
          </w:p>
        </w:tc>
        <w:tc>
          <w:tcPr>
            <w:tcW w:w="556" w:type="dxa"/>
            <w:tcBorders>
              <w:top w:val="single" w:sz="4" w:space="0" w:color="000000"/>
              <w:left w:val="single" w:sz="4" w:space="0" w:color="000000"/>
              <w:bottom w:val="single" w:sz="12" w:space="0" w:color="000000"/>
              <w:right w:val="single" w:sz="4" w:space="0" w:color="000000"/>
            </w:tcBorders>
            <w:vAlign w:val="center"/>
          </w:tcPr>
          <w:p w:rsidR="008361E5" w:rsidRDefault="009E072C">
            <w:pPr>
              <w:widowControl/>
              <w:jc w:val="center"/>
              <w:textAlignment w:val="center"/>
              <w:rPr>
                <w:rFonts w:ascii="宋体" w:hAnsi="宋体" w:cs="宋体"/>
                <w:b/>
                <w:sz w:val="18"/>
                <w:szCs w:val="18"/>
              </w:rPr>
            </w:pPr>
            <w:r>
              <w:rPr>
                <w:rFonts w:ascii="宋体" w:hAnsi="宋体" w:cs="宋体" w:hint="eastAsia"/>
                <w:b/>
                <w:bCs/>
                <w:kern w:val="0"/>
                <w:sz w:val="18"/>
                <w:szCs w:val="18"/>
                <w:lang w:bidi="ar"/>
              </w:rPr>
              <w:t>34</w:t>
            </w:r>
          </w:p>
        </w:tc>
        <w:tc>
          <w:tcPr>
            <w:tcW w:w="567" w:type="dxa"/>
            <w:tcBorders>
              <w:top w:val="single" w:sz="4" w:space="0" w:color="000000"/>
              <w:left w:val="single" w:sz="4" w:space="0" w:color="000000"/>
              <w:bottom w:val="single" w:sz="12" w:space="0" w:color="000000"/>
              <w:right w:val="single" w:sz="4" w:space="0" w:color="000000"/>
            </w:tcBorders>
            <w:vAlign w:val="center"/>
          </w:tcPr>
          <w:p w:rsidR="008361E5" w:rsidRDefault="009E072C">
            <w:pPr>
              <w:widowControl/>
              <w:jc w:val="center"/>
              <w:textAlignment w:val="center"/>
              <w:rPr>
                <w:rFonts w:ascii="宋体" w:hAnsi="宋体" w:cs="宋体"/>
                <w:b/>
                <w:sz w:val="18"/>
                <w:szCs w:val="18"/>
              </w:rPr>
            </w:pPr>
            <w:r>
              <w:rPr>
                <w:rFonts w:ascii="宋体" w:hAnsi="宋体" w:cs="宋体" w:hint="eastAsia"/>
                <w:b/>
                <w:bCs/>
                <w:kern w:val="0"/>
                <w:sz w:val="18"/>
                <w:szCs w:val="18"/>
                <w:lang w:bidi="ar"/>
              </w:rPr>
              <w:t>648</w:t>
            </w:r>
          </w:p>
        </w:tc>
        <w:tc>
          <w:tcPr>
            <w:tcW w:w="567" w:type="dxa"/>
            <w:tcBorders>
              <w:top w:val="single" w:sz="4" w:space="0" w:color="000000"/>
              <w:left w:val="single" w:sz="4" w:space="0" w:color="000000"/>
              <w:bottom w:val="single" w:sz="12" w:space="0" w:color="000000"/>
              <w:right w:val="single" w:sz="4" w:space="0" w:color="000000"/>
            </w:tcBorders>
            <w:vAlign w:val="center"/>
          </w:tcPr>
          <w:p w:rsidR="008361E5" w:rsidRDefault="009E072C">
            <w:pPr>
              <w:widowControl/>
              <w:jc w:val="center"/>
              <w:textAlignment w:val="center"/>
              <w:rPr>
                <w:rFonts w:ascii="宋体" w:hAnsi="宋体" w:cs="宋体"/>
                <w:b/>
                <w:sz w:val="18"/>
                <w:szCs w:val="18"/>
              </w:rPr>
            </w:pPr>
            <w:r>
              <w:rPr>
                <w:rFonts w:ascii="宋体" w:hAnsi="宋体" w:cs="宋体" w:hint="eastAsia"/>
                <w:b/>
                <w:bCs/>
                <w:kern w:val="0"/>
                <w:sz w:val="18"/>
                <w:szCs w:val="18"/>
                <w:lang w:bidi="ar"/>
              </w:rPr>
              <w:t>522</w:t>
            </w:r>
          </w:p>
        </w:tc>
        <w:tc>
          <w:tcPr>
            <w:tcW w:w="567" w:type="dxa"/>
            <w:tcBorders>
              <w:top w:val="single" w:sz="4" w:space="0" w:color="000000"/>
              <w:left w:val="single" w:sz="4" w:space="0" w:color="000000"/>
              <w:bottom w:val="single" w:sz="12" w:space="0" w:color="000000"/>
              <w:right w:val="single" w:sz="4" w:space="0" w:color="000000"/>
            </w:tcBorders>
            <w:vAlign w:val="center"/>
          </w:tcPr>
          <w:p w:rsidR="008361E5" w:rsidRDefault="009E072C">
            <w:pPr>
              <w:widowControl/>
              <w:jc w:val="center"/>
              <w:textAlignment w:val="center"/>
              <w:rPr>
                <w:rFonts w:ascii="宋体" w:hAnsi="宋体" w:cs="宋体"/>
                <w:b/>
                <w:sz w:val="18"/>
                <w:szCs w:val="18"/>
              </w:rPr>
            </w:pPr>
            <w:r>
              <w:rPr>
                <w:rFonts w:ascii="宋体" w:hAnsi="宋体" w:cs="宋体" w:hint="eastAsia"/>
                <w:b/>
                <w:bCs/>
                <w:kern w:val="0"/>
                <w:sz w:val="18"/>
                <w:szCs w:val="18"/>
                <w:lang w:bidi="ar"/>
              </w:rPr>
              <w:t>126</w:t>
            </w:r>
          </w:p>
        </w:tc>
        <w:tc>
          <w:tcPr>
            <w:tcW w:w="517" w:type="dxa"/>
            <w:tcBorders>
              <w:top w:val="single" w:sz="4" w:space="0" w:color="000000"/>
              <w:left w:val="single" w:sz="4" w:space="0" w:color="000000"/>
              <w:bottom w:val="single" w:sz="12" w:space="0" w:color="000000"/>
              <w:right w:val="single" w:sz="4" w:space="0" w:color="000000"/>
            </w:tcBorders>
            <w:vAlign w:val="center"/>
          </w:tcPr>
          <w:p w:rsidR="008361E5" w:rsidRDefault="008361E5">
            <w:pPr>
              <w:widowControl/>
              <w:jc w:val="center"/>
              <w:textAlignment w:val="center"/>
              <w:rPr>
                <w:rFonts w:ascii="宋体" w:hAnsi="宋体" w:cs="宋体"/>
                <w:b/>
                <w:bCs/>
                <w:sz w:val="18"/>
                <w:szCs w:val="18"/>
              </w:rPr>
            </w:pPr>
          </w:p>
        </w:tc>
        <w:tc>
          <w:tcPr>
            <w:tcW w:w="704"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680" w:type="dxa"/>
            <w:tcBorders>
              <w:top w:val="single" w:sz="4" w:space="0" w:color="auto"/>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567" w:type="dxa"/>
            <w:tcBorders>
              <w:top w:val="single" w:sz="4" w:space="0" w:color="auto"/>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851" w:type="dxa"/>
            <w:tcBorders>
              <w:top w:val="single" w:sz="4" w:space="0" w:color="000000"/>
              <w:left w:val="single" w:sz="4" w:space="0" w:color="000000"/>
              <w:bottom w:val="single" w:sz="12" w:space="0" w:color="000000"/>
              <w:right w:val="single" w:sz="12" w:space="0" w:color="000000"/>
            </w:tcBorders>
            <w:vAlign w:val="center"/>
          </w:tcPr>
          <w:p w:rsidR="008361E5" w:rsidRDefault="008361E5">
            <w:pPr>
              <w:jc w:val="center"/>
              <w:rPr>
                <w:rFonts w:ascii="宋体" w:hAnsi="宋体" w:cs="宋体"/>
                <w:b/>
                <w:bCs/>
                <w:sz w:val="18"/>
                <w:szCs w:val="18"/>
              </w:rPr>
            </w:pPr>
          </w:p>
        </w:tc>
      </w:tr>
    </w:tbl>
    <w:p w:rsidR="008361E5" w:rsidRDefault="009E072C">
      <w:pPr>
        <w:spacing w:line="360" w:lineRule="auto"/>
        <w:jc w:val="left"/>
        <w:rPr>
          <w:rFonts w:ascii="宋体" w:hAnsi="宋体" w:cs="宋体"/>
          <w:b/>
          <w:bCs/>
          <w:szCs w:val="21"/>
        </w:rPr>
      </w:pPr>
      <w:r>
        <w:rPr>
          <w:rFonts w:ascii="宋体" w:hAnsi="宋体" w:cs="宋体" w:hint="eastAsia"/>
          <w:b/>
          <w:bCs/>
          <w:szCs w:val="21"/>
        </w:rPr>
        <w:t>（</w:t>
      </w:r>
      <w:r>
        <w:rPr>
          <w:rFonts w:ascii="宋体" w:hAnsi="宋体" w:cs="宋体" w:hint="eastAsia"/>
          <w:b/>
          <w:bCs/>
          <w:szCs w:val="21"/>
        </w:rPr>
        <w:t>注</w:t>
      </w:r>
      <w:r>
        <w:rPr>
          <w:rFonts w:ascii="宋体" w:hAnsi="宋体" w:cs="宋体" w:hint="eastAsia"/>
          <w:b/>
          <w:bCs/>
          <w:szCs w:val="21"/>
        </w:rPr>
        <w:t>：</w:t>
      </w:r>
      <w:r>
        <w:rPr>
          <w:rFonts w:ascii="宋体" w:hAnsi="宋体" w:cs="宋体" w:hint="eastAsia"/>
          <w:b/>
          <w:bCs/>
          <w:szCs w:val="21"/>
        </w:rPr>
        <w:t>学生必须修读</w:t>
      </w:r>
      <w:r>
        <w:rPr>
          <w:rFonts w:ascii="宋体" w:hAnsi="宋体" w:cs="宋体" w:hint="eastAsia"/>
          <w:b/>
          <w:bCs/>
          <w:szCs w:val="21"/>
        </w:rPr>
        <w:t>2</w:t>
      </w:r>
      <w:r>
        <w:rPr>
          <w:rFonts w:ascii="宋体" w:hAnsi="宋体" w:cs="宋体" w:hint="eastAsia"/>
          <w:b/>
          <w:bCs/>
          <w:szCs w:val="21"/>
        </w:rPr>
        <w:t>学分</w:t>
      </w:r>
      <w:r>
        <w:rPr>
          <w:rFonts w:ascii="宋体" w:hAnsi="宋体" w:cs="宋体" w:hint="eastAsia"/>
          <w:b/>
          <w:bCs/>
          <w:szCs w:val="21"/>
        </w:rPr>
        <w:t>“</w:t>
      </w:r>
      <w:r>
        <w:rPr>
          <w:rFonts w:ascii="宋体" w:hAnsi="宋体" w:cs="宋体" w:hint="eastAsia"/>
          <w:b/>
          <w:bCs/>
          <w:i/>
          <w:szCs w:val="21"/>
        </w:rPr>
        <w:t>读书课程</w:t>
      </w:r>
      <w:r>
        <w:rPr>
          <w:rFonts w:ascii="宋体" w:hAnsi="宋体" w:cs="宋体" w:hint="eastAsia"/>
          <w:b/>
          <w:bCs/>
          <w:szCs w:val="21"/>
        </w:rPr>
        <w:t>”</w:t>
      </w:r>
      <w:r>
        <w:rPr>
          <w:rFonts w:ascii="宋体" w:hAnsi="宋体" w:cs="宋体" w:hint="eastAsia"/>
          <w:b/>
          <w:bCs/>
          <w:szCs w:val="21"/>
        </w:rPr>
        <w:t>。文科专业推荐必读书目不少于</w:t>
      </w:r>
      <w:r>
        <w:rPr>
          <w:rFonts w:ascii="宋体" w:hAnsi="宋体" w:cs="宋体" w:hint="eastAsia"/>
          <w:b/>
          <w:bCs/>
          <w:szCs w:val="21"/>
        </w:rPr>
        <w:t>50</w:t>
      </w:r>
      <w:r>
        <w:rPr>
          <w:rFonts w:ascii="宋体" w:hAnsi="宋体" w:cs="宋体" w:hint="eastAsia"/>
          <w:b/>
          <w:bCs/>
          <w:szCs w:val="21"/>
        </w:rPr>
        <w:t>部，艺体类、理工科专业推荐必读书目不少于</w:t>
      </w:r>
      <w:r>
        <w:rPr>
          <w:rFonts w:ascii="宋体" w:hAnsi="宋体" w:cs="宋体" w:hint="eastAsia"/>
          <w:b/>
          <w:bCs/>
          <w:szCs w:val="21"/>
        </w:rPr>
        <w:t>30</w:t>
      </w:r>
      <w:r>
        <w:rPr>
          <w:rFonts w:ascii="宋体" w:hAnsi="宋体" w:cs="宋体" w:hint="eastAsia"/>
          <w:b/>
          <w:bCs/>
          <w:szCs w:val="21"/>
        </w:rPr>
        <w:t>部。学生在四年学习期间必须读完，并在方格纸上撰写</w:t>
      </w:r>
      <w:r>
        <w:rPr>
          <w:rFonts w:ascii="宋体" w:hAnsi="宋体" w:cs="宋体" w:hint="eastAsia"/>
          <w:b/>
          <w:bCs/>
          <w:szCs w:val="21"/>
        </w:rPr>
        <w:t>10</w:t>
      </w:r>
      <w:r>
        <w:rPr>
          <w:rFonts w:ascii="宋体" w:hAnsi="宋体" w:cs="宋体" w:hint="eastAsia"/>
          <w:b/>
          <w:bCs/>
          <w:szCs w:val="21"/>
        </w:rPr>
        <w:t>到</w:t>
      </w:r>
      <w:r>
        <w:rPr>
          <w:rFonts w:ascii="宋体" w:hAnsi="宋体" w:cs="宋体" w:hint="eastAsia"/>
          <w:b/>
          <w:bCs/>
          <w:szCs w:val="21"/>
        </w:rPr>
        <w:t>20</w:t>
      </w:r>
      <w:r>
        <w:rPr>
          <w:rFonts w:ascii="宋体" w:hAnsi="宋体" w:cs="宋体" w:hint="eastAsia"/>
          <w:b/>
          <w:bCs/>
          <w:szCs w:val="21"/>
        </w:rPr>
        <w:t>万字读书笔记（不含标点符号），学院组织师范生导师分组答辩、登载成绩，同时考查学生</w:t>
      </w:r>
      <w:r>
        <w:rPr>
          <w:rFonts w:ascii="宋体" w:hAnsi="宋体" w:cs="宋体" w:hint="eastAsia"/>
          <w:b/>
          <w:bCs/>
          <w:szCs w:val="21"/>
        </w:rPr>
        <w:t>“</w:t>
      </w:r>
      <w:r>
        <w:rPr>
          <w:rFonts w:ascii="宋体" w:hAnsi="宋体" w:cs="宋体" w:hint="eastAsia"/>
          <w:b/>
          <w:bCs/>
          <w:szCs w:val="21"/>
        </w:rPr>
        <w:t>钢笔字</w:t>
      </w:r>
      <w:r>
        <w:rPr>
          <w:rFonts w:ascii="宋体" w:hAnsi="宋体" w:cs="宋体" w:hint="eastAsia"/>
          <w:b/>
          <w:bCs/>
          <w:szCs w:val="21"/>
        </w:rPr>
        <w:t>”</w:t>
      </w:r>
      <w:r>
        <w:rPr>
          <w:rFonts w:ascii="宋体" w:hAnsi="宋体" w:cs="宋体" w:hint="eastAsia"/>
          <w:b/>
          <w:bCs/>
          <w:szCs w:val="21"/>
        </w:rPr>
        <w:t>书写技能。</w:t>
      </w:r>
      <w:r>
        <w:rPr>
          <w:rFonts w:ascii="宋体" w:hAnsi="宋体" w:cs="宋体" w:hint="eastAsia"/>
          <w:b/>
          <w:bCs/>
          <w:szCs w:val="21"/>
        </w:rPr>
        <w:t>）</w:t>
      </w:r>
    </w:p>
    <w:p w:rsidR="008361E5" w:rsidRDefault="008361E5">
      <w:pPr>
        <w:spacing w:line="360" w:lineRule="auto"/>
        <w:jc w:val="center"/>
        <w:rPr>
          <w:rFonts w:ascii="宋体" w:hAnsi="宋体" w:cs="宋体"/>
          <w:b/>
          <w:bCs/>
          <w:sz w:val="24"/>
        </w:rPr>
      </w:pPr>
    </w:p>
    <w:p w:rsidR="008361E5" w:rsidRDefault="009E072C">
      <w:pPr>
        <w:jc w:val="center"/>
        <w:rPr>
          <w:rFonts w:ascii="宋体" w:hAnsi="宋体" w:cs="宋体"/>
          <w:b/>
          <w:bCs/>
          <w:szCs w:val="21"/>
        </w:rPr>
      </w:pPr>
      <w:r>
        <w:rPr>
          <w:rFonts w:ascii="宋体" w:hAnsi="宋体" w:cs="宋体" w:hint="eastAsia"/>
          <w:b/>
          <w:bCs/>
          <w:szCs w:val="21"/>
        </w:rPr>
        <w:t>表</w:t>
      </w:r>
      <w:r>
        <w:rPr>
          <w:rFonts w:ascii="宋体" w:hAnsi="宋体" w:cs="宋体" w:hint="eastAsia"/>
          <w:b/>
          <w:bCs/>
          <w:szCs w:val="21"/>
        </w:rPr>
        <w:t xml:space="preserve">6-4  </w:t>
      </w:r>
      <w:r>
        <w:rPr>
          <w:rFonts w:ascii="宋体" w:hAnsi="宋体" w:cs="宋体" w:hint="eastAsia"/>
          <w:b/>
          <w:szCs w:val="21"/>
        </w:rPr>
        <w:t>专业任选课程教学计</w:t>
      </w:r>
      <w:r>
        <w:rPr>
          <w:rFonts w:ascii="宋体" w:hAnsi="宋体" w:cs="宋体" w:hint="eastAsia"/>
          <w:b/>
          <w:bCs/>
          <w:szCs w:val="21"/>
        </w:rPr>
        <w:t>划表</w:t>
      </w:r>
    </w:p>
    <w:tbl>
      <w:tblPr>
        <w:tblW w:w="8790" w:type="dxa"/>
        <w:jc w:val="center"/>
        <w:tblLayout w:type="fixed"/>
        <w:tblCellMar>
          <w:top w:w="20" w:type="dxa"/>
          <w:left w:w="43" w:type="dxa"/>
          <w:right w:w="5" w:type="dxa"/>
        </w:tblCellMar>
        <w:tblLook w:val="04A0" w:firstRow="1" w:lastRow="0" w:firstColumn="1" w:lastColumn="0" w:noHBand="0" w:noVBand="1"/>
      </w:tblPr>
      <w:tblGrid>
        <w:gridCol w:w="568"/>
        <w:gridCol w:w="1154"/>
        <w:gridCol w:w="2159"/>
        <w:gridCol w:w="427"/>
        <w:gridCol w:w="709"/>
        <w:gridCol w:w="708"/>
        <w:gridCol w:w="625"/>
        <w:gridCol w:w="509"/>
        <w:gridCol w:w="426"/>
        <w:gridCol w:w="565"/>
        <w:gridCol w:w="485"/>
        <w:gridCol w:w="455"/>
      </w:tblGrid>
      <w:tr w:rsidR="008361E5">
        <w:trPr>
          <w:trHeight w:val="228"/>
          <w:jc w:val="center"/>
        </w:trPr>
        <w:tc>
          <w:tcPr>
            <w:tcW w:w="568" w:type="dxa"/>
            <w:vMerge w:val="restart"/>
            <w:tcBorders>
              <w:top w:val="single" w:sz="12" w:space="0" w:color="000000"/>
              <w:left w:val="single" w:sz="12"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课程性质</w:t>
            </w:r>
            <w:r>
              <w:rPr>
                <w:rFonts w:ascii="宋体" w:hAnsi="宋体" w:cs="宋体" w:hint="eastAsia"/>
                <w:sz w:val="18"/>
                <w:szCs w:val="18"/>
              </w:rPr>
              <w:t xml:space="preserve"> </w:t>
            </w:r>
          </w:p>
        </w:tc>
        <w:tc>
          <w:tcPr>
            <w:tcW w:w="1154"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课程代码</w:t>
            </w:r>
            <w:r>
              <w:rPr>
                <w:rFonts w:ascii="宋体" w:hAnsi="宋体" w:cs="宋体" w:hint="eastAsia"/>
                <w:sz w:val="18"/>
                <w:szCs w:val="18"/>
              </w:rPr>
              <w:t xml:space="preserve"> </w:t>
            </w:r>
          </w:p>
        </w:tc>
        <w:tc>
          <w:tcPr>
            <w:tcW w:w="2159"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课程名称</w:t>
            </w:r>
          </w:p>
        </w:tc>
        <w:tc>
          <w:tcPr>
            <w:tcW w:w="427"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widowControl/>
              <w:jc w:val="center"/>
              <w:rPr>
                <w:rFonts w:ascii="宋体" w:hAnsi="宋体" w:cs="宋体"/>
                <w:sz w:val="18"/>
                <w:szCs w:val="18"/>
              </w:rPr>
            </w:pPr>
            <w:r>
              <w:rPr>
                <w:rFonts w:ascii="宋体" w:hAnsi="宋体" w:cs="宋体" w:hint="eastAsia"/>
                <w:sz w:val="18"/>
                <w:szCs w:val="18"/>
              </w:rPr>
              <w:t>学分</w:t>
            </w:r>
            <w:r>
              <w:rPr>
                <w:rFonts w:ascii="宋体" w:hAnsi="宋体" w:cs="宋体" w:hint="eastAsia"/>
                <w:sz w:val="18"/>
                <w:szCs w:val="18"/>
              </w:rPr>
              <w:t xml:space="preserve"> </w:t>
            </w:r>
          </w:p>
        </w:tc>
        <w:tc>
          <w:tcPr>
            <w:tcW w:w="2042" w:type="dxa"/>
            <w:gridSpan w:val="3"/>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学时数</w:t>
            </w:r>
            <w:r>
              <w:rPr>
                <w:rFonts w:ascii="宋体" w:hAnsi="宋体" w:cs="宋体" w:hint="eastAsia"/>
                <w:sz w:val="18"/>
                <w:szCs w:val="18"/>
              </w:rPr>
              <w:t xml:space="preserve"> </w:t>
            </w:r>
          </w:p>
        </w:tc>
        <w:tc>
          <w:tcPr>
            <w:tcW w:w="509"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学期</w:t>
            </w:r>
            <w:r>
              <w:rPr>
                <w:rFonts w:ascii="宋体" w:hAnsi="宋体" w:cs="宋体" w:hint="eastAsia"/>
                <w:sz w:val="18"/>
                <w:szCs w:val="18"/>
              </w:rPr>
              <w:t xml:space="preserve"> </w:t>
            </w:r>
          </w:p>
        </w:tc>
        <w:tc>
          <w:tcPr>
            <w:tcW w:w="426"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周学时</w:t>
            </w:r>
            <w:r>
              <w:rPr>
                <w:rFonts w:ascii="宋体" w:hAnsi="宋体" w:cs="宋体" w:hint="eastAsia"/>
                <w:sz w:val="18"/>
                <w:szCs w:val="18"/>
              </w:rPr>
              <w:t xml:space="preserve"> </w:t>
            </w:r>
          </w:p>
        </w:tc>
        <w:tc>
          <w:tcPr>
            <w:tcW w:w="565" w:type="dxa"/>
            <w:vMerge w:val="restart"/>
            <w:tcBorders>
              <w:top w:val="single" w:sz="12" w:space="0" w:color="000000"/>
              <w:left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考核方式</w:t>
            </w:r>
          </w:p>
        </w:tc>
        <w:tc>
          <w:tcPr>
            <w:tcW w:w="485"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承担单位</w:t>
            </w:r>
            <w:r>
              <w:rPr>
                <w:rFonts w:ascii="宋体" w:hAnsi="宋体" w:cs="宋体" w:hint="eastAsia"/>
                <w:sz w:val="18"/>
                <w:szCs w:val="18"/>
              </w:rPr>
              <w:t xml:space="preserve"> </w:t>
            </w:r>
          </w:p>
        </w:tc>
        <w:tc>
          <w:tcPr>
            <w:tcW w:w="455" w:type="dxa"/>
            <w:vMerge w:val="restart"/>
            <w:tcBorders>
              <w:top w:val="single" w:sz="12" w:space="0" w:color="000000"/>
              <w:left w:val="single" w:sz="4" w:space="0" w:color="000000"/>
              <w:right w:val="single" w:sz="12"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 xml:space="preserve"> </w:t>
            </w:r>
          </w:p>
        </w:tc>
      </w:tr>
      <w:tr w:rsidR="008361E5">
        <w:trPr>
          <w:trHeight w:val="218"/>
          <w:jc w:val="center"/>
        </w:trPr>
        <w:tc>
          <w:tcPr>
            <w:tcW w:w="568" w:type="dxa"/>
            <w:vMerge/>
            <w:tcBorders>
              <w:top w:val="nil"/>
              <w:left w:val="single" w:sz="12"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2159" w:type="dxa"/>
            <w:vMerge/>
            <w:tcBorders>
              <w:top w:val="nil"/>
              <w:left w:val="single" w:sz="4" w:space="0" w:color="000000"/>
              <w:bottom w:val="single" w:sz="4" w:space="0" w:color="000000"/>
              <w:right w:val="single" w:sz="4" w:space="0" w:color="000000"/>
            </w:tcBorders>
            <w:vAlign w:val="center"/>
          </w:tcPr>
          <w:p w:rsidR="008361E5" w:rsidRDefault="008361E5">
            <w:pPr>
              <w:rPr>
                <w:rFonts w:ascii="宋体" w:hAnsi="宋体" w:cs="宋体"/>
                <w:sz w:val="18"/>
                <w:szCs w:val="18"/>
              </w:rPr>
            </w:pPr>
          </w:p>
        </w:tc>
        <w:tc>
          <w:tcPr>
            <w:tcW w:w="427" w:type="dxa"/>
            <w:vMerge/>
            <w:tcBorders>
              <w:top w:val="nil"/>
              <w:left w:val="single" w:sz="4" w:space="0" w:color="000000"/>
              <w:bottom w:val="single" w:sz="4" w:space="0" w:color="000000"/>
              <w:right w:val="single" w:sz="4" w:space="0" w:color="000000"/>
            </w:tcBorders>
            <w:vAlign w:val="center"/>
          </w:tcPr>
          <w:p w:rsidR="008361E5" w:rsidRDefault="008361E5">
            <w:pPr>
              <w:widowControl/>
              <w:jc w:val="center"/>
              <w:rPr>
                <w:rFonts w:ascii="宋体" w:hAnsi="宋体" w:cs="宋体"/>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合计</w:t>
            </w:r>
            <w:r>
              <w:rPr>
                <w:rFonts w:ascii="宋体" w:hAnsi="宋体" w:cs="宋体" w:hint="eastAsia"/>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讲授</w:t>
            </w:r>
            <w:r>
              <w:rPr>
                <w:rFonts w:ascii="宋体" w:hAnsi="宋体" w:cs="宋体" w:hint="eastAsia"/>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实践</w:t>
            </w:r>
          </w:p>
        </w:tc>
        <w:tc>
          <w:tcPr>
            <w:tcW w:w="509"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26"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565" w:type="dxa"/>
            <w:vMerge/>
            <w:tcBorders>
              <w:left w:val="single" w:sz="4"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485"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455" w:type="dxa"/>
            <w:vMerge/>
            <w:tcBorders>
              <w:left w:val="single" w:sz="4" w:space="0" w:color="000000"/>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90"/>
          <w:jc w:val="center"/>
        </w:trPr>
        <w:tc>
          <w:tcPr>
            <w:tcW w:w="568" w:type="dxa"/>
            <w:vMerge w:val="restart"/>
            <w:tcBorders>
              <w:top w:val="single" w:sz="4" w:space="0" w:color="000000"/>
              <w:left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专</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业</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任</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选</w:t>
            </w:r>
          </w:p>
          <w:p w:rsidR="008361E5" w:rsidRDefault="008361E5">
            <w:pPr>
              <w:jc w:val="center"/>
              <w:rPr>
                <w:rFonts w:ascii="宋体" w:hAnsi="宋体" w:cs="宋体"/>
                <w:sz w:val="18"/>
                <w:szCs w:val="18"/>
              </w:rPr>
            </w:pPr>
          </w:p>
          <w:p w:rsidR="008361E5" w:rsidRDefault="009E072C">
            <w:pPr>
              <w:jc w:val="center"/>
              <w:rPr>
                <w:rFonts w:ascii="宋体" w:hAnsi="宋体" w:cs="宋体"/>
                <w:sz w:val="18"/>
                <w:szCs w:val="18"/>
              </w:rPr>
            </w:pPr>
            <w:r>
              <w:rPr>
                <w:rFonts w:ascii="宋体" w:hAnsi="宋体" w:cs="宋体" w:hint="eastAsia"/>
                <w:sz w:val="18"/>
                <w:szCs w:val="18"/>
              </w:rPr>
              <w:t>课</w:t>
            </w:r>
            <w:r>
              <w:rPr>
                <w:rFonts w:ascii="宋体" w:hAnsi="宋体" w:cs="宋体" w:hint="eastAsia"/>
                <w:sz w:val="18"/>
                <w:szCs w:val="18"/>
              </w:rPr>
              <w:t xml:space="preserve"> </w:t>
            </w:r>
          </w:p>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kern w:val="0"/>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1</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大学美育</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bCs/>
                <w:sz w:val="18"/>
                <w:szCs w:val="18"/>
              </w:rPr>
            </w:pPr>
            <w:r>
              <w:rPr>
                <w:rFonts w:ascii="宋体" w:hAnsi="宋体" w:cs="宋体" w:hint="eastAsia"/>
                <w:bCs/>
                <w:sz w:val="18"/>
                <w:szCs w:val="18"/>
              </w:rPr>
              <w:t>考查</w:t>
            </w:r>
          </w:p>
        </w:tc>
        <w:tc>
          <w:tcPr>
            <w:tcW w:w="485" w:type="dxa"/>
            <w:vMerge w:val="restart"/>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bCs/>
                <w:sz w:val="18"/>
                <w:szCs w:val="18"/>
              </w:rPr>
            </w:pPr>
            <w:r>
              <w:rPr>
                <w:rFonts w:ascii="宋体" w:hAnsi="宋体" w:cs="宋体" w:hint="eastAsia"/>
                <w:bCs/>
                <w:sz w:val="18"/>
                <w:szCs w:val="18"/>
              </w:rPr>
              <w:t>旅游</w:t>
            </w:r>
          </w:p>
          <w:p w:rsidR="008361E5" w:rsidRDefault="009E072C">
            <w:pPr>
              <w:jc w:val="center"/>
              <w:rPr>
                <w:rFonts w:ascii="宋体" w:hAnsi="宋体" w:cs="宋体"/>
                <w:sz w:val="18"/>
                <w:szCs w:val="18"/>
              </w:rPr>
            </w:pPr>
            <w:r>
              <w:rPr>
                <w:rFonts w:ascii="宋体" w:hAnsi="宋体" w:cs="宋体" w:hint="eastAsia"/>
                <w:sz w:val="18"/>
                <w:szCs w:val="18"/>
              </w:rPr>
              <w:t>学院</w:t>
            </w:r>
          </w:p>
        </w:tc>
        <w:tc>
          <w:tcPr>
            <w:tcW w:w="455" w:type="dxa"/>
            <w:vMerge w:val="restart"/>
            <w:tcBorders>
              <w:top w:val="single" w:sz="4" w:space="0" w:color="auto"/>
              <w:left w:val="single" w:sz="4" w:space="0" w:color="auto"/>
              <w:bottom w:val="single" w:sz="4" w:space="0" w:color="auto"/>
              <w:right w:val="single" w:sz="12"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任选</w:t>
            </w:r>
            <w:r>
              <w:rPr>
                <w:rFonts w:ascii="宋体" w:hAnsi="宋体" w:cs="宋体" w:hint="eastAsia"/>
                <w:sz w:val="18"/>
                <w:szCs w:val="18"/>
              </w:rPr>
              <w:t>2</w:t>
            </w:r>
            <w:r>
              <w:rPr>
                <w:rFonts w:ascii="宋体" w:hAnsi="宋体" w:cs="宋体" w:hint="eastAsia"/>
                <w:sz w:val="18"/>
                <w:szCs w:val="18"/>
              </w:rPr>
              <w:t>门</w:t>
            </w:r>
          </w:p>
        </w:tc>
      </w:tr>
      <w:tr w:rsidR="008361E5">
        <w:trPr>
          <w:trHeight w:val="28"/>
          <w:jc w:val="center"/>
        </w:trPr>
        <w:tc>
          <w:tcPr>
            <w:tcW w:w="568" w:type="dxa"/>
            <w:vMerge/>
            <w:tcBorders>
              <w:top w:val="single" w:sz="4" w:space="0" w:color="000000"/>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2</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航空职业思想道德教育</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bCs/>
                <w:sz w:val="18"/>
                <w:szCs w:val="18"/>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b/>
                <w:bCs/>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top w:val="single" w:sz="4" w:space="0" w:color="000000"/>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3</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旅游社会学</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b/>
                <w:bCs/>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top w:val="single" w:sz="4" w:space="0" w:color="000000"/>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4</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饮食文化</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bCs/>
                <w:sz w:val="18"/>
                <w:szCs w:val="18"/>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b/>
                <w:bCs/>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90"/>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5</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形体与体能训练Ⅰ</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6</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文化人类学</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7</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中华茶艺文化</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8</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课程与</w:t>
            </w:r>
            <w:r>
              <w:rPr>
                <w:rFonts w:ascii="宋体" w:hAnsi="宋体" w:cs="宋体" w:hint="eastAsia"/>
                <w:sz w:val="18"/>
                <w:szCs w:val="18"/>
              </w:rPr>
              <w:t>教学基本原理</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60</w:t>
            </w:r>
            <w:r>
              <w:rPr>
                <w:rFonts w:ascii="宋体" w:hAnsi="宋体" w:cs="宋体" w:hint="eastAsia"/>
                <w:sz w:val="18"/>
                <w:szCs w:val="18"/>
              </w:rPr>
              <w:t>9</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影视艺术赏析</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90"/>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10</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空乘面试</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val="restart"/>
            <w:tcBorders>
              <w:top w:val="single" w:sz="4" w:space="0" w:color="auto"/>
              <w:left w:val="single" w:sz="4" w:space="0" w:color="auto"/>
              <w:bottom w:val="single" w:sz="4" w:space="0" w:color="auto"/>
              <w:right w:val="single" w:sz="12"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任选</w:t>
            </w:r>
            <w:r>
              <w:rPr>
                <w:rFonts w:ascii="宋体" w:hAnsi="宋体" w:cs="宋体" w:hint="eastAsia"/>
                <w:sz w:val="18"/>
                <w:szCs w:val="18"/>
              </w:rPr>
              <w:t>2</w:t>
            </w:r>
            <w:r>
              <w:rPr>
                <w:rFonts w:ascii="宋体" w:hAnsi="宋体" w:cs="宋体" w:hint="eastAsia"/>
                <w:sz w:val="18"/>
                <w:szCs w:val="18"/>
              </w:rPr>
              <w:t>门</w:t>
            </w: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11</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形体与体能训练Ⅱ</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4</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12</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客源国概况</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13</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跨文化交流</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14</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安全防范与应急管理</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15</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中英文应用文写作</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16</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教学设计理论</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5</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17</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艺术批评与鉴赏</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6</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18</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课堂教学技能实训</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6</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19</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文献检索与论文写作</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6</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val="restart"/>
            <w:tcBorders>
              <w:top w:val="single" w:sz="4" w:space="0" w:color="auto"/>
              <w:left w:val="single" w:sz="4" w:space="0" w:color="auto"/>
              <w:bottom w:val="single" w:sz="4" w:space="0" w:color="auto"/>
              <w:right w:val="single" w:sz="12"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任选</w:t>
            </w:r>
            <w:r>
              <w:rPr>
                <w:rFonts w:ascii="宋体" w:hAnsi="宋体" w:cs="宋体" w:hint="eastAsia"/>
                <w:sz w:val="18"/>
                <w:szCs w:val="18"/>
              </w:rPr>
              <w:t>2</w:t>
            </w:r>
            <w:r>
              <w:rPr>
                <w:rFonts w:ascii="宋体" w:hAnsi="宋体" w:cs="宋体" w:hint="eastAsia"/>
                <w:sz w:val="18"/>
                <w:szCs w:val="18"/>
              </w:rPr>
              <w:t>门</w:t>
            </w: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20</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中外民俗与文化</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8</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21</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文化产品创意设计</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8</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22</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服务语言艺术</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18</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8</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568"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32305</w:t>
            </w:r>
            <w:r>
              <w:rPr>
                <w:rFonts w:ascii="宋体" w:hAnsi="宋体" w:cs="宋体" w:hint="eastAsia"/>
                <w:sz w:val="18"/>
                <w:szCs w:val="18"/>
              </w:rPr>
              <w:t>2</w:t>
            </w:r>
            <w:r>
              <w:rPr>
                <w:rFonts w:ascii="宋体" w:hAnsi="宋体" w:cs="宋体" w:hint="eastAsia"/>
                <w:sz w:val="18"/>
                <w:szCs w:val="18"/>
              </w:rPr>
              <w:t>6</w:t>
            </w:r>
            <w:r>
              <w:rPr>
                <w:rFonts w:ascii="宋体" w:hAnsi="宋体" w:cs="宋体" w:hint="eastAsia"/>
                <w:sz w:val="18"/>
                <w:szCs w:val="18"/>
              </w:rPr>
              <w:t>2</w:t>
            </w:r>
            <w:r>
              <w:rPr>
                <w:rFonts w:ascii="宋体" w:hAnsi="宋体" w:cs="宋体" w:hint="eastAsia"/>
                <w:sz w:val="18"/>
                <w:szCs w:val="18"/>
              </w:rPr>
              <w:t>3</w:t>
            </w:r>
          </w:p>
        </w:tc>
        <w:tc>
          <w:tcPr>
            <w:tcW w:w="215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left"/>
              <w:rPr>
                <w:rFonts w:ascii="宋体" w:hAnsi="宋体" w:cs="宋体"/>
                <w:sz w:val="18"/>
                <w:szCs w:val="18"/>
              </w:rPr>
            </w:pPr>
            <w:r>
              <w:rPr>
                <w:rFonts w:ascii="宋体" w:hAnsi="宋体" w:cs="宋体" w:hint="eastAsia"/>
                <w:sz w:val="18"/>
                <w:szCs w:val="18"/>
              </w:rPr>
              <w:t>慕课、</w:t>
            </w:r>
            <w:r>
              <w:rPr>
                <w:rFonts w:ascii="宋体" w:hAnsi="宋体" w:cs="宋体" w:hint="eastAsia"/>
                <w:sz w:val="18"/>
                <w:szCs w:val="18"/>
              </w:rPr>
              <w:t>SPOC</w:t>
            </w:r>
            <w:r>
              <w:rPr>
                <w:rFonts w:ascii="宋体" w:hAnsi="宋体" w:cs="宋体" w:hint="eastAsia"/>
                <w:sz w:val="18"/>
                <w:szCs w:val="18"/>
              </w:rPr>
              <w:t>课程</w:t>
            </w:r>
          </w:p>
        </w:tc>
        <w:tc>
          <w:tcPr>
            <w:tcW w:w="427"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708"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36</w:t>
            </w:r>
          </w:p>
        </w:tc>
        <w:tc>
          <w:tcPr>
            <w:tcW w:w="625" w:type="dxa"/>
            <w:tcBorders>
              <w:top w:val="single" w:sz="4" w:space="0" w:color="000000"/>
              <w:left w:val="single" w:sz="4" w:space="0" w:color="000000"/>
              <w:bottom w:val="single" w:sz="4" w:space="0" w:color="000000"/>
              <w:right w:val="single" w:sz="4" w:space="0" w:color="000000"/>
            </w:tcBorders>
            <w:vAlign w:val="center"/>
          </w:tcPr>
          <w:p w:rsidR="008361E5" w:rsidRDefault="008361E5">
            <w:pPr>
              <w:spacing w:line="360" w:lineRule="auto"/>
              <w:jc w:val="center"/>
              <w:rPr>
                <w:rFonts w:ascii="宋体" w:hAnsi="宋体" w:cs="宋体"/>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1-6</w:t>
            </w:r>
          </w:p>
        </w:tc>
        <w:tc>
          <w:tcPr>
            <w:tcW w:w="426" w:type="dxa"/>
            <w:tcBorders>
              <w:top w:val="single" w:sz="4" w:space="0" w:color="000000"/>
              <w:left w:val="single" w:sz="4" w:space="0" w:color="000000"/>
              <w:bottom w:val="single" w:sz="4" w:space="0" w:color="000000"/>
              <w:right w:val="single" w:sz="4" w:space="0" w:color="auto"/>
            </w:tcBorders>
            <w:vAlign w:val="center"/>
          </w:tcPr>
          <w:p w:rsidR="008361E5" w:rsidRDefault="009E072C">
            <w:pPr>
              <w:spacing w:line="360" w:lineRule="auto"/>
              <w:jc w:val="center"/>
              <w:rPr>
                <w:rFonts w:ascii="宋体" w:hAnsi="宋体" w:cs="宋体"/>
                <w:sz w:val="18"/>
                <w:szCs w:val="18"/>
              </w:rPr>
            </w:pPr>
            <w:r>
              <w:rPr>
                <w:rFonts w:ascii="宋体" w:hAnsi="宋体" w:cs="宋体" w:hint="eastAsia"/>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rsidR="008361E5" w:rsidRDefault="009E072C">
            <w:pPr>
              <w:jc w:val="center"/>
              <w:rPr>
                <w:rFonts w:ascii="宋体" w:hAnsi="宋体" w:cs="宋体"/>
              </w:rPr>
            </w:pPr>
            <w:r>
              <w:rPr>
                <w:rFonts w:ascii="宋体" w:hAnsi="宋体" w:cs="宋体" w:hint="eastAsia"/>
                <w:bCs/>
                <w:sz w:val="18"/>
                <w:szCs w:val="18"/>
              </w:rPr>
              <w:t>考查</w:t>
            </w:r>
          </w:p>
        </w:tc>
        <w:tc>
          <w:tcPr>
            <w:tcW w:w="485" w:type="dxa"/>
            <w:vMerge/>
            <w:tcBorders>
              <w:top w:val="single" w:sz="4" w:space="0" w:color="auto"/>
              <w:left w:val="single" w:sz="4" w:space="0" w:color="auto"/>
              <w:bottom w:val="single" w:sz="4" w:space="0" w:color="auto"/>
              <w:right w:val="single" w:sz="4" w:space="0" w:color="auto"/>
            </w:tcBorders>
            <w:vAlign w:val="center"/>
          </w:tcPr>
          <w:p w:rsidR="008361E5" w:rsidRDefault="008361E5">
            <w:pPr>
              <w:jc w:val="cente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12" w:space="0" w:color="000000"/>
            </w:tcBorders>
            <w:vAlign w:val="center"/>
          </w:tcPr>
          <w:p w:rsidR="008361E5" w:rsidRDefault="008361E5">
            <w:pPr>
              <w:jc w:val="center"/>
              <w:rPr>
                <w:rFonts w:ascii="宋体" w:hAnsi="宋体" w:cs="宋体"/>
                <w:sz w:val="18"/>
                <w:szCs w:val="18"/>
              </w:rPr>
            </w:pPr>
          </w:p>
        </w:tc>
      </w:tr>
      <w:tr w:rsidR="008361E5">
        <w:trPr>
          <w:trHeight w:val="28"/>
          <w:jc w:val="center"/>
        </w:trPr>
        <w:tc>
          <w:tcPr>
            <w:tcW w:w="3881" w:type="dxa"/>
            <w:gridSpan w:val="3"/>
            <w:tcBorders>
              <w:top w:val="single" w:sz="4" w:space="0" w:color="000000"/>
              <w:left w:val="single" w:sz="12" w:space="0" w:color="000000"/>
              <w:bottom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b/>
                <w:bCs/>
                <w:sz w:val="18"/>
                <w:szCs w:val="18"/>
              </w:rPr>
              <w:t>小</w:t>
            </w:r>
            <w:r>
              <w:rPr>
                <w:rFonts w:ascii="宋体" w:hAnsi="宋体" w:cs="宋体" w:hint="eastAsia"/>
                <w:b/>
                <w:bCs/>
                <w:sz w:val="18"/>
                <w:szCs w:val="18"/>
              </w:rPr>
              <w:t xml:space="preserve">  </w:t>
            </w:r>
            <w:r>
              <w:rPr>
                <w:rFonts w:ascii="宋体" w:hAnsi="宋体" w:cs="宋体" w:hint="eastAsia"/>
                <w:b/>
                <w:bCs/>
                <w:sz w:val="18"/>
                <w:szCs w:val="18"/>
              </w:rPr>
              <w:t>计</w:t>
            </w:r>
          </w:p>
        </w:tc>
        <w:tc>
          <w:tcPr>
            <w:tcW w:w="427" w:type="dxa"/>
            <w:tcBorders>
              <w:top w:val="single" w:sz="4" w:space="0" w:color="000000"/>
              <w:left w:val="single" w:sz="4" w:space="0" w:color="000000"/>
              <w:bottom w:val="single" w:sz="12" w:space="0" w:color="000000"/>
              <w:right w:val="single" w:sz="4" w:space="0" w:color="000000"/>
            </w:tcBorders>
            <w:vAlign w:val="center"/>
          </w:tcPr>
          <w:p w:rsidR="008361E5" w:rsidRDefault="009E072C">
            <w:pPr>
              <w:widowControl/>
              <w:jc w:val="center"/>
              <w:rPr>
                <w:rFonts w:ascii="宋体" w:hAnsi="宋体" w:cs="宋体"/>
                <w:b/>
                <w:sz w:val="18"/>
                <w:szCs w:val="18"/>
              </w:rPr>
            </w:pPr>
            <w:r>
              <w:rPr>
                <w:rFonts w:ascii="宋体" w:hAnsi="宋体" w:cs="宋体" w:hint="eastAsia"/>
                <w:b/>
                <w:sz w:val="18"/>
                <w:szCs w:val="18"/>
              </w:rPr>
              <w:t>1</w:t>
            </w:r>
            <w:r>
              <w:rPr>
                <w:rFonts w:ascii="宋体" w:hAnsi="宋体" w:cs="宋体" w:hint="eastAsia"/>
                <w:b/>
                <w:sz w:val="18"/>
                <w:szCs w:val="18"/>
              </w:rPr>
              <w:t>3</w:t>
            </w:r>
          </w:p>
        </w:tc>
        <w:tc>
          <w:tcPr>
            <w:tcW w:w="709"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bCs/>
                <w:sz w:val="18"/>
                <w:szCs w:val="18"/>
              </w:rPr>
            </w:pPr>
            <w:r>
              <w:rPr>
                <w:rFonts w:ascii="宋体" w:hAnsi="宋体" w:cs="宋体" w:hint="eastAsia"/>
                <w:b/>
                <w:bCs/>
                <w:sz w:val="18"/>
                <w:szCs w:val="18"/>
              </w:rPr>
              <w:t>306</w:t>
            </w:r>
          </w:p>
        </w:tc>
        <w:tc>
          <w:tcPr>
            <w:tcW w:w="708"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bCs/>
                <w:sz w:val="18"/>
                <w:szCs w:val="18"/>
              </w:rPr>
            </w:pPr>
            <w:r>
              <w:rPr>
                <w:rFonts w:ascii="宋体" w:hAnsi="宋体" w:cs="宋体" w:hint="eastAsia"/>
                <w:b/>
                <w:bCs/>
                <w:sz w:val="18"/>
                <w:szCs w:val="18"/>
              </w:rPr>
              <w:t>180</w:t>
            </w:r>
          </w:p>
        </w:tc>
        <w:tc>
          <w:tcPr>
            <w:tcW w:w="625"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bCs/>
                <w:sz w:val="18"/>
                <w:szCs w:val="18"/>
              </w:rPr>
            </w:pPr>
            <w:r>
              <w:rPr>
                <w:rFonts w:ascii="宋体" w:hAnsi="宋体" w:cs="宋体" w:hint="eastAsia"/>
                <w:b/>
                <w:bCs/>
                <w:sz w:val="18"/>
                <w:szCs w:val="18"/>
              </w:rPr>
              <w:t>126</w:t>
            </w:r>
          </w:p>
        </w:tc>
        <w:tc>
          <w:tcPr>
            <w:tcW w:w="509"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426" w:type="dxa"/>
            <w:tcBorders>
              <w:top w:val="single" w:sz="4" w:space="0" w:color="000000"/>
              <w:left w:val="single" w:sz="4" w:space="0" w:color="000000"/>
              <w:bottom w:val="single" w:sz="12" w:space="0" w:color="000000"/>
              <w:right w:val="single" w:sz="4" w:space="0" w:color="auto"/>
            </w:tcBorders>
            <w:vAlign w:val="center"/>
          </w:tcPr>
          <w:p w:rsidR="008361E5" w:rsidRDefault="008361E5">
            <w:pPr>
              <w:jc w:val="center"/>
              <w:rPr>
                <w:rFonts w:ascii="宋体" w:hAnsi="宋体" w:cs="宋体"/>
                <w:b/>
                <w:bCs/>
                <w:sz w:val="18"/>
                <w:szCs w:val="18"/>
              </w:rPr>
            </w:pPr>
          </w:p>
        </w:tc>
        <w:tc>
          <w:tcPr>
            <w:tcW w:w="565" w:type="dxa"/>
            <w:tcBorders>
              <w:top w:val="single" w:sz="4" w:space="0" w:color="auto"/>
              <w:left w:val="single" w:sz="4" w:space="0" w:color="auto"/>
              <w:bottom w:val="single" w:sz="12" w:space="0" w:color="000000"/>
              <w:right w:val="single" w:sz="4" w:space="0" w:color="auto"/>
            </w:tcBorders>
            <w:vAlign w:val="center"/>
          </w:tcPr>
          <w:p w:rsidR="008361E5" w:rsidRDefault="008361E5">
            <w:pPr>
              <w:jc w:val="center"/>
              <w:rPr>
                <w:rFonts w:ascii="宋体" w:hAnsi="宋体" w:cs="宋体"/>
                <w:b/>
                <w:bCs/>
                <w:sz w:val="18"/>
                <w:szCs w:val="18"/>
              </w:rPr>
            </w:pPr>
          </w:p>
        </w:tc>
        <w:tc>
          <w:tcPr>
            <w:tcW w:w="485" w:type="dxa"/>
            <w:tcBorders>
              <w:top w:val="single" w:sz="4" w:space="0" w:color="auto"/>
              <w:left w:val="single" w:sz="4" w:space="0" w:color="auto"/>
              <w:bottom w:val="single" w:sz="12" w:space="0" w:color="000000"/>
              <w:right w:val="single" w:sz="4" w:space="0" w:color="auto"/>
            </w:tcBorders>
            <w:vAlign w:val="center"/>
          </w:tcPr>
          <w:p w:rsidR="008361E5" w:rsidRDefault="008361E5">
            <w:pPr>
              <w:jc w:val="center"/>
              <w:rPr>
                <w:rFonts w:ascii="宋体" w:hAnsi="宋体" w:cs="宋体"/>
                <w:b/>
                <w:bCs/>
                <w:sz w:val="18"/>
                <w:szCs w:val="18"/>
              </w:rPr>
            </w:pPr>
          </w:p>
        </w:tc>
        <w:tc>
          <w:tcPr>
            <w:tcW w:w="455" w:type="dxa"/>
            <w:tcBorders>
              <w:top w:val="single" w:sz="4" w:space="0" w:color="auto"/>
              <w:left w:val="single" w:sz="4" w:space="0" w:color="auto"/>
              <w:bottom w:val="single" w:sz="12" w:space="0" w:color="000000"/>
              <w:right w:val="single" w:sz="12" w:space="0" w:color="000000"/>
            </w:tcBorders>
            <w:vAlign w:val="center"/>
          </w:tcPr>
          <w:p w:rsidR="008361E5" w:rsidRDefault="008361E5">
            <w:pPr>
              <w:jc w:val="center"/>
              <w:rPr>
                <w:rFonts w:ascii="宋体" w:hAnsi="宋体" w:cs="宋体"/>
                <w:b/>
                <w:bCs/>
                <w:sz w:val="18"/>
                <w:szCs w:val="18"/>
              </w:rPr>
            </w:pPr>
          </w:p>
        </w:tc>
      </w:tr>
    </w:tbl>
    <w:p w:rsidR="008361E5" w:rsidRDefault="009E072C">
      <w:pPr>
        <w:spacing w:line="360" w:lineRule="auto"/>
        <w:rPr>
          <w:rFonts w:ascii="宋体" w:hAnsi="宋体" w:cs="宋体"/>
          <w:b/>
          <w:bCs/>
          <w:sz w:val="24"/>
        </w:rPr>
      </w:pPr>
      <w:r>
        <w:rPr>
          <w:rFonts w:ascii="宋体" w:hAnsi="宋体" w:cs="宋体" w:hint="eastAsia"/>
          <w:b/>
          <w:bCs/>
          <w:szCs w:val="21"/>
        </w:rPr>
        <w:t>（</w:t>
      </w:r>
      <w:r>
        <w:rPr>
          <w:rFonts w:ascii="宋体" w:hAnsi="宋体" w:cs="宋体" w:hint="eastAsia"/>
          <w:b/>
          <w:bCs/>
          <w:szCs w:val="21"/>
        </w:rPr>
        <w:t>注</w:t>
      </w: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）学生必须完成至少</w:t>
      </w:r>
      <w:r>
        <w:rPr>
          <w:rFonts w:ascii="宋体" w:hAnsi="宋体" w:cs="宋体" w:hint="eastAsia"/>
          <w:b/>
          <w:bCs/>
          <w:szCs w:val="21"/>
        </w:rPr>
        <w:t>1</w:t>
      </w:r>
      <w:r>
        <w:rPr>
          <w:rFonts w:ascii="宋体" w:hAnsi="宋体" w:cs="宋体" w:hint="eastAsia"/>
          <w:b/>
          <w:bCs/>
          <w:szCs w:val="21"/>
        </w:rPr>
        <w:t>3</w:t>
      </w:r>
      <w:r>
        <w:rPr>
          <w:rFonts w:ascii="宋体" w:hAnsi="宋体" w:cs="宋体" w:hint="eastAsia"/>
          <w:b/>
          <w:bCs/>
          <w:szCs w:val="21"/>
        </w:rPr>
        <w:t>学分选修课程；（</w:t>
      </w:r>
      <w:r>
        <w:rPr>
          <w:rFonts w:ascii="宋体" w:hAnsi="宋体" w:cs="宋体" w:hint="eastAsia"/>
          <w:b/>
          <w:bCs/>
          <w:szCs w:val="21"/>
        </w:rPr>
        <w:t>2</w:t>
      </w:r>
      <w:r>
        <w:rPr>
          <w:rFonts w:ascii="宋体" w:hAnsi="宋体" w:cs="宋体" w:hint="eastAsia"/>
          <w:b/>
          <w:bCs/>
          <w:szCs w:val="21"/>
        </w:rPr>
        <w:t>）学生至少选修</w:t>
      </w:r>
      <w:r>
        <w:rPr>
          <w:rFonts w:ascii="宋体" w:hAnsi="宋体" w:cs="宋体" w:hint="eastAsia"/>
          <w:b/>
          <w:bCs/>
          <w:szCs w:val="21"/>
        </w:rPr>
        <w:t>1</w:t>
      </w:r>
      <w:r>
        <w:rPr>
          <w:rFonts w:ascii="宋体" w:hAnsi="宋体" w:cs="宋体" w:hint="eastAsia"/>
          <w:b/>
          <w:bCs/>
          <w:szCs w:val="21"/>
        </w:rPr>
        <w:t>门自主学习专业课程，该课程由学生在选修课中自主选择、自主学习慕课或</w:t>
      </w:r>
      <w:r>
        <w:rPr>
          <w:rFonts w:ascii="宋体" w:hAnsi="宋体" w:cs="宋体" w:hint="eastAsia"/>
          <w:b/>
          <w:bCs/>
          <w:szCs w:val="21"/>
        </w:rPr>
        <w:t>SPOC</w:t>
      </w:r>
      <w:r>
        <w:rPr>
          <w:rFonts w:ascii="宋体" w:hAnsi="宋体" w:cs="宋体" w:hint="eastAsia"/>
          <w:b/>
          <w:bCs/>
          <w:szCs w:val="21"/>
        </w:rPr>
        <w:t>课程；（</w:t>
      </w:r>
      <w:r>
        <w:rPr>
          <w:rFonts w:ascii="宋体" w:hAnsi="宋体" w:cs="宋体" w:hint="eastAsia"/>
          <w:b/>
          <w:bCs/>
          <w:szCs w:val="21"/>
        </w:rPr>
        <w:t>3</w:t>
      </w:r>
      <w:r>
        <w:rPr>
          <w:rFonts w:ascii="宋体" w:hAnsi="宋体" w:cs="宋体" w:hint="eastAsia"/>
          <w:b/>
          <w:bCs/>
          <w:szCs w:val="21"/>
        </w:rPr>
        <w:t>）学生必须完成素质拓展与实践创新模块</w:t>
      </w:r>
      <w:r>
        <w:rPr>
          <w:rFonts w:ascii="宋体" w:hAnsi="宋体" w:cs="宋体" w:hint="eastAsia"/>
          <w:b/>
          <w:bCs/>
          <w:szCs w:val="21"/>
        </w:rPr>
        <w:t>4.5</w:t>
      </w:r>
      <w:r>
        <w:rPr>
          <w:rFonts w:ascii="宋体" w:hAnsi="宋体" w:cs="宋体" w:hint="eastAsia"/>
          <w:b/>
          <w:bCs/>
          <w:szCs w:val="21"/>
        </w:rPr>
        <w:t>学分；（</w:t>
      </w:r>
      <w:r>
        <w:rPr>
          <w:rFonts w:ascii="宋体" w:hAnsi="宋体" w:cs="宋体" w:hint="eastAsia"/>
          <w:b/>
          <w:bCs/>
          <w:szCs w:val="21"/>
        </w:rPr>
        <w:t>4</w:t>
      </w:r>
      <w:r>
        <w:rPr>
          <w:rFonts w:ascii="宋体" w:hAnsi="宋体" w:cs="宋体" w:hint="eastAsia"/>
          <w:b/>
          <w:bCs/>
          <w:szCs w:val="21"/>
        </w:rPr>
        <w:t>）学分获取依据旅游学院素质拓展与实践创新活动项目设置及学分认定标准和办法。</w:t>
      </w:r>
      <w:r>
        <w:rPr>
          <w:rFonts w:ascii="宋体" w:hAnsi="宋体" w:cs="宋体" w:hint="eastAsia"/>
          <w:b/>
          <w:bCs/>
          <w:szCs w:val="21"/>
        </w:rPr>
        <w:t>）</w:t>
      </w:r>
    </w:p>
    <w:p w:rsidR="008361E5" w:rsidRDefault="008361E5">
      <w:pPr>
        <w:spacing w:line="360" w:lineRule="auto"/>
        <w:jc w:val="center"/>
        <w:rPr>
          <w:rFonts w:ascii="宋体" w:hAnsi="宋体" w:cs="宋体"/>
          <w:b/>
          <w:bCs/>
          <w:color w:val="000000"/>
          <w:szCs w:val="21"/>
        </w:rPr>
      </w:pPr>
    </w:p>
    <w:p w:rsidR="008361E5" w:rsidRDefault="009E072C">
      <w:pPr>
        <w:spacing w:line="360" w:lineRule="auto"/>
        <w:jc w:val="center"/>
        <w:rPr>
          <w:rFonts w:ascii="宋体" w:hAnsi="宋体" w:cs="宋体"/>
          <w:b/>
          <w:bCs/>
          <w:color w:val="000000"/>
          <w:szCs w:val="21"/>
        </w:rPr>
      </w:pPr>
      <w:r>
        <w:rPr>
          <w:rFonts w:ascii="宋体" w:hAnsi="宋体" w:cs="宋体" w:hint="eastAsia"/>
          <w:b/>
          <w:bCs/>
          <w:color w:val="000000"/>
          <w:szCs w:val="21"/>
        </w:rPr>
        <w:t>表</w:t>
      </w:r>
      <w:r>
        <w:rPr>
          <w:rFonts w:ascii="宋体" w:hAnsi="宋体" w:cs="宋体" w:hint="eastAsia"/>
          <w:b/>
          <w:bCs/>
          <w:color w:val="000000"/>
          <w:szCs w:val="21"/>
        </w:rPr>
        <w:t xml:space="preserve">7  </w:t>
      </w:r>
      <w:r>
        <w:rPr>
          <w:rFonts w:ascii="宋体" w:hAnsi="宋体" w:cs="宋体" w:hint="eastAsia"/>
          <w:b/>
          <w:bCs/>
          <w:color w:val="000000"/>
          <w:szCs w:val="21"/>
        </w:rPr>
        <w:t>学院平台专业素质拓展与实践创新教学计划表</w:t>
      </w:r>
    </w:p>
    <w:tbl>
      <w:tblPr>
        <w:tblW w:w="8757" w:type="dxa"/>
        <w:jc w:val="center"/>
        <w:tblLayout w:type="fixed"/>
        <w:tblCellMar>
          <w:top w:w="20" w:type="dxa"/>
          <w:left w:w="43" w:type="dxa"/>
          <w:right w:w="5" w:type="dxa"/>
        </w:tblCellMar>
        <w:tblLook w:val="04A0" w:firstRow="1" w:lastRow="0" w:firstColumn="1" w:lastColumn="0" w:noHBand="0" w:noVBand="1"/>
      </w:tblPr>
      <w:tblGrid>
        <w:gridCol w:w="486"/>
        <w:gridCol w:w="924"/>
        <w:gridCol w:w="1914"/>
        <w:gridCol w:w="728"/>
        <w:gridCol w:w="388"/>
        <w:gridCol w:w="466"/>
        <w:gridCol w:w="466"/>
        <w:gridCol w:w="509"/>
        <w:gridCol w:w="506"/>
        <w:gridCol w:w="410"/>
        <w:gridCol w:w="683"/>
        <w:gridCol w:w="1277"/>
      </w:tblGrid>
      <w:tr w:rsidR="008361E5">
        <w:trPr>
          <w:trHeight w:val="349"/>
          <w:jc w:val="center"/>
        </w:trPr>
        <w:tc>
          <w:tcPr>
            <w:tcW w:w="486" w:type="dxa"/>
            <w:vMerge w:val="restart"/>
            <w:tcBorders>
              <w:top w:val="single" w:sz="12" w:space="0" w:color="000000"/>
              <w:left w:val="single" w:sz="12"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课程性质</w:t>
            </w:r>
            <w:r>
              <w:rPr>
                <w:rFonts w:ascii="宋体" w:hAnsi="宋体" w:cs="宋体" w:hint="eastAsia"/>
                <w:sz w:val="18"/>
                <w:szCs w:val="18"/>
              </w:rPr>
              <w:t xml:space="preserve"> </w:t>
            </w:r>
          </w:p>
        </w:tc>
        <w:tc>
          <w:tcPr>
            <w:tcW w:w="924"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课程代码</w:t>
            </w:r>
            <w:r>
              <w:rPr>
                <w:rFonts w:ascii="宋体" w:hAnsi="宋体" w:cs="宋体" w:hint="eastAsia"/>
                <w:sz w:val="18"/>
                <w:szCs w:val="18"/>
              </w:rPr>
              <w:t xml:space="preserve"> </w:t>
            </w:r>
          </w:p>
        </w:tc>
        <w:tc>
          <w:tcPr>
            <w:tcW w:w="1914"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课程名称</w:t>
            </w:r>
            <w:r>
              <w:rPr>
                <w:rFonts w:ascii="宋体" w:hAnsi="宋体" w:cs="宋体" w:hint="eastAsia"/>
                <w:sz w:val="18"/>
                <w:szCs w:val="18"/>
              </w:rPr>
              <w:t xml:space="preserve"> </w:t>
            </w:r>
          </w:p>
        </w:tc>
        <w:tc>
          <w:tcPr>
            <w:tcW w:w="728"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学分</w:t>
            </w:r>
            <w:r>
              <w:rPr>
                <w:rFonts w:ascii="宋体" w:hAnsi="宋体" w:cs="宋体" w:hint="eastAsia"/>
                <w:sz w:val="18"/>
                <w:szCs w:val="18"/>
              </w:rPr>
              <w:t xml:space="preserve"> </w:t>
            </w:r>
          </w:p>
        </w:tc>
        <w:tc>
          <w:tcPr>
            <w:tcW w:w="1320" w:type="dxa"/>
            <w:gridSpan w:val="3"/>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学时数</w:t>
            </w:r>
            <w:r>
              <w:rPr>
                <w:rFonts w:ascii="宋体" w:hAnsi="宋体" w:cs="宋体" w:hint="eastAsia"/>
                <w:sz w:val="18"/>
                <w:szCs w:val="18"/>
              </w:rPr>
              <w:t xml:space="preserve"> </w:t>
            </w:r>
          </w:p>
        </w:tc>
        <w:tc>
          <w:tcPr>
            <w:tcW w:w="509"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学期</w:t>
            </w:r>
            <w:r>
              <w:rPr>
                <w:rFonts w:ascii="宋体" w:hAnsi="宋体" w:cs="宋体" w:hint="eastAsia"/>
                <w:sz w:val="18"/>
                <w:szCs w:val="18"/>
              </w:rPr>
              <w:t xml:space="preserve"> </w:t>
            </w:r>
          </w:p>
        </w:tc>
        <w:tc>
          <w:tcPr>
            <w:tcW w:w="506"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周学时</w:t>
            </w:r>
            <w:r>
              <w:rPr>
                <w:rFonts w:ascii="宋体" w:hAnsi="宋体" w:cs="宋体" w:hint="eastAsia"/>
                <w:sz w:val="18"/>
                <w:szCs w:val="18"/>
              </w:rPr>
              <w:t xml:space="preserve"> </w:t>
            </w:r>
          </w:p>
        </w:tc>
        <w:tc>
          <w:tcPr>
            <w:tcW w:w="410" w:type="dxa"/>
            <w:vMerge w:val="restart"/>
            <w:tcBorders>
              <w:top w:val="single" w:sz="12" w:space="0" w:color="000000"/>
              <w:left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考核方式</w:t>
            </w:r>
          </w:p>
        </w:tc>
        <w:tc>
          <w:tcPr>
            <w:tcW w:w="683"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承担单位</w:t>
            </w:r>
          </w:p>
        </w:tc>
        <w:tc>
          <w:tcPr>
            <w:tcW w:w="1277" w:type="dxa"/>
            <w:vMerge w:val="restart"/>
            <w:tcBorders>
              <w:top w:val="single" w:sz="12" w:space="0" w:color="000000"/>
              <w:left w:val="single" w:sz="4" w:space="0" w:color="000000"/>
              <w:bottom w:val="single" w:sz="4" w:space="0" w:color="000000"/>
              <w:right w:val="single" w:sz="12"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备注</w:t>
            </w:r>
            <w:r>
              <w:rPr>
                <w:rFonts w:ascii="宋体" w:hAnsi="宋体" w:cs="宋体" w:hint="eastAsia"/>
                <w:sz w:val="18"/>
                <w:szCs w:val="18"/>
              </w:rPr>
              <w:t xml:space="preserve"> </w:t>
            </w:r>
          </w:p>
        </w:tc>
      </w:tr>
      <w:tr w:rsidR="008361E5">
        <w:trPr>
          <w:trHeight w:val="334"/>
          <w:jc w:val="center"/>
        </w:trPr>
        <w:tc>
          <w:tcPr>
            <w:tcW w:w="486" w:type="dxa"/>
            <w:vMerge/>
            <w:tcBorders>
              <w:top w:val="nil"/>
              <w:left w:val="single" w:sz="12"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924"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vMerge/>
            <w:tcBorders>
              <w:top w:val="nil"/>
              <w:left w:val="single" w:sz="4" w:space="0" w:color="000000"/>
              <w:bottom w:val="single" w:sz="4" w:space="0" w:color="000000"/>
              <w:right w:val="single" w:sz="4" w:space="0" w:color="000000"/>
            </w:tcBorders>
            <w:vAlign w:val="center"/>
          </w:tcPr>
          <w:p w:rsidR="008361E5" w:rsidRDefault="008361E5">
            <w:pPr>
              <w:jc w:val="left"/>
              <w:rPr>
                <w:rFonts w:ascii="宋体" w:hAnsi="宋体" w:cs="宋体"/>
                <w:color w:val="000000"/>
                <w:sz w:val="24"/>
              </w:rPr>
            </w:pPr>
          </w:p>
        </w:tc>
        <w:tc>
          <w:tcPr>
            <w:tcW w:w="728"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合计</w:t>
            </w:r>
            <w:r>
              <w:rPr>
                <w:rFonts w:ascii="宋体" w:hAnsi="宋体" w:cs="宋体" w:hint="eastAsia"/>
                <w:sz w:val="18"/>
                <w:szCs w:val="18"/>
              </w:rPr>
              <w:t xml:space="preserve"> </w:t>
            </w: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讲授</w:t>
            </w:r>
            <w:r>
              <w:rPr>
                <w:rFonts w:ascii="宋体" w:hAnsi="宋体" w:cs="宋体" w:hint="eastAsia"/>
                <w:sz w:val="18"/>
                <w:szCs w:val="18"/>
              </w:rPr>
              <w:t xml:space="preserve"> </w:t>
            </w: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实验</w:t>
            </w:r>
            <w:r>
              <w:rPr>
                <w:rFonts w:ascii="宋体" w:hAnsi="宋体" w:cs="宋体" w:hint="eastAsia"/>
                <w:sz w:val="18"/>
                <w:szCs w:val="18"/>
              </w:rPr>
              <w:t>/</w:t>
            </w:r>
            <w:r>
              <w:rPr>
                <w:rFonts w:ascii="宋体" w:hAnsi="宋体" w:cs="宋体" w:hint="eastAsia"/>
                <w:sz w:val="18"/>
                <w:szCs w:val="18"/>
              </w:rPr>
              <w:t>实践</w:t>
            </w:r>
            <w:r>
              <w:rPr>
                <w:rFonts w:ascii="宋体" w:hAnsi="宋体" w:cs="宋体" w:hint="eastAsia"/>
                <w:sz w:val="18"/>
                <w:szCs w:val="18"/>
              </w:rPr>
              <w:t xml:space="preserve"> </w:t>
            </w:r>
          </w:p>
        </w:tc>
        <w:tc>
          <w:tcPr>
            <w:tcW w:w="509"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6"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vMerge/>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top w:val="nil"/>
              <w:left w:val="single" w:sz="4" w:space="0" w:color="000000"/>
              <w:bottom w:val="single" w:sz="4" w:space="0" w:color="auto"/>
              <w:right w:val="single" w:sz="12" w:space="0" w:color="000000"/>
            </w:tcBorders>
            <w:vAlign w:val="center"/>
          </w:tcPr>
          <w:p w:rsidR="008361E5" w:rsidRDefault="008361E5">
            <w:pPr>
              <w:jc w:val="center"/>
              <w:rPr>
                <w:rFonts w:ascii="宋体" w:hAnsi="宋体" w:cs="宋体"/>
                <w:color w:val="000000"/>
                <w:sz w:val="24"/>
              </w:rPr>
            </w:pPr>
          </w:p>
        </w:tc>
      </w:tr>
      <w:tr w:rsidR="008361E5">
        <w:trPr>
          <w:trHeight w:val="334"/>
          <w:jc w:val="center"/>
        </w:trPr>
        <w:tc>
          <w:tcPr>
            <w:tcW w:w="486" w:type="dxa"/>
            <w:vMerge w:val="restart"/>
            <w:tcBorders>
              <w:top w:val="nil"/>
              <w:left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专</w:t>
            </w:r>
          </w:p>
          <w:p w:rsidR="008361E5" w:rsidRDefault="009E072C">
            <w:pPr>
              <w:jc w:val="center"/>
              <w:rPr>
                <w:rFonts w:ascii="宋体" w:hAnsi="宋体" w:cs="宋体"/>
                <w:sz w:val="18"/>
                <w:szCs w:val="18"/>
              </w:rPr>
            </w:pPr>
            <w:r>
              <w:rPr>
                <w:rFonts w:ascii="宋体" w:hAnsi="宋体" w:cs="宋体" w:hint="eastAsia"/>
                <w:sz w:val="18"/>
                <w:szCs w:val="18"/>
              </w:rPr>
              <w:t>业</w:t>
            </w:r>
          </w:p>
          <w:p w:rsidR="008361E5" w:rsidRDefault="009E072C">
            <w:pPr>
              <w:jc w:val="center"/>
              <w:rPr>
                <w:rFonts w:ascii="宋体" w:hAnsi="宋体" w:cs="宋体"/>
                <w:sz w:val="18"/>
                <w:szCs w:val="18"/>
              </w:rPr>
            </w:pPr>
            <w:r>
              <w:rPr>
                <w:rFonts w:ascii="宋体" w:hAnsi="宋体" w:cs="宋体" w:hint="eastAsia"/>
                <w:sz w:val="18"/>
                <w:szCs w:val="18"/>
              </w:rPr>
              <w:t>必</w:t>
            </w:r>
          </w:p>
          <w:p w:rsidR="008361E5" w:rsidRDefault="009E072C">
            <w:pPr>
              <w:jc w:val="center"/>
              <w:rPr>
                <w:rFonts w:ascii="宋体" w:hAnsi="宋体" w:cs="宋体"/>
                <w:sz w:val="18"/>
                <w:szCs w:val="18"/>
              </w:rPr>
            </w:pPr>
            <w:r>
              <w:rPr>
                <w:rFonts w:ascii="宋体" w:hAnsi="宋体" w:cs="宋体" w:hint="eastAsia"/>
                <w:sz w:val="18"/>
                <w:szCs w:val="18"/>
              </w:rPr>
              <w:t>修</w:t>
            </w:r>
          </w:p>
          <w:p w:rsidR="008361E5" w:rsidRDefault="009E072C">
            <w:pPr>
              <w:jc w:val="center"/>
              <w:rPr>
                <w:rFonts w:ascii="宋体" w:hAnsi="宋体" w:cs="宋体"/>
                <w:color w:val="000000"/>
                <w:sz w:val="24"/>
              </w:rPr>
            </w:pPr>
            <w:r>
              <w:rPr>
                <w:rFonts w:ascii="宋体" w:hAnsi="宋体" w:cs="宋体" w:hint="eastAsia"/>
                <w:sz w:val="18"/>
                <w:szCs w:val="18"/>
              </w:rPr>
              <w:t>课</w:t>
            </w: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学生创新能力提升计划</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1-4.5</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 xml:space="preserve"> </w:t>
            </w:r>
          </w:p>
        </w:tc>
        <w:tc>
          <w:tcPr>
            <w:tcW w:w="410" w:type="dxa"/>
            <w:tcBorders>
              <w:top w:val="single" w:sz="4" w:space="0" w:color="auto"/>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val="restart"/>
            <w:tcBorders>
              <w:top w:val="single" w:sz="4" w:space="0" w:color="auto"/>
              <w:left w:val="single" w:sz="4" w:space="0" w:color="000000"/>
              <w:bottom w:val="single" w:sz="4" w:space="0" w:color="auto"/>
              <w:right w:val="single" w:sz="4" w:space="0" w:color="000000"/>
            </w:tcBorders>
            <w:vAlign w:val="center"/>
          </w:tcPr>
          <w:p w:rsidR="008361E5" w:rsidRDefault="009E072C">
            <w:pPr>
              <w:jc w:val="center"/>
              <w:rPr>
                <w:rFonts w:ascii="宋体" w:hAnsi="宋体" w:cs="宋体"/>
                <w:bCs/>
                <w:sz w:val="18"/>
                <w:szCs w:val="18"/>
              </w:rPr>
            </w:pPr>
            <w:r>
              <w:rPr>
                <w:rFonts w:ascii="宋体" w:hAnsi="宋体" w:cs="宋体" w:hint="eastAsia"/>
                <w:bCs/>
                <w:sz w:val="18"/>
                <w:szCs w:val="18"/>
              </w:rPr>
              <w:t>旅游</w:t>
            </w:r>
          </w:p>
          <w:p w:rsidR="008361E5" w:rsidRDefault="009E072C">
            <w:pPr>
              <w:jc w:val="center"/>
              <w:rPr>
                <w:rFonts w:ascii="宋体" w:hAnsi="宋体" w:cs="宋体"/>
                <w:color w:val="000000"/>
                <w:sz w:val="24"/>
              </w:rPr>
            </w:pPr>
            <w:r>
              <w:rPr>
                <w:rFonts w:ascii="宋体" w:hAnsi="宋体" w:cs="宋体" w:hint="eastAsia"/>
                <w:sz w:val="18"/>
                <w:szCs w:val="18"/>
              </w:rPr>
              <w:t>学院</w:t>
            </w:r>
          </w:p>
        </w:tc>
        <w:tc>
          <w:tcPr>
            <w:tcW w:w="1277" w:type="dxa"/>
            <w:vMerge w:val="restart"/>
            <w:tcBorders>
              <w:top w:val="nil"/>
              <w:left w:val="single" w:sz="4" w:space="0" w:color="000000"/>
              <w:right w:val="single" w:sz="12" w:space="0" w:color="000000"/>
            </w:tcBorders>
            <w:vAlign w:val="center"/>
          </w:tcPr>
          <w:p w:rsidR="008361E5" w:rsidRDefault="009E072C">
            <w:pPr>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）学生必须完成本模块</w:t>
            </w:r>
            <w:r>
              <w:rPr>
                <w:rFonts w:ascii="宋体" w:hAnsi="宋体" w:cs="宋体" w:hint="eastAsia"/>
                <w:sz w:val="18"/>
                <w:szCs w:val="18"/>
              </w:rPr>
              <w:t>4.5</w:t>
            </w:r>
            <w:r>
              <w:rPr>
                <w:rFonts w:ascii="宋体" w:hAnsi="宋体" w:cs="宋体" w:hint="eastAsia"/>
                <w:sz w:val="18"/>
                <w:szCs w:val="18"/>
              </w:rPr>
              <w:t>学分；</w:t>
            </w:r>
          </w:p>
          <w:p w:rsidR="008361E5" w:rsidRDefault="009E072C">
            <w:pPr>
              <w:jc w:val="left"/>
              <w:rPr>
                <w:rFonts w:ascii="宋体" w:hAnsi="宋体" w:cs="宋体"/>
                <w:color w:val="000000"/>
                <w:sz w:val="24"/>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）学分获取依据旅游学院素质拓展与实践创新活动项目设置及学分认定标准和办法执行。</w:t>
            </w: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发表研究论文</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1-4.5</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top w:val="single" w:sz="4" w:space="0" w:color="auto"/>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single" w:sz="4" w:space="0" w:color="auto"/>
              <w:left w:val="single" w:sz="4" w:space="0" w:color="000000"/>
              <w:bottom w:val="single" w:sz="4" w:space="0" w:color="auto"/>
              <w:right w:val="single" w:sz="4" w:space="0" w:color="000000"/>
            </w:tcBorders>
            <w:vAlign w:val="center"/>
          </w:tcPr>
          <w:p w:rsidR="008361E5" w:rsidRDefault="008361E5">
            <w:pPr>
              <w:jc w:val="center"/>
              <w:rPr>
                <w:rFonts w:ascii="宋体" w:hAnsi="宋体" w:cs="宋体"/>
                <w:bCs/>
                <w:color w:val="000000"/>
                <w:sz w:val="24"/>
              </w:rPr>
            </w:pPr>
          </w:p>
        </w:tc>
        <w:tc>
          <w:tcPr>
            <w:tcW w:w="1277" w:type="dxa"/>
            <w:vMerge/>
            <w:tcBorders>
              <w:top w:val="nil"/>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申请专利</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1-4.5</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top w:val="single" w:sz="4" w:space="0" w:color="auto"/>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single" w:sz="4" w:space="0" w:color="auto"/>
              <w:left w:val="single" w:sz="4" w:space="0" w:color="000000"/>
              <w:bottom w:val="single" w:sz="4" w:space="0" w:color="auto"/>
              <w:right w:val="single" w:sz="4" w:space="0" w:color="000000"/>
            </w:tcBorders>
            <w:vAlign w:val="center"/>
          </w:tcPr>
          <w:p w:rsidR="008361E5" w:rsidRDefault="008361E5">
            <w:pPr>
              <w:jc w:val="center"/>
              <w:rPr>
                <w:rFonts w:ascii="宋体" w:hAnsi="宋体" w:cs="宋体"/>
                <w:bCs/>
                <w:color w:val="000000"/>
                <w:sz w:val="24"/>
              </w:rPr>
            </w:pPr>
          </w:p>
        </w:tc>
        <w:tc>
          <w:tcPr>
            <w:tcW w:w="1277" w:type="dxa"/>
            <w:vMerge/>
            <w:tcBorders>
              <w:top w:val="nil"/>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学术科技活动</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1-4.5</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top w:val="single" w:sz="4" w:space="0" w:color="auto"/>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single" w:sz="4" w:space="0" w:color="auto"/>
              <w:left w:val="single" w:sz="4" w:space="0" w:color="000000"/>
              <w:bottom w:val="single" w:sz="4" w:space="0" w:color="auto"/>
              <w:right w:val="single" w:sz="4" w:space="0" w:color="000000"/>
            </w:tcBorders>
            <w:vAlign w:val="center"/>
          </w:tcPr>
          <w:p w:rsidR="008361E5" w:rsidRDefault="008361E5">
            <w:pPr>
              <w:jc w:val="center"/>
              <w:rPr>
                <w:rFonts w:ascii="宋体" w:hAnsi="宋体" w:cs="宋体"/>
                <w:bCs/>
                <w:color w:val="000000"/>
                <w:sz w:val="24"/>
              </w:rPr>
            </w:pPr>
          </w:p>
        </w:tc>
        <w:tc>
          <w:tcPr>
            <w:tcW w:w="1277" w:type="dxa"/>
            <w:vMerge/>
            <w:tcBorders>
              <w:top w:val="nil"/>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万名英才计划</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top w:val="single" w:sz="4" w:space="0" w:color="auto"/>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single" w:sz="4" w:space="0" w:color="auto"/>
              <w:left w:val="single" w:sz="4" w:space="0" w:color="000000"/>
              <w:bottom w:val="single" w:sz="4" w:space="0" w:color="auto"/>
              <w:right w:val="single" w:sz="4" w:space="0" w:color="000000"/>
            </w:tcBorders>
            <w:vAlign w:val="center"/>
          </w:tcPr>
          <w:p w:rsidR="008361E5" w:rsidRDefault="008361E5">
            <w:pPr>
              <w:jc w:val="center"/>
              <w:rPr>
                <w:rFonts w:ascii="宋体" w:hAnsi="宋体" w:cs="宋体"/>
                <w:bCs/>
                <w:color w:val="000000"/>
                <w:sz w:val="24"/>
              </w:rPr>
            </w:pPr>
          </w:p>
        </w:tc>
        <w:tc>
          <w:tcPr>
            <w:tcW w:w="1277" w:type="dxa"/>
            <w:vMerge/>
            <w:tcBorders>
              <w:top w:val="nil"/>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“挑战杯”竞赛</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“互联网</w:t>
            </w:r>
            <w:r>
              <w:rPr>
                <w:rFonts w:ascii="宋体" w:hAnsi="宋体" w:cs="宋体" w:hint="eastAsia"/>
                <w:sz w:val="18"/>
                <w:szCs w:val="18"/>
              </w:rPr>
              <w:t>+</w:t>
            </w:r>
            <w:r>
              <w:rPr>
                <w:rFonts w:ascii="宋体" w:hAnsi="宋体" w:cs="宋体" w:hint="eastAsia"/>
                <w:sz w:val="18"/>
                <w:szCs w:val="18"/>
              </w:rPr>
              <w:t>”竞赛</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专业技能训练</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学科专业竞赛</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1-4</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社会实践</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1-3</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暑期社会实践</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1-3</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教师资格证</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2</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334"/>
          <w:jc w:val="center"/>
        </w:trPr>
        <w:tc>
          <w:tcPr>
            <w:tcW w:w="486" w:type="dxa"/>
            <w:vMerge/>
            <w:tcBorders>
              <w:left w:val="single" w:sz="12"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1914" w:type="dxa"/>
            <w:tcBorders>
              <w:top w:val="nil"/>
              <w:left w:val="single" w:sz="4" w:space="0" w:color="000000"/>
              <w:bottom w:val="single" w:sz="4" w:space="0" w:color="000000"/>
              <w:right w:val="single" w:sz="4" w:space="0" w:color="000000"/>
            </w:tcBorders>
            <w:vAlign w:val="center"/>
          </w:tcPr>
          <w:p w:rsidR="008361E5" w:rsidRDefault="009E072C">
            <w:pPr>
              <w:jc w:val="left"/>
              <w:rPr>
                <w:rFonts w:ascii="宋体" w:hAnsi="宋体" w:cs="宋体"/>
                <w:color w:val="000000"/>
                <w:sz w:val="24"/>
              </w:rPr>
            </w:pPr>
            <w:r>
              <w:rPr>
                <w:rFonts w:ascii="宋体" w:hAnsi="宋体" w:cs="宋体" w:hint="eastAsia"/>
                <w:sz w:val="18"/>
                <w:szCs w:val="18"/>
              </w:rPr>
              <w:t>导游资格证</w:t>
            </w:r>
          </w:p>
        </w:tc>
        <w:tc>
          <w:tcPr>
            <w:tcW w:w="728" w:type="dxa"/>
            <w:tcBorders>
              <w:top w:val="nil"/>
              <w:left w:val="single" w:sz="4" w:space="0" w:color="000000"/>
              <w:bottom w:val="single" w:sz="4" w:space="0" w:color="000000"/>
              <w:right w:val="single" w:sz="4" w:space="0" w:color="000000"/>
            </w:tcBorders>
            <w:vAlign w:val="center"/>
          </w:tcPr>
          <w:p w:rsidR="008361E5" w:rsidRDefault="009E072C">
            <w:pPr>
              <w:jc w:val="center"/>
              <w:rPr>
                <w:rFonts w:ascii="宋体" w:hAnsi="宋体" w:cs="宋体"/>
                <w:color w:val="000000"/>
                <w:sz w:val="24"/>
              </w:rPr>
            </w:pPr>
            <w:r>
              <w:rPr>
                <w:rFonts w:ascii="宋体" w:hAnsi="宋体" w:cs="宋体" w:hint="eastAsia"/>
                <w:sz w:val="18"/>
                <w:szCs w:val="18"/>
              </w:rPr>
              <w:t>2</w:t>
            </w: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509" w:type="dxa"/>
            <w:tcBorders>
              <w:top w:val="nil"/>
              <w:left w:val="single" w:sz="4" w:space="0" w:color="000000"/>
              <w:bottom w:val="single" w:sz="4" w:space="0" w:color="000000"/>
              <w:right w:val="single" w:sz="4" w:space="0" w:color="000000"/>
            </w:tcBorders>
          </w:tcPr>
          <w:p w:rsidR="008361E5" w:rsidRDefault="009E072C">
            <w:pPr>
              <w:jc w:val="center"/>
              <w:rPr>
                <w:rFonts w:ascii="宋体" w:hAnsi="宋体" w:cs="宋体"/>
                <w:color w:val="000000"/>
                <w:sz w:val="24"/>
              </w:rPr>
            </w:pPr>
            <w:r>
              <w:rPr>
                <w:rFonts w:ascii="宋体" w:hAnsi="宋体" w:cs="宋体" w:hint="eastAsia"/>
                <w:sz w:val="18"/>
                <w:szCs w:val="18"/>
              </w:rPr>
              <w:t>2-7</w:t>
            </w:r>
          </w:p>
        </w:tc>
        <w:tc>
          <w:tcPr>
            <w:tcW w:w="506" w:type="dxa"/>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410" w:type="dxa"/>
            <w:tcBorders>
              <w:left w:val="single" w:sz="4" w:space="0" w:color="000000"/>
              <w:bottom w:val="single" w:sz="4" w:space="0" w:color="auto"/>
              <w:right w:val="single" w:sz="4" w:space="0" w:color="000000"/>
            </w:tcBorders>
          </w:tcPr>
          <w:p w:rsidR="008361E5" w:rsidRDefault="008361E5">
            <w:pPr>
              <w:jc w:val="center"/>
              <w:rPr>
                <w:rFonts w:ascii="宋体" w:hAnsi="宋体" w:cs="宋体"/>
                <w:color w:val="000000"/>
                <w:sz w:val="24"/>
              </w:rPr>
            </w:pPr>
          </w:p>
        </w:tc>
        <w:tc>
          <w:tcPr>
            <w:tcW w:w="683"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color w:val="000000"/>
                <w:sz w:val="24"/>
              </w:rPr>
            </w:pPr>
          </w:p>
        </w:tc>
        <w:tc>
          <w:tcPr>
            <w:tcW w:w="1277" w:type="dxa"/>
            <w:vMerge/>
            <w:tcBorders>
              <w:left w:val="single" w:sz="4" w:space="0" w:color="000000"/>
              <w:right w:val="single" w:sz="12" w:space="0" w:color="000000"/>
            </w:tcBorders>
            <w:vAlign w:val="center"/>
          </w:tcPr>
          <w:p w:rsidR="008361E5" w:rsidRDefault="008361E5">
            <w:pPr>
              <w:jc w:val="left"/>
              <w:rPr>
                <w:rFonts w:ascii="宋体" w:hAnsi="宋体" w:cs="宋体"/>
                <w:color w:val="000000"/>
                <w:sz w:val="24"/>
              </w:rPr>
            </w:pPr>
          </w:p>
        </w:tc>
      </w:tr>
      <w:tr w:rsidR="008361E5">
        <w:trPr>
          <w:trHeight w:val="41"/>
          <w:jc w:val="center"/>
        </w:trPr>
        <w:tc>
          <w:tcPr>
            <w:tcW w:w="486" w:type="dxa"/>
            <w:vMerge/>
            <w:tcBorders>
              <w:top w:val="single" w:sz="4" w:space="0" w:color="000000"/>
              <w:left w:val="single" w:sz="12" w:space="0" w:color="000000"/>
              <w:bottom w:val="single" w:sz="4" w:space="0" w:color="000000"/>
              <w:right w:val="single" w:sz="4" w:space="0" w:color="000000"/>
            </w:tcBorders>
            <w:vAlign w:val="center"/>
          </w:tcPr>
          <w:p w:rsidR="008361E5" w:rsidRDefault="008361E5">
            <w:pPr>
              <w:jc w:val="center"/>
              <w:rPr>
                <w:rFonts w:ascii="宋体" w:hAnsi="宋体" w:cs="宋体"/>
                <w:color w:val="000000"/>
                <w:sz w:val="24"/>
              </w:rPr>
            </w:pPr>
          </w:p>
        </w:tc>
        <w:tc>
          <w:tcPr>
            <w:tcW w:w="924" w:type="dxa"/>
            <w:tcBorders>
              <w:top w:val="single" w:sz="4" w:space="0" w:color="000000"/>
              <w:left w:val="single" w:sz="12" w:space="0" w:color="000000"/>
              <w:bottom w:val="single" w:sz="4" w:space="0" w:color="000000"/>
              <w:right w:val="single" w:sz="4" w:space="0" w:color="000000"/>
            </w:tcBorders>
            <w:vAlign w:val="center"/>
          </w:tcPr>
          <w:p w:rsidR="008361E5" w:rsidRDefault="008361E5">
            <w:pPr>
              <w:jc w:val="center"/>
            </w:pPr>
          </w:p>
        </w:tc>
        <w:tc>
          <w:tcPr>
            <w:tcW w:w="1914" w:type="dxa"/>
            <w:tcBorders>
              <w:top w:val="single" w:sz="4" w:space="0" w:color="000000"/>
              <w:left w:val="single" w:sz="12" w:space="0" w:color="000000"/>
              <w:bottom w:val="single" w:sz="4" w:space="0" w:color="000000"/>
              <w:right w:val="single" w:sz="4" w:space="0" w:color="000000"/>
            </w:tcBorders>
            <w:vAlign w:val="center"/>
          </w:tcPr>
          <w:p w:rsidR="008361E5" w:rsidRDefault="009E072C">
            <w:pPr>
              <w:jc w:val="left"/>
            </w:pPr>
            <w:r>
              <w:rPr>
                <w:rFonts w:ascii="宋体" w:hAnsi="宋体" w:cs="宋体" w:hint="eastAsia"/>
                <w:sz w:val="18"/>
                <w:szCs w:val="18"/>
              </w:rPr>
              <w:t>.....</w:t>
            </w:r>
          </w:p>
        </w:tc>
        <w:tc>
          <w:tcPr>
            <w:tcW w:w="72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410" w:type="dxa"/>
            <w:tcBorders>
              <w:top w:val="single" w:sz="4" w:space="0" w:color="auto"/>
              <w:left w:val="single" w:sz="4" w:space="0" w:color="000000"/>
              <w:bottom w:val="single" w:sz="4" w:space="0" w:color="auto"/>
              <w:right w:val="single" w:sz="4" w:space="0" w:color="000000"/>
            </w:tcBorders>
          </w:tcPr>
          <w:p w:rsidR="008361E5" w:rsidRDefault="008361E5">
            <w:pPr>
              <w:jc w:val="center"/>
              <w:rPr>
                <w:rFonts w:ascii="宋体" w:hAnsi="宋体" w:cs="宋体"/>
                <w:b/>
                <w:bCs/>
                <w:color w:val="000000"/>
                <w:sz w:val="24"/>
              </w:rPr>
            </w:pPr>
          </w:p>
        </w:tc>
        <w:tc>
          <w:tcPr>
            <w:tcW w:w="683" w:type="dxa"/>
            <w:vMerge/>
            <w:tcBorders>
              <w:top w:val="single" w:sz="4" w:space="0" w:color="auto"/>
              <w:left w:val="single" w:sz="4" w:space="0" w:color="000000"/>
              <w:bottom w:val="single" w:sz="4" w:space="0" w:color="auto"/>
              <w:right w:val="single" w:sz="4" w:space="0" w:color="000000"/>
            </w:tcBorders>
            <w:vAlign w:val="center"/>
          </w:tcPr>
          <w:p w:rsidR="008361E5" w:rsidRDefault="008361E5">
            <w:pPr>
              <w:jc w:val="center"/>
              <w:rPr>
                <w:rFonts w:ascii="宋体" w:hAnsi="宋体" w:cs="宋体"/>
                <w:b/>
                <w:bCs/>
                <w:color w:val="000000"/>
                <w:sz w:val="24"/>
              </w:rPr>
            </w:pPr>
          </w:p>
        </w:tc>
        <w:tc>
          <w:tcPr>
            <w:tcW w:w="1277" w:type="dxa"/>
            <w:vMerge/>
            <w:tcBorders>
              <w:top w:val="single" w:sz="4" w:space="0" w:color="auto"/>
              <w:left w:val="single" w:sz="4" w:space="0" w:color="000000"/>
              <w:bottom w:val="single" w:sz="4" w:space="0" w:color="auto"/>
              <w:right w:val="single" w:sz="12" w:space="0" w:color="000000"/>
            </w:tcBorders>
            <w:vAlign w:val="center"/>
          </w:tcPr>
          <w:p w:rsidR="008361E5" w:rsidRDefault="008361E5">
            <w:pPr>
              <w:jc w:val="left"/>
              <w:rPr>
                <w:rFonts w:ascii="宋体" w:hAnsi="宋体" w:cs="宋体"/>
                <w:b/>
                <w:bCs/>
                <w:color w:val="000000"/>
                <w:sz w:val="24"/>
              </w:rPr>
            </w:pPr>
          </w:p>
        </w:tc>
      </w:tr>
      <w:tr w:rsidR="008361E5">
        <w:trPr>
          <w:trHeight w:val="41"/>
          <w:jc w:val="center"/>
        </w:trPr>
        <w:tc>
          <w:tcPr>
            <w:tcW w:w="3324" w:type="dxa"/>
            <w:gridSpan w:val="3"/>
            <w:tcBorders>
              <w:top w:val="single" w:sz="4" w:space="0" w:color="000000"/>
              <w:left w:val="single" w:sz="12" w:space="0" w:color="000000"/>
              <w:bottom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b/>
                <w:bCs/>
                <w:sz w:val="18"/>
                <w:szCs w:val="18"/>
              </w:rPr>
              <w:lastRenderedPageBreak/>
              <w:t>小</w:t>
            </w:r>
            <w:r>
              <w:rPr>
                <w:rFonts w:ascii="宋体" w:hAnsi="宋体" w:cs="宋体" w:hint="eastAsia"/>
                <w:b/>
                <w:bCs/>
                <w:sz w:val="18"/>
                <w:szCs w:val="18"/>
              </w:rPr>
              <w:t xml:space="preserve">  </w:t>
            </w:r>
            <w:r>
              <w:rPr>
                <w:rFonts w:ascii="宋体" w:hAnsi="宋体" w:cs="宋体" w:hint="eastAsia"/>
                <w:b/>
                <w:bCs/>
                <w:sz w:val="18"/>
                <w:szCs w:val="18"/>
              </w:rPr>
              <w:t>计</w:t>
            </w:r>
          </w:p>
        </w:tc>
        <w:tc>
          <w:tcPr>
            <w:tcW w:w="728"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bCs/>
                <w:color w:val="000000"/>
                <w:sz w:val="24"/>
              </w:rPr>
            </w:pPr>
            <w:r>
              <w:rPr>
                <w:rFonts w:ascii="宋体" w:hAnsi="宋体" w:cs="宋体" w:hint="eastAsia"/>
                <w:b/>
                <w:bCs/>
                <w:sz w:val="18"/>
                <w:szCs w:val="18"/>
              </w:rPr>
              <w:t>4.5</w:t>
            </w:r>
          </w:p>
        </w:tc>
        <w:tc>
          <w:tcPr>
            <w:tcW w:w="388"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466"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466"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509"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506"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410" w:type="dxa"/>
            <w:tcBorders>
              <w:top w:val="single" w:sz="4" w:space="0" w:color="auto"/>
              <w:left w:val="single" w:sz="4" w:space="0" w:color="000000"/>
              <w:bottom w:val="single" w:sz="12" w:space="0" w:color="000000"/>
              <w:right w:val="single" w:sz="4" w:space="0" w:color="000000"/>
            </w:tcBorders>
          </w:tcPr>
          <w:p w:rsidR="008361E5" w:rsidRDefault="008361E5">
            <w:pPr>
              <w:jc w:val="center"/>
              <w:rPr>
                <w:rFonts w:ascii="宋体" w:hAnsi="宋体" w:cs="宋体"/>
                <w:b/>
                <w:bCs/>
                <w:color w:val="000000"/>
                <w:sz w:val="24"/>
              </w:rPr>
            </w:pPr>
          </w:p>
        </w:tc>
        <w:tc>
          <w:tcPr>
            <w:tcW w:w="683" w:type="dxa"/>
            <w:tcBorders>
              <w:top w:val="single" w:sz="4" w:space="0" w:color="auto"/>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color w:val="000000"/>
                <w:sz w:val="24"/>
              </w:rPr>
            </w:pPr>
          </w:p>
        </w:tc>
        <w:tc>
          <w:tcPr>
            <w:tcW w:w="1277" w:type="dxa"/>
            <w:tcBorders>
              <w:top w:val="single" w:sz="4" w:space="0" w:color="auto"/>
              <w:left w:val="single" w:sz="4" w:space="0" w:color="000000"/>
              <w:bottom w:val="single" w:sz="12" w:space="0" w:color="000000"/>
              <w:right w:val="single" w:sz="12" w:space="0" w:color="000000"/>
            </w:tcBorders>
            <w:vAlign w:val="center"/>
          </w:tcPr>
          <w:p w:rsidR="008361E5" w:rsidRDefault="008361E5">
            <w:pPr>
              <w:jc w:val="center"/>
              <w:rPr>
                <w:rFonts w:ascii="宋体" w:hAnsi="宋体" w:cs="宋体"/>
                <w:b/>
                <w:bCs/>
                <w:color w:val="000000"/>
                <w:sz w:val="24"/>
              </w:rPr>
            </w:pPr>
          </w:p>
        </w:tc>
      </w:tr>
    </w:tbl>
    <w:p w:rsidR="008361E5" w:rsidRDefault="009E072C">
      <w:pPr>
        <w:spacing w:line="360" w:lineRule="auto"/>
        <w:jc w:val="left"/>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）素质拓展与实践创新学分要求学生通过参加“学生创新能力提升计划”、“挑战杯”竞赛、“互联网</w:t>
      </w:r>
      <w:r>
        <w:rPr>
          <w:rFonts w:ascii="宋体" w:hAnsi="宋体" w:cs="宋体" w:hint="eastAsia"/>
          <w:b/>
          <w:bCs/>
          <w:szCs w:val="21"/>
        </w:rPr>
        <w:t>+</w:t>
      </w:r>
      <w:r>
        <w:rPr>
          <w:rFonts w:ascii="宋体" w:hAnsi="宋体" w:cs="宋体" w:hint="eastAsia"/>
          <w:b/>
          <w:bCs/>
          <w:szCs w:val="21"/>
        </w:rPr>
        <w:t>”竞赛、专业技能训练、学术科技活动、学科专业竞赛、社会实践、科技实践、发表研究论文、申请专利等方式获得；（</w:t>
      </w:r>
      <w:r>
        <w:rPr>
          <w:rFonts w:ascii="宋体" w:hAnsi="宋体" w:cs="宋体" w:hint="eastAsia"/>
          <w:b/>
          <w:bCs/>
          <w:szCs w:val="21"/>
        </w:rPr>
        <w:t>2</w:t>
      </w:r>
      <w:r>
        <w:rPr>
          <w:rFonts w:ascii="宋体" w:hAnsi="宋体" w:cs="宋体" w:hint="eastAsia"/>
          <w:b/>
          <w:bCs/>
          <w:szCs w:val="21"/>
        </w:rPr>
        <w:t>）学生必须完成素质拓展与实践创新模块</w:t>
      </w:r>
      <w:r>
        <w:rPr>
          <w:rFonts w:ascii="宋体" w:hAnsi="宋体" w:cs="宋体" w:hint="eastAsia"/>
          <w:b/>
          <w:bCs/>
          <w:szCs w:val="21"/>
        </w:rPr>
        <w:t>4.5</w:t>
      </w:r>
      <w:r>
        <w:rPr>
          <w:rFonts w:ascii="宋体" w:hAnsi="宋体" w:cs="宋体" w:hint="eastAsia"/>
          <w:b/>
          <w:bCs/>
          <w:szCs w:val="21"/>
        </w:rPr>
        <w:t>学分；（</w:t>
      </w:r>
      <w:r>
        <w:rPr>
          <w:rFonts w:ascii="宋体" w:hAnsi="宋体" w:cs="宋体" w:hint="eastAsia"/>
          <w:b/>
          <w:bCs/>
          <w:szCs w:val="21"/>
        </w:rPr>
        <w:t>3</w:t>
      </w:r>
      <w:r>
        <w:rPr>
          <w:rFonts w:ascii="宋体" w:hAnsi="宋体" w:cs="宋体" w:hint="eastAsia"/>
          <w:b/>
          <w:bCs/>
          <w:szCs w:val="21"/>
        </w:rPr>
        <w:t>）学生完成“五育”项目考核可置换“素质拓展与实践创新”学分；（</w:t>
      </w:r>
      <w:r>
        <w:rPr>
          <w:rFonts w:ascii="宋体" w:hAnsi="宋体" w:cs="宋体" w:hint="eastAsia"/>
          <w:b/>
          <w:bCs/>
          <w:szCs w:val="21"/>
        </w:rPr>
        <w:t>4</w:t>
      </w:r>
      <w:r>
        <w:rPr>
          <w:rFonts w:ascii="宋体" w:hAnsi="宋体" w:cs="宋体" w:hint="eastAsia"/>
          <w:b/>
          <w:bCs/>
          <w:szCs w:val="21"/>
        </w:rPr>
        <w:t>）主持或参加学术科技实践、学术科技活动（如本科生创新能力提升计划、万名英才计划等），院级加</w:t>
      </w:r>
      <w:r>
        <w:rPr>
          <w:rFonts w:ascii="宋体" w:hAnsi="宋体" w:cs="宋体" w:hint="eastAsia"/>
          <w:b/>
          <w:bCs/>
          <w:szCs w:val="21"/>
        </w:rPr>
        <w:t>1</w:t>
      </w:r>
      <w:r>
        <w:rPr>
          <w:rFonts w:ascii="宋体" w:hAnsi="宋体" w:cs="宋体" w:hint="eastAsia"/>
          <w:b/>
          <w:bCs/>
          <w:szCs w:val="21"/>
        </w:rPr>
        <w:t>学分，校级加</w:t>
      </w:r>
      <w:r>
        <w:rPr>
          <w:rFonts w:ascii="宋体" w:hAnsi="宋体" w:cs="宋体" w:hint="eastAsia"/>
          <w:b/>
          <w:bCs/>
          <w:szCs w:val="21"/>
        </w:rPr>
        <w:t>2</w:t>
      </w:r>
      <w:r>
        <w:rPr>
          <w:rFonts w:ascii="宋体" w:hAnsi="宋体" w:cs="宋体" w:hint="eastAsia"/>
          <w:b/>
          <w:bCs/>
          <w:szCs w:val="21"/>
        </w:rPr>
        <w:t>学分，省级加</w:t>
      </w:r>
      <w:r>
        <w:rPr>
          <w:rFonts w:ascii="宋体" w:hAnsi="宋体" w:cs="宋体" w:hint="eastAsia"/>
          <w:b/>
          <w:bCs/>
          <w:szCs w:val="21"/>
        </w:rPr>
        <w:t>3</w:t>
      </w:r>
      <w:r>
        <w:rPr>
          <w:rFonts w:ascii="宋体" w:hAnsi="宋体" w:cs="宋体" w:hint="eastAsia"/>
          <w:b/>
          <w:bCs/>
          <w:szCs w:val="21"/>
        </w:rPr>
        <w:t>学分，国家级加</w:t>
      </w:r>
      <w:r>
        <w:rPr>
          <w:rFonts w:ascii="宋体" w:hAnsi="宋体" w:cs="宋体" w:hint="eastAsia"/>
          <w:b/>
          <w:bCs/>
          <w:szCs w:val="21"/>
        </w:rPr>
        <w:t>4</w:t>
      </w:r>
      <w:r>
        <w:rPr>
          <w:rFonts w:ascii="宋体" w:hAnsi="宋体" w:cs="宋体" w:hint="eastAsia"/>
          <w:b/>
          <w:bCs/>
          <w:szCs w:val="21"/>
        </w:rPr>
        <w:t>学分；第一作者发表论文或出版专著，</w:t>
      </w:r>
      <w:r>
        <w:rPr>
          <w:rFonts w:ascii="宋体" w:hAnsi="宋体" w:cs="宋体" w:hint="eastAsia"/>
          <w:b/>
          <w:bCs/>
          <w:szCs w:val="21"/>
        </w:rPr>
        <w:t>D</w:t>
      </w:r>
      <w:r>
        <w:rPr>
          <w:rFonts w:ascii="宋体" w:hAnsi="宋体" w:cs="宋体" w:hint="eastAsia"/>
          <w:b/>
          <w:bCs/>
          <w:szCs w:val="21"/>
        </w:rPr>
        <w:t>类成果加</w:t>
      </w:r>
      <w:r>
        <w:rPr>
          <w:rFonts w:ascii="宋体" w:hAnsi="宋体" w:cs="宋体" w:hint="eastAsia"/>
          <w:b/>
          <w:bCs/>
          <w:szCs w:val="21"/>
        </w:rPr>
        <w:t>1</w:t>
      </w:r>
      <w:r>
        <w:rPr>
          <w:rFonts w:ascii="宋体" w:hAnsi="宋体" w:cs="宋体" w:hint="eastAsia"/>
          <w:b/>
          <w:bCs/>
          <w:szCs w:val="21"/>
        </w:rPr>
        <w:t>学分，</w:t>
      </w:r>
      <w:r>
        <w:rPr>
          <w:rFonts w:ascii="宋体" w:hAnsi="宋体" w:cs="宋体" w:hint="eastAsia"/>
          <w:b/>
          <w:bCs/>
          <w:szCs w:val="21"/>
        </w:rPr>
        <w:t>C</w:t>
      </w:r>
      <w:r>
        <w:rPr>
          <w:rFonts w:ascii="宋体" w:hAnsi="宋体" w:cs="宋体" w:hint="eastAsia"/>
          <w:b/>
          <w:bCs/>
          <w:szCs w:val="21"/>
        </w:rPr>
        <w:t>类成果加</w:t>
      </w:r>
      <w:r>
        <w:rPr>
          <w:rFonts w:ascii="宋体" w:hAnsi="宋体" w:cs="宋体" w:hint="eastAsia"/>
          <w:b/>
          <w:bCs/>
          <w:szCs w:val="21"/>
        </w:rPr>
        <w:t>2</w:t>
      </w:r>
      <w:r>
        <w:rPr>
          <w:rFonts w:ascii="宋体" w:hAnsi="宋体" w:cs="宋体" w:hint="eastAsia"/>
          <w:b/>
          <w:bCs/>
          <w:szCs w:val="21"/>
        </w:rPr>
        <w:t>学分，</w:t>
      </w:r>
      <w:r>
        <w:rPr>
          <w:rFonts w:ascii="宋体" w:hAnsi="宋体" w:cs="宋体" w:hint="eastAsia"/>
          <w:b/>
          <w:bCs/>
          <w:szCs w:val="21"/>
        </w:rPr>
        <w:t>B</w:t>
      </w:r>
      <w:r>
        <w:rPr>
          <w:rFonts w:ascii="宋体" w:hAnsi="宋体" w:cs="宋体" w:hint="eastAsia"/>
          <w:b/>
          <w:bCs/>
          <w:szCs w:val="21"/>
        </w:rPr>
        <w:t>类成果加</w:t>
      </w:r>
      <w:r>
        <w:rPr>
          <w:rFonts w:ascii="宋体" w:hAnsi="宋体" w:cs="宋体" w:hint="eastAsia"/>
          <w:b/>
          <w:bCs/>
          <w:szCs w:val="21"/>
        </w:rPr>
        <w:t>3</w:t>
      </w:r>
      <w:r>
        <w:rPr>
          <w:rFonts w:ascii="宋体" w:hAnsi="宋体" w:cs="宋体" w:hint="eastAsia"/>
          <w:b/>
          <w:bCs/>
          <w:szCs w:val="21"/>
        </w:rPr>
        <w:t>学分，</w:t>
      </w:r>
      <w:r>
        <w:rPr>
          <w:rFonts w:ascii="宋体" w:hAnsi="宋体" w:cs="宋体" w:hint="eastAsia"/>
          <w:b/>
          <w:bCs/>
          <w:szCs w:val="21"/>
        </w:rPr>
        <w:t>A</w:t>
      </w:r>
      <w:r>
        <w:rPr>
          <w:rFonts w:ascii="宋体" w:hAnsi="宋体" w:cs="宋体" w:hint="eastAsia"/>
          <w:b/>
          <w:bCs/>
          <w:szCs w:val="21"/>
        </w:rPr>
        <w:t>类成果加</w:t>
      </w:r>
      <w:r>
        <w:rPr>
          <w:rFonts w:ascii="宋体" w:hAnsi="宋体" w:cs="宋体" w:hint="eastAsia"/>
          <w:b/>
          <w:bCs/>
          <w:szCs w:val="21"/>
        </w:rPr>
        <w:t>4.5</w:t>
      </w:r>
      <w:r>
        <w:rPr>
          <w:rFonts w:ascii="宋体" w:hAnsi="宋体" w:cs="宋体" w:hint="eastAsia"/>
          <w:b/>
          <w:bCs/>
          <w:szCs w:val="21"/>
        </w:rPr>
        <w:t>学分。可累加；（</w:t>
      </w:r>
      <w:r>
        <w:rPr>
          <w:rFonts w:ascii="宋体" w:hAnsi="宋体" w:cs="宋体" w:hint="eastAsia"/>
          <w:b/>
          <w:bCs/>
          <w:szCs w:val="21"/>
        </w:rPr>
        <w:t>5</w:t>
      </w:r>
      <w:r>
        <w:rPr>
          <w:rFonts w:ascii="宋体" w:hAnsi="宋体" w:cs="宋体" w:hint="eastAsia"/>
          <w:b/>
          <w:bCs/>
          <w:szCs w:val="21"/>
        </w:rPr>
        <w:t>）参加各类学科竞赛（如“挑战杯”、职业生涯规划大赛、创新创业大赛、规划设计大赛、英语竞赛、文化产品创意设计大赛等），院级奖励加</w:t>
      </w:r>
      <w:r>
        <w:rPr>
          <w:rFonts w:ascii="宋体" w:hAnsi="宋体" w:cs="宋体" w:hint="eastAsia"/>
          <w:b/>
          <w:bCs/>
          <w:szCs w:val="21"/>
        </w:rPr>
        <w:t>1</w:t>
      </w:r>
      <w:r>
        <w:rPr>
          <w:rFonts w:ascii="宋体" w:hAnsi="宋体" w:cs="宋体" w:hint="eastAsia"/>
          <w:b/>
          <w:bCs/>
          <w:szCs w:val="21"/>
        </w:rPr>
        <w:t>学分，校级奖励加</w:t>
      </w:r>
      <w:r>
        <w:rPr>
          <w:rFonts w:ascii="宋体" w:hAnsi="宋体" w:cs="宋体" w:hint="eastAsia"/>
          <w:b/>
          <w:bCs/>
          <w:szCs w:val="21"/>
        </w:rPr>
        <w:t>2</w:t>
      </w:r>
      <w:r>
        <w:rPr>
          <w:rFonts w:ascii="宋体" w:hAnsi="宋体" w:cs="宋体" w:hint="eastAsia"/>
          <w:b/>
          <w:bCs/>
          <w:szCs w:val="21"/>
        </w:rPr>
        <w:t>学分，省级奖励加</w:t>
      </w:r>
      <w:r>
        <w:rPr>
          <w:rFonts w:ascii="宋体" w:hAnsi="宋体" w:cs="宋体" w:hint="eastAsia"/>
          <w:b/>
          <w:bCs/>
          <w:szCs w:val="21"/>
        </w:rPr>
        <w:t>3</w:t>
      </w:r>
      <w:r>
        <w:rPr>
          <w:rFonts w:ascii="宋体" w:hAnsi="宋体" w:cs="宋体" w:hint="eastAsia"/>
          <w:b/>
          <w:bCs/>
          <w:szCs w:val="21"/>
        </w:rPr>
        <w:t>学分，国家级奖励加</w:t>
      </w:r>
      <w:r>
        <w:rPr>
          <w:rFonts w:ascii="宋体" w:hAnsi="宋体" w:cs="宋体" w:hint="eastAsia"/>
          <w:b/>
          <w:bCs/>
          <w:szCs w:val="21"/>
        </w:rPr>
        <w:t>4</w:t>
      </w:r>
      <w:r>
        <w:rPr>
          <w:rFonts w:ascii="宋体" w:hAnsi="宋体" w:cs="宋体" w:hint="eastAsia"/>
          <w:b/>
          <w:bCs/>
          <w:szCs w:val="21"/>
        </w:rPr>
        <w:t>学分，可累加；（</w:t>
      </w:r>
      <w:r>
        <w:rPr>
          <w:rFonts w:ascii="宋体" w:hAnsi="宋体" w:cs="宋体" w:hint="eastAsia"/>
          <w:b/>
          <w:bCs/>
          <w:szCs w:val="21"/>
        </w:rPr>
        <w:t>6</w:t>
      </w:r>
      <w:r>
        <w:rPr>
          <w:rFonts w:ascii="宋体" w:hAnsi="宋体" w:cs="宋体" w:hint="eastAsia"/>
          <w:b/>
          <w:bCs/>
          <w:szCs w:val="21"/>
        </w:rPr>
        <w:t>）参加社会实践团、暑期社会实践等，院级加</w:t>
      </w:r>
      <w:r>
        <w:rPr>
          <w:rFonts w:ascii="宋体" w:hAnsi="宋体" w:cs="宋体" w:hint="eastAsia"/>
          <w:b/>
          <w:bCs/>
          <w:szCs w:val="21"/>
        </w:rPr>
        <w:t>1</w:t>
      </w:r>
      <w:r>
        <w:rPr>
          <w:rFonts w:ascii="宋体" w:hAnsi="宋体" w:cs="宋体" w:hint="eastAsia"/>
          <w:b/>
          <w:bCs/>
          <w:szCs w:val="21"/>
        </w:rPr>
        <w:t>学分，校级加</w:t>
      </w:r>
      <w:r>
        <w:rPr>
          <w:rFonts w:ascii="宋体" w:hAnsi="宋体" w:cs="宋体" w:hint="eastAsia"/>
          <w:b/>
          <w:bCs/>
          <w:szCs w:val="21"/>
        </w:rPr>
        <w:t>1.5</w:t>
      </w:r>
      <w:r>
        <w:rPr>
          <w:rFonts w:ascii="宋体" w:hAnsi="宋体" w:cs="宋体" w:hint="eastAsia"/>
          <w:b/>
          <w:bCs/>
          <w:szCs w:val="21"/>
        </w:rPr>
        <w:t>学分，省级以上加</w:t>
      </w:r>
      <w:r>
        <w:rPr>
          <w:rFonts w:ascii="宋体" w:hAnsi="宋体" w:cs="宋体" w:hint="eastAsia"/>
          <w:b/>
          <w:bCs/>
          <w:szCs w:val="21"/>
        </w:rPr>
        <w:t>2</w:t>
      </w:r>
      <w:r>
        <w:rPr>
          <w:rFonts w:ascii="宋体" w:hAnsi="宋体" w:cs="宋体" w:hint="eastAsia"/>
          <w:b/>
          <w:bCs/>
          <w:szCs w:val="21"/>
        </w:rPr>
        <w:t>学分；参加社会实践团、暑期社会实践等获院级奖励加</w:t>
      </w:r>
      <w:r>
        <w:rPr>
          <w:rFonts w:ascii="宋体" w:hAnsi="宋体" w:cs="宋体" w:hint="eastAsia"/>
          <w:b/>
          <w:bCs/>
          <w:szCs w:val="21"/>
        </w:rPr>
        <w:t>1</w:t>
      </w:r>
      <w:r>
        <w:rPr>
          <w:rFonts w:ascii="宋体" w:hAnsi="宋体" w:cs="宋体" w:hint="eastAsia"/>
          <w:b/>
          <w:bCs/>
          <w:szCs w:val="21"/>
        </w:rPr>
        <w:t>学分，校级奖励加</w:t>
      </w:r>
      <w:r>
        <w:rPr>
          <w:rFonts w:ascii="宋体" w:hAnsi="宋体" w:cs="宋体" w:hint="eastAsia"/>
          <w:b/>
          <w:bCs/>
          <w:szCs w:val="21"/>
        </w:rPr>
        <w:t>2</w:t>
      </w:r>
      <w:r>
        <w:rPr>
          <w:rFonts w:ascii="宋体" w:hAnsi="宋体" w:cs="宋体" w:hint="eastAsia"/>
          <w:b/>
          <w:bCs/>
          <w:szCs w:val="21"/>
        </w:rPr>
        <w:t>学分，省级以上奖励加</w:t>
      </w:r>
      <w:r>
        <w:rPr>
          <w:rFonts w:ascii="宋体" w:hAnsi="宋体" w:cs="宋体" w:hint="eastAsia"/>
          <w:b/>
          <w:bCs/>
          <w:szCs w:val="21"/>
        </w:rPr>
        <w:t>3</w:t>
      </w:r>
      <w:r>
        <w:rPr>
          <w:rFonts w:ascii="宋体" w:hAnsi="宋体" w:cs="宋体" w:hint="eastAsia"/>
          <w:b/>
          <w:bCs/>
          <w:szCs w:val="21"/>
        </w:rPr>
        <w:t>学分，可累加；（</w:t>
      </w:r>
      <w:r>
        <w:rPr>
          <w:rFonts w:ascii="宋体" w:hAnsi="宋体" w:cs="宋体" w:hint="eastAsia"/>
          <w:b/>
          <w:bCs/>
          <w:szCs w:val="21"/>
        </w:rPr>
        <w:t>7</w:t>
      </w:r>
      <w:r>
        <w:rPr>
          <w:rFonts w:ascii="宋体" w:hAnsi="宋体" w:cs="宋体" w:hint="eastAsia"/>
          <w:b/>
          <w:bCs/>
          <w:szCs w:val="21"/>
        </w:rPr>
        <w:t>）考取教师资格证、人力资源管理师、导游资格证、安检证、</w:t>
      </w:r>
      <w:r>
        <w:rPr>
          <w:rFonts w:ascii="宋体" w:hAnsi="宋体" w:cs="宋体" w:hint="eastAsia"/>
          <w:b/>
          <w:bCs/>
          <w:szCs w:val="21"/>
        </w:rPr>
        <w:t>托业成绩达</w:t>
      </w:r>
      <w:r>
        <w:rPr>
          <w:rFonts w:ascii="宋体" w:hAnsi="宋体" w:cs="宋体" w:hint="eastAsia"/>
          <w:b/>
          <w:bCs/>
          <w:szCs w:val="21"/>
        </w:rPr>
        <w:t>405</w:t>
      </w:r>
      <w:r>
        <w:rPr>
          <w:rFonts w:ascii="宋体" w:hAnsi="宋体" w:cs="宋体" w:hint="eastAsia"/>
          <w:b/>
          <w:bCs/>
          <w:szCs w:val="21"/>
        </w:rPr>
        <w:t>分以上等加</w:t>
      </w:r>
      <w:r>
        <w:rPr>
          <w:rFonts w:ascii="宋体" w:hAnsi="宋体" w:cs="宋体" w:hint="eastAsia"/>
          <w:b/>
          <w:bCs/>
          <w:szCs w:val="21"/>
        </w:rPr>
        <w:t>2</w:t>
      </w:r>
      <w:r>
        <w:rPr>
          <w:rFonts w:ascii="宋体" w:hAnsi="宋体" w:cs="宋体" w:hint="eastAsia"/>
          <w:b/>
          <w:bCs/>
          <w:szCs w:val="21"/>
        </w:rPr>
        <w:t>学分，可累加。</w:t>
      </w:r>
    </w:p>
    <w:p w:rsidR="008361E5" w:rsidRDefault="008361E5">
      <w:pPr>
        <w:spacing w:line="360" w:lineRule="auto"/>
        <w:jc w:val="left"/>
        <w:rPr>
          <w:rFonts w:ascii="宋体" w:hAnsi="宋体" w:cs="宋体"/>
          <w:b/>
          <w:bCs/>
          <w:szCs w:val="21"/>
        </w:rPr>
      </w:pPr>
    </w:p>
    <w:p w:rsidR="008361E5" w:rsidRDefault="009E072C">
      <w:pPr>
        <w:spacing w:line="360" w:lineRule="auto"/>
        <w:jc w:val="center"/>
        <w:rPr>
          <w:rFonts w:ascii="宋体" w:hAnsi="宋体" w:cs="宋体"/>
          <w:b/>
          <w:bCs/>
          <w:szCs w:val="21"/>
        </w:rPr>
      </w:pPr>
      <w:r>
        <w:rPr>
          <w:rFonts w:ascii="宋体" w:hAnsi="宋体" w:cs="宋体" w:hint="eastAsia"/>
          <w:b/>
          <w:bCs/>
          <w:szCs w:val="21"/>
        </w:rPr>
        <w:t>表</w:t>
      </w:r>
      <w:r>
        <w:rPr>
          <w:rFonts w:ascii="宋体" w:hAnsi="宋体" w:cs="宋体" w:hint="eastAsia"/>
          <w:b/>
          <w:bCs/>
          <w:szCs w:val="21"/>
        </w:rPr>
        <w:t xml:space="preserve">8  </w:t>
      </w:r>
      <w:r>
        <w:rPr>
          <w:rFonts w:ascii="宋体" w:hAnsi="宋体" w:cs="宋体" w:hint="eastAsia"/>
          <w:b/>
          <w:bCs/>
          <w:szCs w:val="21"/>
        </w:rPr>
        <w:t>实践教学计划表</w:t>
      </w:r>
    </w:p>
    <w:tbl>
      <w:tblPr>
        <w:tblW w:w="8664" w:type="dxa"/>
        <w:tblInd w:w="-142" w:type="dxa"/>
        <w:tblLayout w:type="fixed"/>
        <w:tblCellMar>
          <w:top w:w="20" w:type="dxa"/>
          <w:left w:w="43" w:type="dxa"/>
          <w:right w:w="5" w:type="dxa"/>
        </w:tblCellMar>
        <w:tblLook w:val="04A0" w:firstRow="1" w:lastRow="0" w:firstColumn="1" w:lastColumn="0" w:noHBand="0" w:noVBand="1"/>
      </w:tblPr>
      <w:tblGrid>
        <w:gridCol w:w="611"/>
        <w:gridCol w:w="1064"/>
        <w:gridCol w:w="1709"/>
        <w:gridCol w:w="496"/>
        <w:gridCol w:w="487"/>
        <w:gridCol w:w="487"/>
        <w:gridCol w:w="810"/>
        <w:gridCol w:w="445"/>
        <w:gridCol w:w="515"/>
        <w:gridCol w:w="420"/>
        <w:gridCol w:w="420"/>
        <w:gridCol w:w="1200"/>
      </w:tblGrid>
      <w:tr w:rsidR="008361E5">
        <w:trPr>
          <w:trHeight w:val="230"/>
        </w:trPr>
        <w:tc>
          <w:tcPr>
            <w:tcW w:w="611" w:type="dxa"/>
            <w:vMerge w:val="restart"/>
            <w:tcBorders>
              <w:top w:val="single" w:sz="12" w:space="0" w:color="000000"/>
              <w:left w:val="single" w:sz="12"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课程性质</w:t>
            </w:r>
          </w:p>
        </w:tc>
        <w:tc>
          <w:tcPr>
            <w:tcW w:w="1064"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课程代码</w:t>
            </w:r>
            <w:r>
              <w:rPr>
                <w:rFonts w:ascii="宋体" w:hAnsi="宋体" w:cs="宋体" w:hint="eastAsia"/>
                <w:sz w:val="18"/>
                <w:szCs w:val="18"/>
              </w:rPr>
              <w:t xml:space="preserve"> </w:t>
            </w:r>
          </w:p>
        </w:tc>
        <w:tc>
          <w:tcPr>
            <w:tcW w:w="1709"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课程名称</w:t>
            </w:r>
            <w:r>
              <w:rPr>
                <w:rFonts w:ascii="宋体" w:hAnsi="宋体" w:cs="宋体" w:hint="eastAsia"/>
                <w:sz w:val="18"/>
                <w:szCs w:val="18"/>
              </w:rPr>
              <w:t xml:space="preserve"> </w:t>
            </w:r>
          </w:p>
        </w:tc>
        <w:tc>
          <w:tcPr>
            <w:tcW w:w="496"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学分</w:t>
            </w:r>
            <w:r>
              <w:rPr>
                <w:rFonts w:ascii="宋体" w:hAnsi="宋体" w:cs="宋体" w:hint="eastAsia"/>
                <w:sz w:val="18"/>
                <w:szCs w:val="18"/>
              </w:rPr>
              <w:t xml:space="preserve"> </w:t>
            </w:r>
          </w:p>
        </w:tc>
        <w:tc>
          <w:tcPr>
            <w:tcW w:w="1784" w:type="dxa"/>
            <w:gridSpan w:val="3"/>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学时数</w:t>
            </w:r>
            <w:r>
              <w:rPr>
                <w:rFonts w:ascii="宋体" w:hAnsi="宋体" w:cs="宋体" w:hint="eastAsia"/>
                <w:sz w:val="18"/>
                <w:szCs w:val="18"/>
              </w:rPr>
              <w:t xml:space="preserve"> </w:t>
            </w:r>
          </w:p>
        </w:tc>
        <w:tc>
          <w:tcPr>
            <w:tcW w:w="445"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学期</w:t>
            </w:r>
            <w:r>
              <w:rPr>
                <w:rFonts w:ascii="宋体" w:hAnsi="宋体" w:cs="宋体" w:hint="eastAsia"/>
                <w:sz w:val="18"/>
                <w:szCs w:val="18"/>
              </w:rPr>
              <w:t xml:space="preserve"> </w:t>
            </w:r>
          </w:p>
        </w:tc>
        <w:tc>
          <w:tcPr>
            <w:tcW w:w="515"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周学时</w:t>
            </w:r>
            <w:r>
              <w:rPr>
                <w:rFonts w:ascii="宋体" w:hAnsi="宋体" w:cs="宋体" w:hint="eastAsia"/>
                <w:sz w:val="18"/>
                <w:szCs w:val="18"/>
              </w:rPr>
              <w:t xml:space="preserve"> </w:t>
            </w:r>
          </w:p>
        </w:tc>
        <w:tc>
          <w:tcPr>
            <w:tcW w:w="420" w:type="dxa"/>
            <w:vMerge w:val="restart"/>
            <w:tcBorders>
              <w:top w:val="single" w:sz="12" w:space="0" w:color="000000"/>
              <w:left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考核方式</w:t>
            </w:r>
          </w:p>
        </w:tc>
        <w:tc>
          <w:tcPr>
            <w:tcW w:w="420" w:type="dxa"/>
            <w:vMerge w:val="restart"/>
            <w:tcBorders>
              <w:top w:val="single" w:sz="12"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bCs/>
                <w:sz w:val="18"/>
                <w:szCs w:val="18"/>
              </w:rPr>
            </w:pPr>
            <w:r>
              <w:rPr>
                <w:rFonts w:ascii="宋体" w:hAnsi="宋体" w:cs="宋体" w:hint="eastAsia"/>
                <w:bCs/>
                <w:sz w:val="18"/>
                <w:szCs w:val="18"/>
              </w:rPr>
              <w:t>旅游</w:t>
            </w:r>
          </w:p>
          <w:p w:rsidR="008361E5" w:rsidRDefault="009E072C">
            <w:pPr>
              <w:jc w:val="center"/>
              <w:rPr>
                <w:rFonts w:ascii="宋体" w:hAnsi="宋体" w:cs="宋体"/>
                <w:sz w:val="18"/>
                <w:szCs w:val="18"/>
              </w:rPr>
            </w:pPr>
            <w:r>
              <w:rPr>
                <w:rFonts w:ascii="宋体" w:hAnsi="宋体" w:cs="宋体" w:hint="eastAsia"/>
                <w:sz w:val="18"/>
                <w:szCs w:val="18"/>
              </w:rPr>
              <w:t>学院</w:t>
            </w:r>
            <w:r>
              <w:rPr>
                <w:rFonts w:ascii="宋体" w:hAnsi="宋体" w:cs="宋体" w:hint="eastAsia"/>
                <w:sz w:val="18"/>
                <w:szCs w:val="18"/>
              </w:rPr>
              <w:t xml:space="preserve"> </w:t>
            </w:r>
          </w:p>
        </w:tc>
        <w:tc>
          <w:tcPr>
            <w:tcW w:w="1200" w:type="dxa"/>
            <w:vMerge w:val="restart"/>
            <w:tcBorders>
              <w:top w:val="single" w:sz="12" w:space="0" w:color="000000"/>
              <w:left w:val="single" w:sz="4" w:space="0" w:color="000000"/>
              <w:bottom w:val="single" w:sz="4" w:space="0" w:color="000000"/>
              <w:right w:val="single" w:sz="12"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备注</w:t>
            </w:r>
            <w:r>
              <w:rPr>
                <w:rFonts w:ascii="宋体" w:hAnsi="宋体" w:cs="宋体" w:hint="eastAsia"/>
                <w:sz w:val="18"/>
                <w:szCs w:val="18"/>
              </w:rPr>
              <w:t xml:space="preserve"> </w:t>
            </w:r>
          </w:p>
        </w:tc>
      </w:tr>
      <w:tr w:rsidR="008361E5">
        <w:trPr>
          <w:trHeight w:val="220"/>
        </w:trPr>
        <w:tc>
          <w:tcPr>
            <w:tcW w:w="611" w:type="dxa"/>
            <w:vMerge/>
            <w:tcBorders>
              <w:top w:val="nil"/>
              <w:left w:val="single" w:sz="12"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064" w:type="dxa"/>
            <w:vMerge/>
            <w:tcBorders>
              <w:top w:val="nil"/>
              <w:left w:val="single" w:sz="4" w:space="0" w:color="000000"/>
              <w:bottom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709" w:type="dxa"/>
            <w:vMerge/>
            <w:tcBorders>
              <w:top w:val="nil"/>
              <w:left w:val="single" w:sz="4" w:space="0" w:color="000000"/>
              <w:bottom w:val="single" w:sz="4" w:space="0" w:color="000000"/>
              <w:right w:val="single" w:sz="4" w:space="0" w:color="000000"/>
            </w:tcBorders>
            <w:vAlign w:val="center"/>
          </w:tcPr>
          <w:p w:rsidR="008361E5" w:rsidRDefault="008361E5">
            <w:pPr>
              <w:jc w:val="left"/>
              <w:rPr>
                <w:rFonts w:ascii="宋体" w:hAnsi="宋体" w:cs="宋体"/>
                <w:sz w:val="18"/>
                <w:szCs w:val="18"/>
              </w:rPr>
            </w:pPr>
          </w:p>
        </w:tc>
        <w:tc>
          <w:tcPr>
            <w:tcW w:w="496"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合计</w:t>
            </w:r>
            <w:r>
              <w:rPr>
                <w:rFonts w:ascii="宋体" w:hAnsi="宋体" w:cs="宋体" w:hint="eastAsia"/>
                <w:sz w:val="18"/>
                <w:szCs w:val="18"/>
              </w:rPr>
              <w:t xml:space="preserve"> </w:t>
            </w: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讲授</w:t>
            </w:r>
            <w:r>
              <w:rPr>
                <w:rFonts w:ascii="宋体" w:hAnsi="宋体" w:cs="宋体" w:hint="eastAsia"/>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实验</w:t>
            </w:r>
            <w:r>
              <w:rPr>
                <w:rFonts w:ascii="宋体" w:hAnsi="宋体" w:cs="宋体" w:hint="eastAsia"/>
                <w:sz w:val="18"/>
                <w:szCs w:val="18"/>
              </w:rPr>
              <w:t>/</w:t>
            </w:r>
            <w:r>
              <w:rPr>
                <w:rFonts w:ascii="宋体" w:hAnsi="宋体" w:cs="宋体" w:hint="eastAsia"/>
                <w:sz w:val="18"/>
                <w:szCs w:val="18"/>
              </w:rPr>
              <w:t>实践</w:t>
            </w:r>
            <w:r>
              <w:rPr>
                <w:rFonts w:ascii="宋体" w:hAnsi="宋体" w:cs="宋体" w:hint="eastAsia"/>
                <w:sz w:val="18"/>
                <w:szCs w:val="18"/>
              </w:rPr>
              <w:t xml:space="preserve"> </w:t>
            </w:r>
          </w:p>
        </w:tc>
        <w:tc>
          <w:tcPr>
            <w:tcW w:w="445"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515"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20" w:type="dxa"/>
            <w:vMerge/>
            <w:tcBorders>
              <w:left w:val="single" w:sz="4" w:space="0" w:color="000000"/>
              <w:bottom w:val="single" w:sz="4" w:space="0" w:color="auto"/>
              <w:right w:val="single" w:sz="4" w:space="0" w:color="000000"/>
            </w:tcBorders>
          </w:tcPr>
          <w:p w:rsidR="008361E5" w:rsidRDefault="008361E5">
            <w:pPr>
              <w:jc w:val="center"/>
              <w:rPr>
                <w:rFonts w:ascii="宋体" w:hAnsi="宋体" w:cs="宋体"/>
                <w:sz w:val="18"/>
                <w:szCs w:val="18"/>
              </w:rPr>
            </w:pPr>
          </w:p>
        </w:tc>
        <w:tc>
          <w:tcPr>
            <w:tcW w:w="420" w:type="dxa"/>
            <w:vMerge/>
            <w:tcBorders>
              <w:top w:val="nil"/>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1200" w:type="dxa"/>
            <w:vMerge/>
            <w:tcBorders>
              <w:top w:val="nil"/>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27"/>
        </w:trPr>
        <w:tc>
          <w:tcPr>
            <w:tcW w:w="611" w:type="dxa"/>
            <w:vMerge w:val="restart"/>
            <w:tcBorders>
              <w:top w:val="single" w:sz="4" w:space="0" w:color="auto"/>
              <w:left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专</w:t>
            </w:r>
          </w:p>
          <w:p w:rsidR="008361E5" w:rsidRDefault="009E072C">
            <w:pPr>
              <w:jc w:val="center"/>
              <w:rPr>
                <w:rFonts w:ascii="宋体" w:hAnsi="宋体" w:cs="宋体"/>
                <w:sz w:val="18"/>
                <w:szCs w:val="18"/>
              </w:rPr>
            </w:pPr>
            <w:r>
              <w:rPr>
                <w:rFonts w:ascii="宋体" w:hAnsi="宋体" w:cs="宋体" w:hint="eastAsia"/>
                <w:sz w:val="18"/>
                <w:szCs w:val="18"/>
              </w:rPr>
              <w:t>业</w:t>
            </w:r>
          </w:p>
          <w:p w:rsidR="008361E5" w:rsidRDefault="009E072C">
            <w:pPr>
              <w:jc w:val="center"/>
              <w:rPr>
                <w:rFonts w:ascii="宋体" w:hAnsi="宋体" w:cs="宋体"/>
                <w:sz w:val="18"/>
                <w:szCs w:val="18"/>
              </w:rPr>
            </w:pPr>
            <w:r>
              <w:rPr>
                <w:rFonts w:ascii="宋体" w:hAnsi="宋体" w:cs="宋体" w:hint="eastAsia"/>
                <w:sz w:val="18"/>
                <w:szCs w:val="18"/>
              </w:rPr>
              <w:t>必</w:t>
            </w:r>
          </w:p>
          <w:p w:rsidR="008361E5" w:rsidRDefault="009E072C">
            <w:pPr>
              <w:jc w:val="center"/>
              <w:rPr>
                <w:rFonts w:ascii="宋体" w:hAnsi="宋体" w:cs="宋体"/>
                <w:sz w:val="18"/>
                <w:szCs w:val="18"/>
              </w:rPr>
            </w:pPr>
            <w:r>
              <w:rPr>
                <w:rFonts w:ascii="宋体" w:hAnsi="宋体" w:cs="宋体" w:hint="eastAsia"/>
                <w:sz w:val="18"/>
                <w:szCs w:val="18"/>
              </w:rPr>
              <w:t>修</w:t>
            </w:r>
          </w:p>
          <w:p w:rsidR="008361E5" w:rsidRDefault="009E072C">
            <w:pPr>
              <w:jc w:val="center"/>
              <w:rPr>
                <w:rFonts w:ascii="宋体" w:hAnsi="宋体" w:cs="宋体"/>
                <w:sz w:val="18"/>
                <w:szCs w:val="18"/>
              </w:rPr>
            </w:pPr>
            <w:r>
              <w:rPr>
                <w:rFonts w:ascii="宋体" w:hAnsi="宋体" w:cs="宋体" w:hint="eastAsia"/>
                <w:sz w:val="18"/>
                <w:szCs w:val="18"/>
              </w:rPr>
              <w:t>课</w:t>
            </w:r>
            <w:r>
              <w:rPr>
                <w:rFonts w:ascii="宋体" w:hAnsi="宋体" w:cs="宋体" w:hint="eastAsia"/>
                <w:sz w:val="18"/>
                <w:szCs w:val="18"/>
              </w:rPr>
              <w:t xml:space="preserve"> </w:t>
            </w:r>
          </w:p>
        </w:tc>
        <w:tc>
          <w:tcPr>
            <w:tcW w:w="1064" w:type="dxa"/>
            <w:tcBorders>
              <w:top w:val="single" w:sz="4" w:space="0" w:color="auto"/>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323001402</w:t>
            </w:r>
          </w:p>
        </w:tc>
        <w:tc>
          <w:tcPr>
            <w:tcW w:w="1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left"/>
              <w:rPr>
                <w:rFonts w:ascii="宋体" w:hAnsi="宋体" w:cs="宋体"/>
                <w:sz w:val="18"/>
                <w:szCs w:val="18"/>
              </w:rPr>
            </w:pPr>
            <w:r>
              <w:rPr>
                <w:rFonts w:ascii="宋体" w:hAnsi="宋体" w:cs="宋体" w:hint="eastAsia"/>
                <w:sz w:val="18"/>
                <w:szCs w:val="18"/>
              </w:rPr>
              <w:t>读书课程</w:t>
            </w:r>
          </w:p>
        </w:tc>
        <w:tc>
          <w:tcPr>
            <w:tcW w:w="496"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2</w:t>
            </w: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1-6</w:t>
            </w:r>
          </w:p>
        </w:tc>
        <w:tc>
          <w:tcPr>
            <w:tcW w:w="515" w:type="dxa"/>
            <w:tcBorders>
              <w:top w:val="single" w:sz="4" w:space="0" w:color="000000"/>
              <w:left w:val="single" w:sz="4" w:space="0" w:color="000000"/>
              <w:bottom w:val="single" w:sz="4" w:space="0" w:color="000000"/>
              <w:right w:val="single" w:sz="4" w:space="0" w:color="auto"/>
            </w:tcBorders>
            <w:vAlign w:val="center"/>
          </w:tcPr>
          <w:p w:rsidR="008361E5" w:rsidRDefault="008361E5">
            <w:pPr>
              <w:jc w:val="center"/>
              <w:rPr>
                <w:rFonts w:ascii="宋体" w:hAnsi="宋体" w:cs="宋体"/>
                <w:sz w:val="18"/>
                <w:szCs w:val="18"/>
              </w:rPr>
            </w:pPr>
          </w:p>
        </w:tc>
        <w:tc>
          <w:tcPr>
            <w:tcW w:w="420" w:type="dxa"/>
            <w:tcBorders>
              <w:top w:val="single" w:sz="4" w:space="0" w:color="auto"/>
              <w:left w:val="single" w:sz="4" w:space="0" w:color="auto"/>
              <w:bottom w:val="single" w:sz="4" w:space="0" w:color="auto"/>
              <w:right w:val="single" w:sz="4" w:space="0" w:color="auto"/>
            </w:tcBorders>
          </w:tcPr>
          <w:p w:rsidR="008361E5" w:rsidRDefault="009E072C">
            <w:pPr>
              <w:jc w:val="center"/>
              <w:rPr>
                <w:rFonts w:ascii="宋体" w:hAnsi="宋体" w:cs="宋体"/>
                <w:sz w:val="18"/>
                <w:szCs w:val="18"/>
              </w:rPr>
            </w:pPr>
            <w:r>
              <w:rPr>
                <w:rFonts w:ascii="宋体" w:hAnsi="宋体" w:cs="宋体" w:hint="eastAsia"/>
                <w:sz w:val="18"/>
                <w:szCs w:val="18"/>
              </w:rPr>
              <w:t>考查</w:t>
            </w:r>
          </w:p>
        </w:tc>
        <w:tc>
          <w:tcPr>
            <w:tcW w:w="420" w:type="dxa"/>
            <w:vMerge/>
            <w:tcBorders>
              <w:left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200" w:type="dxa"/>
            <w:tcBorders>
              <w:top w:val="single" w:sz="4" w:space="0" w:color="000000"/>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27"/>
        </w:trPr>
        <w:tc>
          <w:tcPr>
            <w:tcW w:w="611" w:type="dxa"/>
            <w:vMerge/>
            <w:tcBorders>
              <w:top w:val="single" w:sz="4" w:space="0" w:color="auto"/>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064" w:type="dxa"/>
            <w:tcBorders>
              <w:top w:val="single" w:sz="4" w:space="0" w:color="auto"/>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323001401</w:t>
            </w:r>
          </w:p>
        </w:tc>
        <w:tc>
          <w:tcPr>
            <w:tcW w:w="1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left"/>
              <w:rPr>
                <w:rFonts w:ascii="宋体" w:hAnsi="宋体" w:cs="宋体"/>
                <w:b/>
                <w:bCs/>
                <w:i/>
                <w:sz w:val="18"/>
                <w:szCs w:val="18"/>
              </w:rPr>
            </w:pPr>
            <w:r>
              <w:rPr>
                <w:rFonts w:ascii="宋体" w:hAnsi="宋体" w:cs="宋体" w:hint="eastAsia"/>
                <w:sz w:val="18"/>
                <w:szCs w:val="18"/>
              </w:rPr>
              <w:t>专业实习</w:t>
            </w:r>
          </w:p>
        </w:tc>
        <w:tc>
          <w:tcPr>
            <w:tcW w:w="496"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18</w:t>
            </w: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7</w:t>
            </w:r>
          </w:p>
        </w:tc>
        <w:tc>
          <w:tcPr>
            <w:tcW w:w="515" w:type="dxa"/>
            <w:tcBorders>
              <w:top w:val="single" w:sz="4" w:space="0" w:color="000000"/>
              <w:left w:val="single" w:sz="4" w:space="0" w:color="000000"/>
              <w:bottom w:val="single" w:sz="4" w:space="0" w:color="000000"/>
              <w:right w:val="single" w:sz="4" w:space="0" w:color="auto"/>
            </w:tcBorders>
            <w:vAlign w:val="center"/>
          </w:tcPr>
          <w:p w:rsidR="008361E5" w:rsidRDefault="008361E5">
            <w:pPr>
              <w:jc w:val="center"/>
              <w:rPr>
                <w:rFonts w:ascii="宋体" w:hAnsi="宋体" w:cs="宋体"/>
                <w:sz w:val="18"/>
                <w:szCs w:val="18"/>
              </w:rPr>
            </w:pPr>
          </w:p>
        </w:tc>
        <w:tc>
          <w:tcPr>
            <w:tcW w:w="420" w:type="dxa"/>
            <w:tcBorders>
              <w:top w:val="single" w:sz="4" w:space="0" w:color="auto"/>
              <w:left w:val="single" w:sz="4" w:space="0" w:color="auto"/>
              <w:bottom w:val="single" w:sz="4" w:space="0" w:color="auto"/>
              <w:right w:val="single" w:sz="4" w:space="0" w:color="auto"/>
            </w:tcBorders>
          </w:tcPr>
          <w:p w:rsidR="008361E5" w:rsidRDefault="009E072C">
            <w:pPr>
              <w:jc w:val="center"/>
              <w:rPr>
                <w:rFonts w:ascii="宋体" w:hAnsi="宋体" w:cs="宋体"/>
                <w:sz w:val="18"/>
                <w:szCs w:val="18"/>
              </w:rPr>
            </w:pPr>
            <w:r>
              <w:rPr>
                <w:rFonts w:ascii="宋体" w:hAnsi="宋体" w:cs="宋体" w:hint="eastAsia"/>
                <w:sz w:val="18"/>
                <w:szCs w:val="18"/>
              </w:rPr>
              <w:t>考查</w:t>
            </w:r>
          </w:p>
        </w:tc>
        <w:tc>
          <w:tcPr>
            <w:tcW w:w="420" w:type="dxa"/>
            <w:vMerge/>
            <w:tcBorders>
              <w:left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200" w:type="dxa"/>
            <w:tcBorders>
              <w:top w:val="single" w:sz="4" w:space="0" w:color="000000"/>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27"/>
        </w:trPr>
        <w:tc>
          <w:tcPr>
            <w:tcW w:w="611" w:type="dxa"/>
            <w:vMerge/>
            <w:tcBorders>
              <w:top w:val="single" w:sz="4" w:space="0" w:color="auto"/>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064" w:type="dxa"/>
            <w:tcBorders>
              <w:top w:val="single" w:sz="4" w:space="0" w:color="auto"/>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323001436</w:t>
            </w:r>
          </w:p>
        </w:tc>
        <w:tc>
          <w:tcPr>
            <w:tcW w:w="1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left"/>
              <w:rPr>
                <w:rFonts w:ascii="宋体" w:hAnsi="宋体" w:cs="宋体"/>
                <w:sz w:val="18"/>
                <w:szCs w:val="18"/>
              </w:rPr>
            </w:pPr>
            <w:r>
              <w:rPr>
                <w:rFonts w:ascii="宋体" w:hAnsi="宋体" w:cs="宋体" w:hint="eastAsia"/>
                <w:sz w:val="18"/>
                <w:szCs w:val="18"/>
              </w:rPr>
              <w:t>学年论文</w:t>
            </w:r>
          </w:p>
        </w:tc>
        <w:tc>
          <w:tcPr>
            <w:tcW w:w="496"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1</w:t>
            </w: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5-6</w:t>
            </w:r>
          </w:p>
        </w:tc>
        <w:tc>
          <w:tcPr>
            <w:tcW w:w="515" w:type="dxa"/>
            <w:tcBorders>
              <w:top w:val="single" w:sz="4" w:space="0" w:color="000000"/>
              <w:left w:val="single" w:sz="4" w:space="0" w:color="000000"/>
              <w:bottom w:val="single" w:sz="4" w:space="0" w:color="000000"/>
              <w:right w:val="single" w:sz="4" w:space="0" w:color="auto"/>
            </w:tcBorders>
            <w:vAlign w:val="center"/>
          </w:tcPr>
          <w:p w:rsidR="008361E5" w:rsidRDefault="008361E5">
            <w:pPr>
              <w:jc w:val="center"/>
              <w:rPr>
                <w:rFonts w:ascii="宋体" w:hAnsi="宋体" w:cs="宋体"/>
                <w:sz w:val="18"/>
                <w:szCs w:val="18"/>
              </w:rPr>
            </w:pPr>
          </w:p>
        </w:tc>
        <w:tc>
          <w:tcPr>
            <w:tcW w:w="420" w:type="dxa"/>
            <w:tcBorders>
              <w:top w:val="single" w:sz="4" w:space="0" w:color="auto"/>
              <w:left w:val="single" w:sz="4" w:space="0" w:color="auto"/>
              <w:bottom w:val="single" w:sz="4" w:space="0" w:color="auto"/>
              <w:right w:val="single" w:sz="4" w:space="0" w:color="auto"/>
            </w:tcBorders>
          </w:tcPr>
          <w:p w:rsidR="008361E5" w:rsidRDefault="009E072C">
            <w:pPr>
              <w:jc w:val="center"/>
              <w:rPr>
                <w:rFonts w:ascii="宋体" w:hAnsi="宋体" w:cs="宋体"/>
                <w:sz w:val="18"/>
                <w:szCs w:val="18"/>
              </w:rPr>
            </w:pPr>
            <w:r>
              <w:rPr>
                <w:rFonts w:ascii="宋体" w:hAnsi="宋体" w:cs="宋体" w:hint="eastAsia"/>
                <w:sz w:val="18"/>
                <w:szCs w:val="18"/>
              </w:rPr>
              <w:t>考查</w:t>
            </w:r>
          </w:p>
        </w:tc>
        <w:tc>
          <w:tcPr>
            <w:tcW w:w="420" w:type="dxa"/>
            <w:vMerge/>
            <w:tcBorders>
              <w:left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200" w:type="dxa"/>
            <w:tcBorders>
              <w:top w:val="single" w:sz="4" w:space="0" w:color="000000"/>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27"/>
        </w:trPr>
        <w:tc>
          <w:tcPr>
            <w:tcW w:w="611" w:type="dxa"/>
            <w:vMerge/>
            <w:tcBorders>
              <w:left w:val="single" w:sz="12" w:space="0" w:color="000000"/>
              <w:right w:val="single" w:sz="4" w:space="0" w:color="000000"/>
            </w:tcBorders>
            <w:vAlign w:val="center"/>
          </w:tcPr>
          <w:p w:rsidR="008361E5" w:rsidRDefault="008361E5">
            <w:pPr>
              <w:jc w:val="center"/>
              <w:rPr>
                <w:rFonts w:ascii="宋体" w:hAnsi="宋体" w:cs="宋体"/>
                <w:sz w:val="18"/>
                <w:szCs w:val="18"/>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323001442</w:t>
            </w:r>
          </w:p>
        </w:tc>
        <w:tc>
          <w:tcPr>
            <w:tcW w:w="1709"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left"/>
              <w:rPr>
                <w:rFonts w:ascii="宋体" w:hAnsi="宋体" w:cs="宋体"/>
                <w:sz w:val="18"/>
                <w:szCs w:val="18"/>
              </w:rPr>
            </w:pPr>
            <w:r>
              <w:rPr>
                <w:rFonts w:ascii="宋体" w:hAnsi="宋体" w:cs="宋体" w:hint="eastAsia"/>
                <w:sz w:val="18"/>
                <w:szCs w:val="18"/>
              </w:rPr>
              <w:t>毕业论文（设计）</w:t>
            </w:r>
          </w:p>
        </w:tc>
        <w:tc>
          <w:tcPr>
            <w:tcW w:w="496"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5</w:t>
            </w: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361E5" w:rsidRDefault="008361E5">
            <w:pPr>
              <w:jc w:val="center"/>
              <w:rPr>
                <w:rFonts w:ascii="宋体" w:hAnsi="宋体" w:cs="宋体"/>
                <w:sz w:val="18"/>
                <w:szCs w:val="18"/>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sz w:val="18"/>
                <w:szCs w:val="18"/>
              </w:rPr>
              <w:t>7-8</w:t>
            </w:r>
          </w:p>
        </w:tc>
        <w:tc>
          <w:tcPr>
            <w:tcW w:w="515" w:type="dxa"/>
            <w:tcBorders>
              <w:top w:val="single" w:sz="4" w:space="0" w:color="000000"/>
              <w:left w:val="single" w:sz="4" w:space="0" w:color="000000"/>
              <w:bottom w:val="single" w:sz="4" w:space="0" w:color="000000"/>
              <w:right w:val="single" w:sz="4" w:space="0" w:color="auto"/>
            </w:tcBorders>
            <w:vAlign w:val="center"/>
          </w:tcPr>
          <w:p w:rsidR="008361E5" w:rsidRDefault="008361E5">
            <w:pPr>
              <w:jc w:val="center"/>
              <w:rPr>
                <w:rFonts w:ascii="宋体" w:hAnsi="宋体" w:cs="宋体"/>
                <w:sz w:val="18"/>
                <w:szCs w:val="18"/>
              </w:rPr>
            </w:pPr>
          </w:p>
        </w:tc>
        <w:tc>
          <w:tcPr>
            <w:tcW w:w="420" w:type="dxa"/>
            <w:tcBorders>
              <w:top w:val="single" w:sz="4" w:space="0" w:color="auto"/>
              <w:left w:val="single" w:sz="4" w:space="0" w:color="auto"/>
              <w:bottom w:val="single" w:sz="4" w:space="0" w:color="auto"/>
              <w:right w:val="single" w:sz="4" w:space="0" w:color="auto"/>
            </w:tcBorders>
          </w:tcPr>
          <w:p w:rsidR="008361E5" w:rsidRDefault="009E072C">
            <w:pPr>
              <w:jc w:val="center"/>
              <w:rPr>
                <w:rFonts w:ascii="宋体" w:hAnsi="宋体" w:cs="宋体"/>
                <w:sz w:val="18"/>
                <w:szCs w:val="18"/>
              </w:rPr>
            </w:pPr>
            <w:r>
              <w:rPr>
                <w:rFonts w:ascii="宋体" w:hAnsi="宋体" w:cs="宋体" w:hint="eastAsia"/>
                <w:sz w:val="18"/>
                <w:szCs w:val="18"/>
              </w:rPr>
              <w:t>答辩</w:t>
            </w:r>
          </w:p>
        </w:tc>
        <w:tc>
          <w:tcPr>
            <w:tcW w:w="420" w:type="dxa"/>
            <w:vMerge/>
            <w:tcBorders>
              <w:left w:val="single" w:sz="4" w:space="0" w:color="auto"/>
              <w:right w:val="single" w:sz="4" w:space="0" w:color="000000"/>
            </w:tcBorders>
            <w:vAlign w:val="center"/>
          </w:tcPr>
          <w:p w:rsidR="008361E5" w:rsidRDefault="008361E5">
            <w:pPr>
              <w:jc w:val="center"/>
              <w:rPr>
                <w:rFonts w:ascii="宋体" w:hAnsi="宋体" w:cs="宋体"/>
                <w:sz w:val="18"/>
                <w:szCs w:val="18"/>
              </w:rPr>
            </w:pPr>
          </w:p>
        </w:tc>
        <w:tc>
          <w:tcPr>
            <w:tcW w:w="1200" w:type="dxa"/>
            <w:tcBorders>
              <w:top w:val="single" w:sz="4" w:space="0" w:color="000000"/>
              <w:left w:val="single" w:sz="4" w:space="0" w:color="000000"/>
              <w:bottom w:val="single" w:sz="4" w:space="0" w:color="000000"/>
              <w:right w:val="single" w:sz="12" w:space="0" w:color="000000"/>
            </w:tcBorders>
            <w:vAlign w:val="center"/>
          </w:tcPr>
          <w:p w:rsidR="008361E5" w:rsidRDefault="008361E5">
            <w:pPr>
              <w:jc w:val="center"/>
              <w:rPr>
                <w:rFonts w:ascii="宋体" w:hAnsi="宋体" w:cs="宋体"/>
                <w:sz w:val="18"/>
                <w:szCs w:val="18"/>
              </w:rPr>
            </w:pPr>
          </w:p>
        </w:tc>
      </w:tr>
      <w:tr w:rsidR="008361E5">
        <w:trPr>
          <w:trHeight w:val="27"/>
        </w:trPr>
        <w:tc>
          <w:tcPr>
            <w:tcW w:w="3384" w:type="dxa"/>
            <w:gridSpan w:val="3"/>
            <w:tcBorders>
              <w:top w:val="single" w:sz="4" w:space="0" w:color="000000"/>
              <w:left w:val="single" w:sz="12" w:space="0" w:color="000000"/>
              <w:bottom w:val="single" w:sz="12" w:space="0" w:color="000000"/>
              <w:right w:val="single" w:sz="4" w:space="0" w:color="000000"/>
            </w:tcBorders>
            <w:vAlign w:val="center"/>
          </w:tcPr>
          <w:p w:rsidR="008361E5" w:rsidRDefault="009E072C">
            <w:pPr>
              <w:jc w:val="center"/>
              <w:rPr>
                <w:rFonts w:ascii="宋体" w:hAnsi="宋体" w:cs="宋体"/>
                <w:sz w:val="18"/>
                <w:szCs w:val="18"/>
              </w:rPr>
            </w:pPr>
            <w:r>
              <w:rPr>
                <w:rFonts w:ascii="宋体" w:hAnsi="宋体" w:cs="宋体" w:hint="eastAsia"/>
                <w:b/>
                <w:bCs/>
                <w:sz w:val="18"/>
                <w:szCs w:val="18"/>
              </w:rPr>
              <w:t>小</w:t>
            </w:r>
            <w:r>
              <w:rPr>
                <w:rFonts w:ascii="宋体" w:hAnsi="宋体" w:cs="宋体" w:hint="eastAsia"/>
                <w:b/>
                <w:bCs/>
                <w:sz w:val="18"/>
                <w:szCs w:val="18"/>
              </w:rPr>
              <w:t xml:space="preserve">  </w:t>
            </w:r>
            <w:r>
              <w:rPr>
                <w:rFonts w:ascii="宋体" w:hAnsi="宋体" w:cs="宋体" w:hint="eastAsia"/>
                <w:b/>
                <w:bCs/>
                <w:sz w:val="18"/>
                <w:szCs w:val="18"/>
              </w:rPr>
              <w:t>计</w:t>
            </w:r>
          </w:p>
        </w:tc>
        <w:tc>
          <w:tcPr>
            <w:tcW w:w="496" w:type="dxa"/>
            <w:tcBorders>
              <w:top w:val="single" w:sz="4" w:space="0" w:color="000000"/>
              <w:left w:val="single" w:sz="4" w:space="0" w:color="000000"/>
              <w:bottom w:val="single" w:sz="12" w:space="0" w:color="000000"/>
              <w:right w:val="single" w:sz="4" w:space="0" w:color="000000"/>
            </w:tcBorders>
            <w:vAlign w:val="center"/>
          </w:tcPr>
          <w:p w:rsidR="008361E5" w:rsidRDefault="009E072C">
            <w:pPr>
              <w:jc w:val="center"/>
              <w:rPr>
                <w:rFonts w:ascii="宋体" w:hAnsi="宋体" w:cs="宋体"/>
                <w:b/>
                <w:bCs/>
                <w:sz w:val="18"/>
                <w:szCs w:val="18"/>
              </w:rPr>
            </w:pPr>
            <w:r>
              <w:rPr>
                <w:rFonts w:ascii="宋体" w:hAnsi="宋体" w:cs="宋体" w:hint="eastAsia"/>
                <w:b/>
                <w:bCs/>
                <w:sz w:val="18"/>
                <w:szCs w:val="18"/>
              </w:rPr>
              <w:t>2</w:t>
            </w:r>
            <w:r>
              <w:rPr>
                <w:rFonts w:ascii="宋体" w:hAnsi="宋体" w:cs="宋体" w:hint="eastAsia"/>
                <w:b/>
                <w:bCs/>
                <w:sz w:val="18"/>
                <w:szCs w:val="18"/>
              </w:rPr>
              <w:t>6</w:t>
            </w:r>
          </w:p>
        </w:tc>
        <w:tc>
          <w:tcPr>
            <w:tcW w:w="487"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487"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810"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445"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515"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420" w:type="dxa"/>
            <w:tcBorders>
              <w:top w:val="single" w:sz="4" w:space="0" w:color="auto"/>
              <w:left w:val="single" w:sz="4" w:space="0" w:color="000000"/>
              <w:bottom w:val="single" w:sz="12" w:space="0" w:color="000000"/>
              <w:right w:val="single" w:sz="4" w:space="0" w:color="000000"/>
            </w:tcBorders>
          </w:tcPr>
          <w:p w:rsidR="008361E5" w:rsidRDefault="008361E5">
            <w:pPr>
              <w:jc w:val="center"/>
              <w:rPr>
                <w:rFonts w:ascii="宋体" w:hAnsi="宋体" w:cs="宋体"/>
                <w:b/>
                <w:bCs/>
                <w:sz w:val="18"/>
                <w:szCs w:val="18"/>
              </w:rPr>
            </w:pPr>
          </w:p>
        </w:tc>
        <w:tc>
          <w:tcPr>
            <w:tcW w:w="420" w:type="dxa"/>
            <w:tcBorders>
              <w:top w:val="single" w:sz="4" w:space="0" w:color="000000"/>
              <w:left w:val="single" w:sz="4" w:space="0" w:color="000000"/>
              <w:bottom w:val="single" w:sz="12" w:space="0" w:color="000000"/>
              <w:right w:val="single" w:sz="4" w:space="0" w:color="000000"/>
            </w:tcBorders>
            <w:vAlign w:val="center"/>
          </w:tcPr>
          <w:p w:rsidR="008361E5" w:rsidRDefault="008361E5">
            <w:pPr>
              <w:jc w:val="center"/>
              <w:rPr>
                <w:rFonts w:ascii="宋体" w:hAnsi="宋体" w:cs="宋体"/>
                <w:b/>
                <w:bCs/>
                <w:sz w:val="18"/>
                <w:szCs w:val="18"/>
              </w:rPr>
            </w:pPr>
          </w:p>
        </w:tc>
        <w:tc>
          <w:tcPr>
            <w:tcW w:w="1200" w:type="dxa"/>
            <w:tcBorders>
              <w:top w:val="single" w:sz="4" w:space="0" w:color="000000"/>
              <w:left w:val="single" w:sz="4" w:space="0" w:color="000000"/>
              <w:bottom w:val="single" w:sz="12" w:space="0" w:color="000000"/>
              <w:right w:val="single" w:sz="12" w:space="0" w:color="000000"/>
            </w:tcBorders>
            <w:vAlign w:val="center"/>
          </w:tcPr>
          <w:p w:rsidR="008361E5" w:rsidRDefault="008361E5">
            <w:pPr>
              <w:jc w:val="center"/>
              <w:rPr>
                <w:rFonts w:ascii="宋体" w:hAnsi="宋体" w:cs="宋体"/>
                <w:b/>
                <w:bCs/>
                <w:sz w:val="18"/>
                <w:szCs w:val="18"/>
              </w:rPr>
            </w:pPr>
          </w:p>
        </w:tc>
      </w:tr>
    </w:tbl>
    <w:p w:rsidR="008361E5" w:rsidRDefault="009E072C">
      <w:pPr>
        <w:spacing w:line="500" w:lineRule="exact"/>
        <w:ind w:firstLineChars="200" w:firstLine="422"/>
        <w:rPr>
          <w:rFonts w:ascii="宋体" w:hAnsi="宋体" w:cs="宋体"/>
          <w:b/>
          <w:bCs/>
          <w:szCs w:val="21"/>
        </w:rPr>
      </w:pPr>
      <w:r>
        <w:rPr>
          <w:rFonts w:ascii="宋体" w:hAnsi="宋体" w:cs="宋体" w:hint="eastAsia"/>
          <w:b/>
          <w:bCs/>
          <w:szCs w:val="21"/>
        </w:rPr>
        <w:t>注：学生必须完成至少</w:t>
      </w:r>
      <w:r w:rsidRPr="00F6190C">
        <w:rPr>
          <w:rFonts w:ascii="宋体" w:hAnsi="宋体" w:cs="宋体" w:hint="eastAsia"/>
          <w:b/>
          <w:bCs/>
          <w:color w:val="FF0000"/>
          <w:szCs w:val="21"/>
        </w:rPr>
        <w:t>2</w:t>
      </w:r>
      <w:r w:rsidR="00600B5B" w:rsidRPr="00F6190C">
        <w:rPr>
          <w:rFonts w:ascii="宋体" w:hAnsi="宋体" w:cs="宋体"/>
          <w:b/>
          <w:bCs/>
          <w:color w:val="FF0000"/>
          <w:szCs w:val="21"/>
        </w:rPr>
        <w:t>6</w:t>
      </w:r>
      <w:r>
        <w:rPr>
          <w:rFonts w:ascii="宋体" w:hAnsi="宋体" w:cs="宋体" w:hint="eastAsia"/>
          <w:b/>
          <w:bCs/>
          <w:szCs w:val="21"/>
        </w:rPr>
        <w:t>学分实践课程。</w:t>
      </w:r>
    </w:p>
    <w:p w:rsidR="008361E5" w:rsidRDefault="008361E5">
      <w:pPr>
        <w:pStyle w:val="2"/>
        <w:ind w:firstLineChars="0" w:firstLine="0"/>
        <w:jc w:val="center"/>
      </w:pPr>
    </w:p>
    <w:p w:rsidR="008361E5" w:rsidRDefault="009E072C">
      <w:pPr>
        <w:spacing w:line="360" w:lineRule="auto"/>
        <w:rPr>
          <w:rFonts w:ascii="宋体" w:hAnsi="宋体" w:cs="宋体"/>
          <w:b/>
          <w:bCs/>
          <w:color w:val="000000"/>
          <w:sz w:val="24"/>
        </w:rPr>
      </w:pPr>
      <w:r>
        <w:rPr>
          <w:rFonts w:ascii="宋体" w:hAnsi="宋体" w:cs="宋体" w:hint="eastAsia"/>
          <w:b/>
          <w:bCs/>
          <w:color w:val="000000"/>
          <w:sz w:val="24"/>
        </w:rPr>
        <w:t>十、支撑矩阵</w:t>
      </w:r>
    </w:p>
    <w:p w:rsidR="008361E5" w:rsidRDefault="009E072C">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（一）</w:t>
      </w:r>
      <w:r>
        <w:rPr>
          <w:rFonts w:ascii="宋体" w:hAnsi="宋体" w:cs="宋体" w:hint="eastAsia"/>
          <w:b/>
          <w:bCs/>
          <w:color w:val="000000"/>
          <w:sz w:val="24"/>
        </w:rPr>
        <w:t xml:space="preserve"> </w:t>
      </w:r>
      <w:r>
        <w:rPr>
          <w:rFonts w:ascii="宋体" w:hAnsi="宋体" w:cs="宋体" w:hint="eastAsia"/>
          <w:b/>
          <w:bCs/>
          <w:color w:val="000000"/>
          <w:sz w:val="24"/>
        </w:rPr>
        <w:t>目标矩阵</w:t>
      </w:r>
    </w:p>
    <w:tbl>
      <w:tblPr>
        <w:tblW w:w="7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9"/>
        <w:gridCol w:w="1224"/>
        <w:gridCol w:w="1488"/>
        <w:gridCol w:w="1489"/>
        <w:gridCol w:w="1488"/>
        <w:gridCol w:w="1489"/>
      </w:tblGrid>
      <w:tr w:rsidR="008361E5">
        <w:trPr>
          <w:trHeight w:hRule="exact" w:val="576"/>
          <w:jc w:val="center"/>
        </w:trPr>
        <w:tc>
          <w:tcPr>
            <w:tcW w:w="1903" w:type="dxa"/>
            <w:gridSpan w:val="2"/>
            <w:vMerge w:val="restart"/>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毕业要求</w:t>
            </w:r>
          </w:p>
        </w:tc>
        <w:tc>
          <w:tcPr>
            <w:tcW w:w="5954" w:type="dxa"/>
            <w:gridSpan w:val="4"/>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培养目标</w:t>
            </w:r>
          </w:p>
        </w:tc>
      </w:tr>
      <w:tr w:rsidR="008361E5">
        <w:trPr>
          <w:trHeight w:hRule="exact" w:val="576"/>
          <w:jc w:val="center"/>
        </w:trPr>
        <w:tc>
          <w:tcPr>
            <w:tcW w:w="1903" w:type="dxa"/>
            <w:gridSpan w:val="2"/>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488" w:type="dxa"/>
            <w:shd w:val="clear" w:color="auto" w:fill="auto"/>
            <w:vAlign w:val="center"/>
          </w:tcPr>
          <w:p w:rsidR="008361E5" w:rsidRDefault="009E072C">
            <w:pPr>
              <w:spacing w:line="360" w:lineRule="auto"/>
              <w:jc w:val="center"/>
              <w:rPr>
                <w:rFonts w:ascii="宋体" w:hAnsi="宋体" w:cs="宋体"/>
                <w:b/>
                <w:bCs/>
                <w:i/>
                <w:color w:val="000000"/>
                <w:sz w:val="18"/>
                <w:szCs w:val="18"/>
              </w:rPr>
            </w:pPr>
            <w:r>
              <w:rPr>
                <w:rFonts w:ascii="宋体" w:hAnsi="宋体" w:cs="宋体" w:hint="eastAsia"/>
                <w:b/>
                <w:bCs/>
                <w:i/>
                <w:color w:val="000000"/>
                <w:sz w:val="18"/>
                <w:szCs w:val="18"/>
              </w:rPr>
              <w:t>目标</w:t>
            </w:r>
            <w:r>
              <w:rPr>
                <w:rFonts w:ascii="宋体" w:hAnsi="宋体" w:cs="宋体" w:hint="eastAsia"/>
                <w:b/>
                <w:bCs/>
                <w:i/>
                <w:color w:val="000000"/>
                <w:sz w:val="18"/>
                <w:szCs w:val="18"/>
              </w:rPr>
              <w:t>1</w:t>
            </w:r>
          </w:p>
        </w:tc>
        <w:tc>
          <w:tcPr>
            <w:tcW w:w="1489" w:type="dxa"/>
            <w:shd w:val="clear" w:color="auto" w:fill="F3F3F3"/>
            <w:vAlign w:val="center"/>
          </w:tcPr>
          <w:p w:rsidR="008361E5" w:rsidRDefault="009E072C">
            <w:pPr>
              <w:spacing w:line="360" w:lineRule="auto"/>
              <w:jc w:val="center"/>
              <w:rPr>
                <w:rFonts w:ascii="宋体" w:hAnsi="宋体" w:cs="宋体"/>
                <w:b/>
                <w:bCs/>
                <w:i/>
                <w:color w:val="000000"/>
                <w:sz w:val="18"/>
                <w:szCs w:val="18"/>
              </w:rPr>
            </w:pPr>
            <w:r>
              <w:rPr>
                <w:rFonts w:ascii="宋体" w:hAnsi="宋体" w:cs="宋体" w:hint="eastAsia"/>
                <w:b/>
                <w:bCs/>
                <w:i/>
                <w:color w:val="000000"/>
                <w:sz w:val="18"/>
                <w:szCs w:val="18"/>
              </w:rPr>
              <w:t>目标</w:t>
            </w:r>
            <w:r>
              <w:rPr>
                <w:rFonts w:ascii="宋体" w:hAnsi="宋体" w:cs="宋体" w:hint="eastAsia"/>
                <w:b/>
                <w:bCs/>
                <w:i/>
                <w:color w:val="000000"/>
                <w:sz w:val="18"/>
                <w:szCs w:val="18"/>
              </w:rPr>
              <w:t>2</w:t>
            </w:r>
          </w:p>
        </w:tc>
        <w:tc>
          <w:tcPr>
            <w:tcW w:w="1488" w:type="dxa"/>
            <w:shd w:val="clear" w:color="auto" w:fill="auto"/>
            <w:vAlign w:val="center"/>
          </w:tcPr>
          <w:p w:rsidR="008361E5" w:rsidRDefault="009E072C">
            <w:pPr>
              <w:spacing w:line="360" w:lineRule="auto"/>
              <w:jc w:val="center"/>
              <w:rPr>
                <w:rFonts w:ascii="宋体" w:hAnsi="宋体" w:cs="宋体"/>
                <w:b/>
                <w:bCs/>
                <w:i/>
                <w:color w:val="000000"/>
                <w:sz w:val="18"/>
                <w:szCs w:val="18"/>
              </w:rPr>
            </w:pPr>
            <w:r>
              <w:rPr>
                <w:rFonts w:ascii="宋体" w:hAnsi="宋体" w:cs="宋体" w:hint="eastAsia"/>
                <w:b/>
                <w:bCs/>
                <w:i/>
                <w:color w:val="000000"/>
                <w:sz w:val="18"/>
                <w:szCs w:val="18"/>
              </w:rPr>
              <w:t>目标</w:t>
            </w:r>
            <w:r>
              <w:rPr>
                <w:rFonts w:ascii="宋体" w:hAnsi="宋体" w:cs="宋体" w:hint="eastAsia"/>
                <w:b/>
                <w:bCs/>
                <w:i/>
                <w:color w:val="000000"/>
                <w:sz w:val="18"/>
                <w:szCs w:val="18"/>
              </w:rPr>
              <w:t>3</w:t>
            </w:r>
          </w:p>
        </w:tc>
        <w:tc>
          <w:tcPr>
            <w:tcW w:w="1489" w:type="dxa"/>
            <w:shd w:val="clear" w:color="auto" w:fill="F3F3F3"/>
            <w:vAlign w:val="center"/>
          </w:tcPr>
          <w:p w:rsidR="008361E5" w:rsidRDefault="009E072C">
            <w:pPr>
              <w:spacing w:line="360" w:lineRule="auto"/>
              <w:jc w:val="center"/>
              <w:rPr>
                <w:rFonts w:ascii="宋体" w:hAnsi="宋体" w:cs="宋体"/>
                <w:b/>
                <w:bCs/>
                <w:i/>
                <w:color w:val="000000"/>
                <w:sz w:val="18"/>
                <w:szCs w:val="18"/>
              </w:rPr>
            </w:pPr>
            <w:r>
              <w:rPr>
                <w:rFonts w:ascii="宋体" w:hAnsi="宋体" w:cs="宋体" w:hint="eastAsia"/>
                <w:b/>
                <w:bCs/>
                <w:i/>
                <w:color w:val="000000"/>
                <w:sz w:val="18"/>
                <w:szCs w:val="18"/>
              </w:rPr>
              <w:t>目标</w:t>
            </w:r>
            <w:r>
              <w:rPr>
                <w:rFonts w:ascii="宋体" w:hAnsi="宋体" w:cs="宋体" w:hint="eastAsia"/>
                <w:b/>
                <w:bCs/>
                <w:i/>
                <w:color w:val="000000"/>
                <w:sz w:val="18"/>
                <w:szCs w:val="18"/>
              </w:rPr>
              <w:t>4</w:t>
            </w:r>
          </w:p>
        </w:tc>
      </w:tr>
      <w:tr w:rsidR="008361E5">
        <w:trPr>
          <w:trHeight w:hRule="exact" w:val="576"/>
          <w:jc w:val="center"/>
        </w:trPr>
        <w:tc>
          <w:tcPr>
            <w:tcW w:w="679" w:type="dxa"/>
            <w:vMerge w:val="restart"/>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b/>
                <w:bCs/>
                <w:color w:val="000000"/>
                <w:sz w:val="18"/>
                <w:szCs w:val="18"/>
              </w:rPr>
              <w:lastRenderedPageBreak/>
              <w:t>知识要求</w:t>
            </w: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1-1</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1-2</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1-3</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val="restart"/>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能力要求</w:t>
            </w: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2-1</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2-2</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L</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2-3</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L</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L</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2-4</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L</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val="restart"/>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素质要求</w:t>
            </w: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3-1</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3-2</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3-3</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3-4</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r w:rsidR="008361E5">
        <w:trPr>
          <w:trHeight w:hRule="exact" w:val="576"/>
          <w:jc w:val="center"/>
        </w:trPr>
        <w:tc>
          <w:tcPr>
            <w:tcW w:w="679" w:type="dxa"/>
            <w:vMerge/>
            <w:shd w:val="clear" w:color="auto" w:fill="auto"/>
            <w:vAlign w:val="center"/>
          </w:tcPr>
          <w:p w:rsidR="008361E5" w:rsidRDefault="008361E5">
            <w:pPr>
              <w:spacing w:line="360" w:lineRule="auto"/>
              <w:jc w:val="center"/>
              <w:rPr>
                <w:rFonts w:ascii="宋体" w:hAnsi="宋体" w:cs="宋体"/>
                <w:color w:val="000000"/>
                <w:sz w:val="18"/>
                <w:szCs w:val="18"/>
              </w:rPr>
            </w:pPr>
          </w:p>
        </w:tc>
        <w:tc>
          <w:tcPr>
            <w:tcW w:w="1224"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3-5</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88"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89"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r>
    </w:tbl>
    <w:p w:rsidR="008361E5" w:rsidRDefault="008361E5">
      <w:pPr>
        <w:spacing w:line="360" w:lineRule="auto"/>
        <w:ind w:leftChars="200" w:left="420"/>
        <w:rPr>
          <w:rFonts w:ascii="宋体" w:hAnsi="宋体" w:cs="宋体"/>
          <w:b/>
          <w:bCs/>
          <w:color w:val="000000"/>
          <w:sz w:val="24"/>
        </w:rPr>
      </w:pPr>
    </w:p>
    <w:p w:rsidR="008361E5" w:rsidRDefault="009E072C">
      <w:pPr>
        <w:spacing w:line="360" w:lineRule="auto"/>
        <w:ind w:leftChars="200" w:left="420"/>
        <w:rPr>
          <w:rFonts w:ascii="宋体" w:hAnsi="宋体" w:cs="宋体"/>
          <w:b/>
          <w:bCs/>
          <w:color w:val="000000"/>
          <w:sz w:val="24"/>
        </w:rPr>
      </w:pPr>
      <w:r>
        <w:rPr>
          <w:rFonts w:ascii="宋体" w:hAnsi="宋体" w:cs="宋体" w:hint="eastAsia"/>
          <w:b/>
          <w:bCs/>
          <w:color w:val="000000"/>
          <w:sz w:val="24"/>
        </w:rPr>
        <w:t>（二）课程矩阵</w:t>
      </w:r>
    </w:p>
    <w:tbl>
      <w:tblPr>
        <w:tblpPr w:leftFromText="180" w:rightFromText="180" w:vertAnchor="text" w:horzAnchor="page" w:tblpXSpec="center" w:tblpY="394"/>
        <w:tblOverlap w:val="never"/>
        <w:tblW w:w="100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2" w:type="dxa"/>
          <w:left w:w="14" w:type="dxa"/>
          <w:right w:w="0" w:type="dxa"/>
        </w:tblCellMar>
        <w:tblLook w:val="04A0" w:firstRow="1" w:lastRow="0" w:firstColumn="1" w:lastColumn="0" w:noHBand="0" w:noVBand="1"/>
      </w:tblPr>
      <w:tblGrid>
        <w:gridCol w:w="284"/>
        <w:gridCol w:w="1984"/>
        <w:gridCol w:w="413"/>
        <w:gridCol w:w="543"/>
        <w:gridCol w:w="543"/>
        <w:gridCol w:w="543"/>
        <w:gridCol w:w="543"/>
        <w:gridCol w:w="543"/>
        <w:gridCol w:w="543"/>
        <w:gridCol w:w="543"/>
        <w:gridCol w:w="543"/>
        <w:gridCol w:w="543"/>
        <w:gridCol w:w="543"/>
        <w:gridCol w:w="543"/>
        <w:gridCol w:w="543"/>
        <w:gridCol w:w="543"/>
        <w:gridCol w:w="324"/>
      </w:tblGrid>
      <w:tr w:rsidR="008361E5" w:rsidTr="00F6190C">
        <w:trPr>
          <w:trHeight w:val="422"/>
        </w:trPr>
        <w:tc>
          <w:tcPr>
            <w:tcW w:w="2268" w:type="dxa"/>
            <w:gridSpan w:val="2"/>
            <w:vMerge w:val="restart"/>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毕业要求</w:t>
            </w:r>
          </w:p>
          <w:p w:rsidR="008361E5" w:rsidRDefault="009E072C">
            <w:pPr>
              <w:spacing w:line="360" w:lineRule="auto"/>
              <w:jc w:val="center"/>
              <w:rPr>
                <w:rFonts w:ascii="宋体" w:hAnsi="宋体" w:cs="宋体"/>
                <w:color w:val="000000"/>
                <w:sz w:val="18"/>
                <w:szCs w:val="18"/>
              </w:rPr>
            </w:pPr>
            <w:r>
              <w:rPr>
                <w:rFonts w:ascii="宋体" w:hAnsi="宋体" w:cs="宋体" w:hint="eastAsia"/>
                <w:b/>
                <w:bCs/>
                <w:color w:val="000000"/>
                <w:sz w:val="18"/>
                <w:szCs w:val="18"/>
              </w:rPr>
              <w:t>课程、实践</w:t>
            </w:r>
          </w:p>
        </w:tc>
        <w:tc>
          <w:tcPr>
            <w:tcW w:w="1499" w:type="dxa"/>
            <w:gridSpan w:val="3"/>
            <w:shd w:val="clear" w:color="auto" w:fill="auto"/>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知识要求</w:t>
            </w:r>
          </w:p>
        </w:tc>
        <w:tc>
          <w:tcPr>
            <w:tcW w:w="2172" w:type="dxa"/>
            <w:gridSpan w:val="4"/>
            <w:shd w:val="clear" w:color="auto" w:fill="F3F3F3"/>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能力要求</w:t>
            </w:r>
          </w:p>
        </w:tc>
        <w:tc>
          <w:tcPr>
            <w:tcW w:w="2715" w:type="dxa"/>
            <w:gridSpan w:val="5"/>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素质要求</w:t>
            </w:r>
          </w:p>
        </w:tc>
        <w:tc>
          <w:tcPr>
            <w:tcW w:w="1410" w:type="dxa"/>
            <w:gridSpan w:val="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统计</w:t>
            </w:r>
            <w:r>
              <w:rPr>
                <w:rFonts w:ascii="宋体" w:hAnsi="宋体" w:cs="宋体" w:hint="eastAsia"/>
                <w:b/>
                <w:bCs/>
                <w:color w:val="000000"/>
                <w:sz w:val="18"/>
                <w:szCs w:val="18"/>
              </w:rPr>
              <w:t xml:space="preserve"> </w:t>
            </w:r>
          </w:p>
        </w:tc>
      </w:tr>
      <w:tr w:rsidR="008361E5" w:rsidTr="00F6190C">
        <w:trPr>
          <w:trHeight w:val="422"/>
        </w:trPr>
        <w:tc>
          <w:tcPr>
            <w:tcW w:w="2268" w:type="dxa"/>
            <w:gridSpan w:val="2"/>
            <w:vMerge/>
            <w:shd w:val="clear" w:color="auto" w:fill="auto"/>
          </w:tcPr>
          <w:p w:rsidR="008361E5" w:rsidRDefault="008361E5">
            <w:pPr>
              <w:spacing w:line="360" w:lineRule="auto"/>
              <w:rPr>
                <w:rFonts w:ascii="宋体" w:hAnsi="宋体" w:cs="宋体"/>
                <w:color w:val="000000"/>
                <w:sz w:val="18"/>
                <w:szCs w:val="18"/>
              </w:rPr>
            </w:pPr>
          </w:p>
        </w:tc>
        <w:tc>
          <w:tcPr>
            <w:tcW w:w="413"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1-1</w:t>
            </w:r>
          </w:p>
        </w:tc>
        <w:tc>
          <w:tcPr>
            <w:tcW w:w="543"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1-2</w:t>
            </w:r>
          </w:p>
        </w:tc>
        <w:tc>
          <w:tcPr>
            <w:tcW w:w="543" w:type="dxa"/>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 xml:space="preserve">1-3 </w:t>
            </w:r>
          </w:p>
        </w:tc>
        <w:tc>
          <w:tcPr>
            <w:tcW w:w="543"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2-1</w:t>
            </w:r>
          </w:p>
        </w:tc>
        <w:tc>
          <w:tcPr>
            <w:tcW w:w="543"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2-2</w:t>
            </w:r>
          </w:p>
        </w:tc>
        <w:tc>
          <w:tcPr>
            <w:tcW w:w="543" w:type="dxa"/>
            <w:shd w:val="clear" w:color="auto" w:fill="F3F3F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2-3</w:t>
            </w:r>
          </w:p>
        </w:tc>
        <w:tc>
          <w:tcPr>
            <w:tcW w:w="543" w:type="dxa"/>
            <w:shd w:val="clear" w:color="auto" w:fill="F2F2F2"/>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2-4</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3-1</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3-2</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 xml:space="preserve">3-3 </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3-4</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3-5</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543"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324"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 xml:space="preserve">L </w:t>
            </w:r>
          </w:p>
        </w:tc>
      </w:tr>
      <w:tr w:rsidR="008361E5" w:rsidTr="00F6190C">
        <w:trPr>
          <w:trHeight w:hRule="exact" w:val="382"/>
        </w:trPr>
        <w:tc>
          <w:tcPr>
            <w:tcW w:w="284" w:type="dxa"/>
            <w:vMerge w:val="restart"/>
            <w:shd w:val="clear" w:color="auto" w:fill="auto"/>
            <w:vAlign w:val="center"/>
          </w:tcPr>
          <w:p w:rsidR="008361E5" w:rsidRDefault="009E072C" w:rsidP="000C5186">
            <w:pPr>
              <w:spacing w:line="0" w:lineRule="atLeast"/>
              <w:jc w:val="center"/>
              <w:rPr>
                <w:rFonts w:ascii="宋体" w:hAnsi="宋体" w:cs="宋体"/>
                <w:b/>
                <w:bCs/>
                <w:color w:val="000000"/>
                <w:sz w:val="18"/>
                <w:szCs w:val="18"/>
              </w:rPr>
            </w:pPr>
            <w:r>
              <w:rPr>
                <w:rFonts w:ascii="宋体" w:hAnsi="宋体" w:cs="宋体" w:hint="eastAsia"/>
                <w:b/>
                <w:bCs/>
                <w:color w:val="000000"/>
                <w:sz w:val="18"/>
                <w:szCs w:val="18"/>
              </w:rPr>
              <w:t>通</w:t>
            </w:r>
          </w:p>
          <w:p w:rsidR="008361E5" w:rsidRDefault="009E072C" w:rsidP="000C5186">
            <w:pPr>
              <w:spacing w:line="0" w:lineRule="atLeast"/>
              <w:jc w:val="center"/>
              <w:rPr>
                <w:rFonts w:ascii="宋体" w:hAnsi="宋体" w:cs="宋体"/>
                <w:b/>
                <w:bCs/>
                <w:color w:val="000000"/>
                <w:sz w:val="18"/>
                <w:szCs w:val="18"/>
              </w:rPr>
            </w:pPr>
            <w:r>
              <w:rPr>
                <w:rFonts w:ascii="宋体" w:hAnsi="宋体" w:cs="宋体" w:hint="eastAsia"/>
                <w:b/>
                <w:bCs/>
                <w:color w:val="000000"/>
                <w:sz w:val="18"/>
                <w:szCs w:val="18"/>
              </w:rPr>
              <w:t>识</w:t>
            </w:r>
          </w:p>
          <w:p w:rsidR="008361E5" w:rsidRDefault="009E072C" w:rsidP="000C5186">
            <w:pPr>
              <w:spacing w:line="0" w:lineRule="atLeast"/>
              <w:jc w:val="center"/>
              <w:rPr>
                <w:rFonts w:ascii="宋体" w:hAnsi="宋体" w:cs="宋体"/>
                <w:b/>
                <w:bCs/>
                <w:color w:val="000000"/>
                <w:sz w:val="18"/>
                <w:szCs w:val="18"/>
              </w:rPr>
            </w:pPr>
            <w:r>
              <w:rPr>
                <w:rFonts w:ascii="宋体" w:hAnsi="宋体" w:cs="宋体" w:hint="eastAsia"/>
                <w:b/>
                <w:bCs/>
                <w:color w:val="000000"/>
                <w:sz w:val="18"/>
                <w:szCs w:val="18"/>
              </w:rPr>
              <w:t>教</w:t>
            </w:r>
          </w:p>
          <w:p w:rsidR="008361E5" w:rsidRDefault="009E072C" w:rsidP="000C5186">
            <w:pPr>
              <w:spacing w:line="0" w:lineRule="atLeast"/>
              <w:jc w:val="center"/>
              <w:rPr>
                <w:rFonts w:ascii="宋体" w:hAnsi="宋体" w:cs="宋体"/>
                <w:b/>
                <w:bCs/>
                <w:color w:val="000000"/>
                <w:sz w:val="18"/>
                <w:szCs w:val="18"/>
              </w:rPr>
            </w:pPr>
            <w:r>
              <w:rPr>
                <w:rFonts w:ascii="宋体" w:hAnsi="宋体" w:cs="宋体" w:hint="eastAsia"/>
                <w:b/>
                <w:bCs/>
                <w:color w:val="000000"/>
                <w:sz w:val="18"/>
                <w:szCs w:val="18"/>
              </w:rPr>
              <w:t>育</w:t>
            </w:r>
          </w:p>
          <w:p w:rsidR="008361E5" w:rsidRDefault="009E072C" w:rsidP="000C5186">
            <w:pPr>
              <w:spacing w:line="0" w:lineRule="atLeast"/>
              <w:jc w:val="center"/>
              <w:rPr>
                <w:rFonts w:ascii="宋体" w:hAnsi="宋体" w:cs="宋体"/>
                <w:b/>
                <w:bCs/>
                <w:color w:val="000000"/>
                <w:sz w:val="18"/>
                <w:szCs w:val="18"/>
              </w:rPr>
            </w:pPr>
            <w:r>
              <w:rPr>
                <w:rFonts w:ascii="宋体" w:hAnsi="宋体" w:cs="宋体" w:hint="eastAsia"/>
                <w:b/>
                <w:bCs/>
                <w:color w:val="000000"/>
                <w:sz w:val="18"/>
                <w:szCs w:val="18"/>
              </w:rPr>
              <w:t>课</w:t>
            </w:r>
          </w:p>
          <w:p w:rsidR="008361E5" w:rsidRDefault="009E072C" w:rsidP="000C5186">
            <w:pPr>
              <w:spacing w:line="0" w:lineRule="atLeast"/>
              <w:jc w:val="center"/>
              <w:rPr>
                <w:rFonts w:ascii="宋体" w:hAnsi="宋体" w:cs="宋体"/>
                <w:b/>
                <w:bCs/>
                <w:color w:val="000000"/>
                <w:sz w:val="18"/>
                <w:szCs w:val="18"/>
              </w:rPr>
            </w:pPr>
            <w:r>
              <w:rPr>
                <w:rFonts w:ascii="宋体" w:hAnsi="宋体" w:cs="宋体" w:hint="eastAsia"/>
                <w:b/>
                <w:bCs/>
                <w:color w:val="000000"/>
                <w:sz w:val="18"/>
                <w:szCs w:val="18"/>
              </w:rPr>
              <w:t>程</w:t>
            </w:r>
          </w:p>
        </w:tc>
        <w:tc>
          <w:tcPr>
            <w:tcW w:w="1984" w:type="dxa"/>
            <w:shd w:val="clear" w:color="auto" w:fill="auto"/>
            <w:vAlign w:val="bottom"/>
          </w:tcPr>
          <w:p w:rsidR="008361E5" w:rsidRDefault="009E072C" w:rsidP="000C5186">
            <w:pPr>
              <w:snapToGrid w:val="0"/>
              <w:spacing w:line="0" w:lineRule="atLeast"/>
              <w:rPr>
                <w:rFonts w:ascii="宋体" w:hAnsi="宋体" w:cs="宋体"/>
                <w:color w:val="000000"/>
                <w:sz w:val="18"/>
                <w:szCs w:val="18"/>
              </w:rPr>
            </w:pPr>
            <w:r>
              <w:rPr>
                <w:rFonts w:ascii="宋体" w:hAnsi="宋体" w:cs="宋体" w:hint="eastAsia"/>
                <w:color w:val="000000"/>
                <w:sz w:val="18"/>
                <w:szCs w:val="18"/>
              </w:rPr>
              <w:t>思想道德与法治</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widowControl/>
              <w:spacing w:line="360" w:lineRule="auto"/>
              <w:jc w:val="center"/>
              <w:rPr>
                <w:rFonts w:ascii="宋体" w:hAnsi="宋体" w:cs="宋体"/>
                <w:color w:val="000000"/>
                <w:kern w:val="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vAlign w:val="center"/>
          </w:tcPr>
          <w:p w:rsidR="008361E5" w:rsidRDefault="008361E5" w:rsidP="000C5186">
            <w:pPr>
              <w:spacing w:line="0" w:lineRule="atLeast"/>
              <w:jc w:val="center"/>
              <w:rPr>
                <w:rFonts w:ascii="宋体" w:hAnsi="宋体" w:cs="宋体"/>
                <w:b/>
                <w:bCs/>
                <w:color w:val="000000"/>
                <w:sz w:val="18"/>
                <w:szCs w:val="18"/>
              </w:rPr>
            </w:pPr>
          </w:p>
        </w:tc>
        <w:tc>
          <w:tcPr>
            <w:tcW w:w="1984" w:type="dxa"/>
            <w:shd w:val="clear" w:color="auto" w:fill="auto"/>
            <w:vAlign w:val="center"/>
          </w:tcPr>
          <w:p w:rsidR="008361E5" w:rsidRDefault="009E072C" w:rsidP="000C5186">
            <w:pPr>
              <w:spacing w:line="0" w:lineRule="atLeast"/>
              <w:jc w:val="left"/>
              <w:rPr>
                <w:rFonts w:ascii="宋体" w:hAnsi="宋体" w:cs="宋体"/>
                <w:color w:val="000000"/>
                <w:sz w:val="18"/>
                <w:szCs w:val="18"/>
              </w:rPr>
            </w:pPr>
            <w:r>
              <w:rPr>
                <w:rFonts w:ascii="宋体" w:hAnsi="宋体" w:cs="宋体" w:hint="eastAsia"/>
                <w:color w:val="000000"/>
                <w:sz w:val="18"/>
                <w:szCs w:val="18"/>
              </w:rPr>
              <w:t>马克思主义基本原理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620"/>
        </w:trPr>
        <w:tc>
          <w:tcPr>
            <w:tcW w:w="284" w:type="dxa"/>
            <w:vMerge/>
            <w:shd w:val="clear" w:color="auto" w:fill="auto"/>
            <w:vAlign w:val="center"/>
          </w:tcPr>
          <w:p w:rsidR="008361E5" w:rsidRDefault="008361E5" w:rsidP="000C5186">
            <w:pPr>
              <w:spacing w:line="0" w:lineRule="atLeast"/>
              <w:jc w:val="center"/>
              <w:rPr>
                <w:rFonts w:ascii="宋体" w:hAnsi="宋体" w:cs="宋体"/>
                <w:b/>
                <w:bCs/>
                <w:color w:val="000000"/>
                <w:sz w:val="18"/>
                <w:szCs w:val="18"/>
              </w:rPr>
            </w:pPr>
          </w:p>
        </w:tc>
        <w:tc>
          <w:tcPr>
            <w:tcW w:w="1984" w:type="dxa"/>
            <w:shd w:val="clear" w:color="auto" w:fill="auto"/>
            <w:vAlign w:val="center"/>
          </w:tcPr>
          <w:p w:rsidR="008361E5" w:rsidRDefault="009E072C" w:rsidP="000C5186">
            <w:pPr>
              <w:spacing w:line="0" w:lineRule="atLeast"/>
              <w:jc w:val="left"/>
              <w:rPr>
                <w:rFonts w:ascii="宋体" w:hAnsi="宋体" w:cs="宋体"/>
                <w:color w:val="000000"/>
                <w:sz w:val="18"/>
                <w:szCs w:val="18"/>
              </w:rPr>
            </w:pPr>
            <w:r>
              <w:rPr>
                <w:rFonts w:ascii="宋体" w:hAnsi="宋体" w:cs="宋体" w:hint="eastAsia"/>
                <w:color w:val="000000"/>
                <w:sz w:val="18"/>
                <w:szCs w:val="18"/>
              </w:rPr>
              <w:t>毛泽东思想和中国特色社会主义理论体系概论</w:t>
            </w:r>
            <w:r>
              <w:rPr>
                <w:rFonts w:ascii="宋体" w:hAnsi="宋体" w:cs="宋体" w:hint="eastAsia"/>
                <w:color w:val="000000"/>
                <w:sz w:val="18"/>
                <w:szCs w:val="18"/>
              </w:rPr>
              <w:t xml:space="preserve"> </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vAlign w:val="center"/>
          </w:tcPr>
          <w:p w:rsidR="008361E5" w:rsidRDefault="008361E5" w:rsidP="000C5186">
            <w:pPr>
              <w:spacing w:line="0" w:lineRule="atLeast"/>
              <w:jc w:val="center"/>
              <w:rPr>
                <w:rFonts w:ascii="宋体" w:hAnsi="宋体" w:cs="宋体"/>
                <w:b/>
                <w:bCs/>
                <w:color w:val="000000"/>
                <w:sz w:val="18"/>
                <w:szCs w:val="18"/>
              </w:rPr>
            </w:pPr>
          </w:p>
        </w:tc>
        <w:tc>
          <w:tcPr>
            <w:tcW w:w="1984" w:type="dxa"/>
            <w:shd w:val="clear" w:color="auto" w:fill="auto"/>
            <w:vAlign w:val="center"/>
          </w:tcPr>
          <w:p w:rsidR="008361E5" w:rsidRDefault="009E072C" w:rsidP="000C5186">
            <w:pPr>
              <w:spacing w:line="0" w:lineRule="atLeast"/>
              <w:jc w:val="left"/>
              <w:rPr>
                <w:rFonts w:ascii="宋体" w:hAnsi="宋体" w:cs="宋体"/>
                <w:color w:val="000000"/>
                <w:sz w:val="18"/>
                <w:szCs w:val="18"/>
              </w:rPr>
            </w:pPr>
            <w:r>
              <w:rPr>
                <w:rFonts w:ascii="宋体" w:hAnsi="宋体" w:cs="宋体" w:hint="eastAsia"/>
                <w:color w:val="000000"/>
                <w:sz w:val="18"/>
                <w:szCs w:val="18"/>
              </w:rPr>
              <w:t>中国近现代史纲要</w:t>
            </w:r>
            <w:r>
              <w:rPr>
                <w:rFonts w:ascii="宋体" w:hAnsi="宋体" w:cs="宋体" w:hint="eastAsia"/>
                <w:color w:val="000000"/>
                <w:sz w:val="18"/>
                <w:szCs w:val="18"/>
              </w:rPr>
              <w:t xml:space="preserve"> </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525"/>
        </w:trPr>
        <w:tc>
          <w:tcPr>
            <w:tcW w:w="284" w:type="dxa"/>
            <w:vMerge/>
            <w:shd w:val="clear" w:color="auto" w:fill="auto"/>
            <w:vAlign w:val="center"/>
          </w:tcPr>
          <w:p w:rsidR="008361E5" w:rsidRDefault="008361E5" w:rsidP="000C5186">
            <w:pPr>
              <w:spacing w:line="0" w:lineRule="atLeast"/>
              <w:jc w:val="center"/>
              <w:rPr>
                <w:rFonts w:ascii="宋体" w:hAnsi="宋体" w:cs="宋体"/>
                <w:b/>
                <w:bCs/>
                <w:color w:val="000000"/>
                <w:sz w:val="18"/>
                <w:szCs w:val="18"/>
              </w:rPr>
            </w:pPr>
          </w:p>
        </w:tc>
        <w:tc>
          <w:tcPr>
            <w:tcW w:w="1984" w:type="dxa"/>
            <w:shd w:val="clear" w:color="auto" w:fill="auto"/>
            <w:vAlign w:val="center"/>
          </w:tcPr>
          <w:p w:rsidR="008361E5" w:rsidRDefault="009E072C" w:rsidP="000C5186">
            <w:pPr>
              <w:spacing w:line="0" w:lineRule="atLeast"/>
              <w:jc w:val="left"/>
              <w:rPr>
                <w:rFonts w:ascii="宋体" w:hAnsi="宋体" w:cs="宋体"/>
                <w:color w:val="000000"/>
                <w:sz w:val="18"/>
                <w:szCs w:val="18"/>
              </w:rPr>
            </w:pPr>
            <w:r>
              <w:rPr>
                <w:rFonts w:ascii="宋体" w:hAnsi="宋体" w:cs="宋体" w:hint="eastAsia"/>
                <w:color w:val="000000"/>
                <w:sz w:val="18"/>
                <w:szCs w:val="18"/>
              </w:rPr>
              <w:t>习近平新时代中国特色社会主义思想概论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color w:val="000000"/>
                <w:sz w:val="18"/>
                <w:szCs w:val="18"/>
              </w:rPr>
              <w:t>形势与政策</w:t>
            </w:r>
            <w:r>
              <w:rPr>
                <w:rFonts w:ascii="宋体" w:hAnsi="宋体" w:cs="宋体" w:hint="eastAsia"/>
                <w:color w:val="000000"/>
                <w:sz w:val="18"/>
                <w:szCs w:val="18"/>
              </w:rPr>
              <w:t xml:space="preserve"> </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color w:val="000000"/>
                <w:sz w:val="18"/>
                <w:szCs w:val="18"/>
              </w:rPr>
              <w:t>军事课</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大学体育</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大学英语</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大学计算机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5"/>
                <w:szCs w:val="15"/>
              </w:rPr>
              <w:t>大学生职业生涯与发展规划</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widowControl/>
              <w:spacing w:line="360" w:lineRule="auto"/>
              <w:jc w:val="center"/>
              <w:rPr>
                <w:rFonts w:ascii="宋体" w:hAnsi="宋体" w:cs="宋体"/>
                <w:color w:val="000000"/>
                <w:kern w:val="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7</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大学生就业指导</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劳动</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大学语文</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大学生心理健康</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404"/>
        </w:trPr>
        <w:tc>
          <w:tcPr>
            <w:tcW w:w="284" w:type="dxa"/>
            <w:vMerge/>
            <w:shd w:val="clear" w:color="auto" w:fill="auto"/>
            <w:vAlign w:val="center"/>
          </w:tcPr>
          <w:p w:rsidR="008361E5" w:rsidRDefault="008361E5">
            <w:pPr>
              <w:spacing w:line="360" w:lineRule="auto"/>
              <w:jc w:val="center"/>
              <w:rPr>
                <w:rFonts w:ascii="宋体" w:hAnsi="宋体" w:cs="宋体"/>
                <w:b/>
                <w:bCs/>
                <w:color w:val="000000"/>
                <w:sz w:val="18"/>
                <w:szCs w:val="18"/>
              </w:rPr>
            </w:pPr>
          </w:p>
        </w:tc>
        <w:tc>
          <w:tcPr>
            <w:tcW w:w="1984" w:type="dxa"/>
            <w:shd w:val="clear" w:color="auto" w:fill="auto"/>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类通识课程</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val="restart"/>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学</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科</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基</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础</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课</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程</w:t>
            </w: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旅游学概论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管理学原理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7</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现代服务业管理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服务</w:t>
            </w:r>
            <w:r>
              <w:rPr>
                <w:rFonts w:ascii="宋体" w:hAnsi="宋体" w:cs="宋体" w:hint="eastAsia"/>
                <w:color w:val="000000"/>
                <w:sz w:val="18"/>
                <w:szCs w:val="18"/>
              </w:rPr>
              <w:t>心理学</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艺术学概论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widowControl/>
              <w:spacing w:line="360" w:lineRule="auto"/>
              <w:jc w:val="center"/>
              <w:rPr>
                <w:rFonts w:ascii="宋体" w:hAnsi="宋体" w:cs="宋体"/>
                <w:color w:val="000000"/>
                <w:kern w:val="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中国文化概论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val="restart"/>
            <w:shd w:val="clear" w:color="auto" w:fill="auto"/>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专</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业</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必</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修</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课</w:t>
            </w:r>
          </w:p>
          <w:p w:rsidR="008361E5" w:rsidRDefault="009E072C">
            <w:pPr>
              <w:spacing w:line="360" w:lineRule="auto"/>
              <w:jc w:val="center"/>
              <w:rPr>
                <w:rFonts w:ascii="宋体" w:hAnsi="宋体" w:cs="宋体"/>
                <w:color w:val="000000"/>
                <w:sz w:val="18"/>
                <w:szCs w:val="18"/>
              </w:rPr>
            </w:pPr>
            <w:r>
              <w:rPr>
                <w:rFonts w:ascii="宋体" w:hAnsi="宋体" w:cs="宋体" w:hint="eastAsia"/>
                <w:b/>
                <w:bCs/>
                <w:color w:val="000000"/>
                <w:sz w:val="18"/>
                <w:szCs w:val="18"/>
              </w:rPr>
              <w:t>程</w:t>
            </w: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专业导引课</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0</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综合英语Ⅰ</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综合英语Ⅱ</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民航服务礼仪Ⅰ</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民航服务礼仪Ⅱ</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民航概论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英语听说Ⅰ</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英语听说Ⅱ</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widowControl/>
              <w:spacing w:line="360" w:lineRule="auto"/>
              <w:jc w:val="center"/>
              <w:rPr>
                <w:rFonts w:ascii="宋体" w:hAnsi="宋体" w:cs="宋体"/>
                <w:color w:val="000000"/>
                <w:kern w:val="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bottom"/>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民航服务英语Ⅰ</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bottom"/>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民航服务英语Ⅱ</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5"/>
                <w:szCs w:val="15"/>
              </w:rPr>
              <w:t>民航客舱设备操作与管理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民航客舱服务与管理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民航法律法规基础</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民航客舱安全管理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widowControl/>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民航商务运营管理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读书课程</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学年论文</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毕业论文（设计）</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val="restart"/>
            <w:shd w:val="clear" w:color="auto" w:fill="auto"/>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专</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业</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任</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选</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课</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lastRenderedPageBreak/>
              <w:t>程</w:t>
            </w: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8361E5">
            <w:pPr>
              <w:spacing w:line="360" w:lineRule="auto"/>
              <w:jc w:val="center"/>
              <w:rPr>
                <w:rFonts w:ascii="宋体" w:hAnsi="宋体" w:cs="宋体"/>
                <w:b/>
                <w:bCs/>
                <w:color w:val="000000"/>
                <w:sz w:val="18"/>
                <w:szCs w:val="18"/>
              </w:rPr>
            </w:pP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专</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业</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任</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选</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课</w:t>
            </w:r>
          </w:p>
          <w:p w:rsidR="008361E5" w:rsidRDefault="009E072C">
            <w:pPr>
              <w:spacing w:line="360" w:lineRule="auto"/>
              <w:rPr>
                <w:rFonts w:ascii="宋体" w:hAnsi="宋体" w:cs="宋体"/>
                <w:b/>
                <w:bCs/>
                <w:color w:val="000000"/>
                <w:sz w:val="18"/>
                <w:szCs w:val="18"/>
              </w:rPr>
            </w:pPr>
            <w:r>
              <w:rPr>
                <w:rFonts w:ascii="宋体" w:hAnsi="宋体" w:cs="宋体" w:hint="eastAsia"/>
                <w:b/>
                <w:bCs/>
                <w:color w:val="000000"/>
                <w:sz w:val="18"/>
                <w:szCs w:val="18"/>
              </w:rPr>
              <w:t>程</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专</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业</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任</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选</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课</w:t>
            </w:r>
          </w:p>
          <w:p w:rsidR="008361E5" w:rsidRDefault="009E072C">
            <w:pPr>
              <w:spacing w:line="360" w:lineRule="auto"/>
              <w:jc w:val="center"/>
              <w:rPr>
                <w:rFonts w:ascii="宋体" w:hAnsi="宋体" w:cs="宋体"/>
                <w:color w:val="000000"/>
                <w:sz w:val="18"/>
                <w:szCs w:val="18"/>
              </w:rPr>
            </w:pPr>
            <w:r>
              <w:rPr>
                <w:rFonts w:ascii="宋体" w:hAnsi="宋体" w:cs="宋体" w:hint="eastAsia"/>
                <w:b/>
                <w:bCs/>
                <w:color w:val="000000"/>
                <w:sz w:val="18"/>
                <w:szCs w:val="18"/>
              </w:rPr>
              <w:t>程</w:t>
            </w: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lastRenderedPageBreak/>
              <w:t>大学美育</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widowControl/>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 xml:space="preserve">2 </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 xml:space="preserve">8 </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航空职业思想道德教育</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 xml:space="preserve">2 </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 xml:space="preserve">8 </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旅游社会学</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中华茶艺文化</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形体与体能训练Ⅰ</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jc w:val="center"/>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文化人类学</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跨文化交流</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widowControl/>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 xml:space="preserve">5 </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教学设计理论</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7</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影视艺术赏析</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空乘面试</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形体与体能训练Ⅱ</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客源国概况</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艺术批评与鉴赏</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安全防范与应急管理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 xml:space="preserve">3 </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中英文应用文写作</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课程与</w:t>
            </w:r>
            <w:r>
              <w:rPr>
                <w:rFonts w:ascii="宋体" w:hAnsi="宋体" w:cs="宋体" w:hint="eastAsia"/>
                <w:sz w:val="18"/>
                <w:szCs w:val="18"/>
              </w:rPr>
              <w:t>教学基本原理</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饮食文化</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widowControl/>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课堂教学技能实训</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文献检索与论文写作</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中外民俗与文化</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widowControl/>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文化产品创意设计</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widowControl/>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6</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服务语言艺术</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4</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5</w:t>
            </w:r>
          </w:p>
        </w:tc>
      </w:tr>
      <w:tr w:rsidR="008361E5" w:rsidTr="00F6190C">
        <w:trPr>
          <w:trHeight w:hRule="exact" w:val="382"/>
        </w:trPr>
        <w:tc>
          <w:tcPr>
            <w:tcW w:w="284" w:type="dxa"/>
            <w:vMerge/>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vAlign w:val="center"/>
          </w:tcPr>
          <w:p w:rsidR="008361E5" w:rsidRDefault="009E072C">
            <w:pPr>
              <w:spacing w:line="360" w:lineRule="auto"/>
              <w:jc w:val="left"/>
              <w:rPr>
                <w:rFonts w:ascii="宋体" w:hAnsi="宋体" w:cs="宋体"/>
                <w:color w:val="000000"/>
                <w:sz w:val="18"/>
                <w:szCs w:val="18"/>
              </w:rPr>
            </w:pPr>
            <w:r>
              <w:rPr>
                <w:rFonts w:ascii="宋体" w:hAnsi="宋体" w:cs="宋体" w:hint="eastAsia"/>
                <w:sz w:val="18"/>
                <w:szCs w:val="18"/>
              </w:rPr>
              <w:t>慕课、</w:t>
            </w:r>
            <w:r>
              <w:rPr>
                <w:rFonts w:ascii="宋体" w:hAnsi="宋体" w:cs="宋体" w:hint="eastAsia"/>
                <w:sz w:val="18"/>
                <w:szCs w:val="18"/>
              </w:rPr>
              <w:t>SPOC</w:t>
            </w:r>
            <w:r>
              <w:rPr>
                <w:rFonts w:ascii="宋体" w:hAnsi="宋体" w:cs="宋体" w:hint="eastAsia"/>
                <w:sz w:val="18"/>
                <w:szCs w:val="18"/>
              </w:rPr>
              <w:t>课程</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shd w:val="clear" w:color="auto" w:fill="auto"/>
          </w:tcPr>
          <w:p w:rsidR="008361E5" w:rsidRDefault="008361E5">
            <w:pPr>
              <w:spacing w:line="360" w:lineRule="auto"/>
              <w:rPr>
                <w:rFonts w:ascii="宋体" w:hAnsi="宋体" w:cs="宋体"/>
                <w:color w:val="000000"/>
                <w:sz w:val="18"/>
                <w:szCs w:val="18"/>
              </w:rPr>
            </w:pPr>
          </w:p>
        </w:tc>
        <w:tc>
          <w:tcPr>
            <w:tcW w:w="1984" w:type="dxa"/>
            <w:shd w:val="clear" w:color="auto" w:fill="auto"/>
          </w:tcPr>
          <w:p w:rsidR="008361E5" w:rsidRDefault="009E072C">
            <w:pPr>
              <w:spacing w:line="360" w:lineRule="auto"/>
              <w:rPr>
                <w:rFonts w:ascii="宋体" w:hAnsi="宋体" w:cs="宋体"/>
                <w:color w:val="000000"/>
                <w:sz w:val="18"/>
                <w:szCs w:val="18"/>
              </w:rPr>
            </w:pPr>
            <w:r>
              <w:rPr>
                <w:rFonts w:ascii="宋体" w:hAnsi="宋体" w:cs="宋体" w:hint="eastAsia"/>
                <w:color w:val="000000"/>
                <w:sz w:val="18"/>
                <w:szCs w:val="18"/>
              </w:rPr>
              <w:t>素质拓展与实践创新</w:t>
            </w:r>
          </w:p>
        </w:tc>
        <w:tc>
          <w:tcPr>
            <w:tcW w:w="41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auto"/>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H</w:t>
            </w:r>
          </w:p>
        </w:tc>
        <w:tc>
          <w:tcPr>
            <w:tcW w:w="543" w:type="dxa"/>
            <w:tcBorders>
              <w:bottom w:val="single" w:sz="4" w:space="0" w:color="000000"/>
            </w:tcBorders>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Borders>
              <w:bottom w:val="single" w:sz="4" w:space="0" w:color="000000"/>
            </w:tcBorders>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tcBorders>
              <w:bottom w:val="single" w:sz="4" w:space="0" w:color="000000"/>
            </w:tcBorders>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shd w:val="clear" w:color="auto" w:fill="F2F2F2"/>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M</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L</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543"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324" w:type="dxa"/>
            <w:vAlign w:val="center"/>
          </w:tcPr>
          <w:p w:rsidR="008361E5" w:rsidRDefault="009E072C">
            <w:pPr>
              <w:spacing w:line="360" w:lineRule="auto"/>
              <w:jc w:val="center"/>
              <w:rPr>
                <w:rFonts w:ascii="宋体" w:hAnsi="宋体" w:cs="宋体"/>
                <w:color w:val="000000"/>
                <w:sz w:val="18"/>
                <w:szCs w:val="18"/>
              </w:rPr>
            </w:pPr>
            <w:r>
              <w:rPr>
                <w:rFonts w:ascii="宋体" w:hAnsi="宋体" w:cs="宋体" w:hint="eastAsia"/>
                <w:color w:val="000000"/>
                <w:sz w:val="18"/>
                <w:szCs w:val="18"/>
              </w:rPr>
              <w:t>8</w:t>
            </w:r>
          </w:p>
        </w:tc>
      </w:tr>
      <w:tr w:rsidR="008361E5" w:rsidTr="00F6190C">
        <w:trPr>
          <w:trHeight w:hRule="exact" w:val="382"/>
        </w:trPr>
        <w:tc>
          <w:tcPr>
            <w:tcW w:w="284" w:type="dxa"/>
            <w:vMerge w:val="restart"/>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统</w:t>
            </w:r>
          </w:p>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计</w:t>
            </w:r>
          </w:p>
        </w:tc>
        <w:tc>
          <w:tcPr>
            <w:tcW w:w="1984"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H</w:t>
            </w:r>
          </w:p>
        </w:tc>
        <w:tc>
          <w:tcPr>
            <w:tcW w:w="1499" w:type="dxa"/>
            <w:gridSpan w:val="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5</w:t>
            </w:r>
            <w:r>
              <w:rPr>
                <w:rFonts w:ascii="宋体" w:hAnsi="宋体" w:cs="宋体" w:hint="eastAsia"/>
                <w:b/>
                <w:bCs/>
                <w:color w:val="000000"/>
                <w:sz w:val="18"/>
                <w:szCs w:val="18"/>
              </w:rPr>
              <w:t>6</w:t>
            </w:r>
          </w:p>
        </w:tc>
        <w:tc>
          <w:tcPr>
            <w:tcW w:w="2172" w:type="dxa"/>
            <w:gridSpan w:val="4"/>
            <w:tcBorders>
              <w:top w:val="single" w:sz="4" w:space="0" w:color="000000"/>
              <w:bottom w:val="single" w:sz="4" w:space="0" w:color="000000"/>
            </w:tcBorders>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50</w:t>
            </w:r>
          </w:p>
        </w:tc>
        <w:tc>
          <w:tcPr>
            <w:tcW w:w="2715" w:type="dxa"/>
            <w:gridSpan w:val="5"/>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7</w:t>
            </w:r>
            <w:r>
              <w:rPr>
                <w:rFonts w:ascii="宋体" w:hAnsi="宋体" w:cs="宋体" w:hint="eastAsia"/>
                <w:b/>
                <w:bCs/>
                <w:color w:val="000000"/>
                <w:sz w:val="18"/>
                <w:szCs w:val="18"/>
              </w:rPr>
              <w:t>2</w:t>
            </w:r>
          </w:p>
        </w:tc>
        <w:tc>
          <w:tcPr>
            <w:tcW w:w="1410" w:type="dxa"/>
            <w:gridSpan w:val="3"/>
            <w:vAlign w:val="center"/>
          </w:tcPr>
          <w:p w:rsidR="008361E5" w:rsidRDefault="008361E5">
            <w:pPr>
              <w:spacing w:line="360" w:lineRule="auto"/>
              <w:rPr>
                <w:rFonts w:ascii="宋体" w:hAnsi="宋体" w:cs="宋体"/>
                <w:b/>
                <w:bCs/>
                <w:color w:val="000000"/>
                <w:sz w:val="18"/>
                <w:szCs w:val="18"/>
              </w:rPr>
            </w:pPr>
          </w:p>
        </w:tc>
      </w:tr>
      <w:tr w:rsidR="008361E5" w:rsidTr="00F6190C">
        <w:trPr>
          <w:trHeight w:hRule="exact" w:val="382"/>
        </w:trPr>
        <w:tc>
          <w:tcPr>
            <w:tcW w:w="284" w:type="dxa"/>
            <w:vMerge/>
            <w:vAlign w:val="center"/>
          </w:tcPr>
          <w:p w:rsidR="008361E5" w:rsidRDefault="008361E5">
            <w:pPr>
              <w:spacing w:line="360" w:lineRule="auto"/>
              <w:jc w:val="center"/>
              <w:rPr>
                <w:rFonts w:ascii="宋体" w:hAnsi="宋体" w:cs="宋体"/>
                <w:b/>
                <w:bCs/>
                <w:color w:val="000000"/>
                <w:sz w:val="18"/>
                <w:szCs w:val="18"/>
              </w:rPr>
            </w:pPr>
          </w:p>
        </w:tc>
        <w:tc>
          <w:tcPr>
            <w:tcW w:w="1984"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M</w:t>
            </w:r>
          </w:p>
        </w:tc>
        <w:tc>
          <w:tcPr>
            <w:tcW w:w="1499" w:type="dxa"/>
            <w:gridSpan w:val="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4</w:t>
            </w:r>
            <w:r>
              <w:rPr>
                <w:rFonts w:ascii="宋体" w:hAnsi="宋体" w:cs="宋体" w:hint="eastAsia"/>
                <w:b/>
                <w:bCs/>
                <w:color w:val="000000"/>
                <w:sz w:val="18"/>
                <w:szCs w:val="18"/>
              </w:rPr>
              <w:t>3</w:t>
            </w:r>
          </w:p>
        </w:tc>
        <w:tc>
          <w:tcPr>
            <w:tcW w:w="2172" w:type="dxa"/>
            <w:gridSpan w:val="4"/>
            <w:tcBorders>
              <w:top w:val="single" w:sz="4" w:space="0" w:color="000000"/>
              <w:bottom w:val="single" w:sz="4" w:space="0" w:color="000000"/>
            </w:tcBorders>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8</w:t>
            </w:r>
            <w:r>
              <w:rPr>
                <w:rFonts w:ascii="宋体" w:hAnsi="宋体" w:cs="宋体" w:hint="eastAsia"/>
                <w:b/>
                <w:bCs/>
                <w:color w:val="000000"/>
                <w:sz w:val="18"/>
                <w:szCs w:val="18"/>
              </w:rPr>
              <w:t>3</w:t>
            </w:r>
          </w:p>
        </w:tc>
        <w:tc>
          <w:tcPr>
            <w:tcW w:w="2715" w:type="dxa"/>
            <w:gridSpan w:val="5"/>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9</w:t>
            </w:r>
            <w:r>
              <w:rPr>
                <w:rFonts w:ascii="宋体" w:hAnsi="宋体" w:cs="宋体" w:hint="eastAsia"/>
                <w:b/>
                <w:bCs/>
                <w:color w:val="000000"/>
                <w:sz w:val="18"/>
                <w:szCs w:val="18"/>
              </w:rPr>
              <w:t>6</w:t>
            </w:r>
          </w:p>
        </w:tc>
        <w:tc>
          <w:tcPr>
            <w:tcW w:w="1410" w:type="dxa"/>
            <w:gridSpan w:val="3"/>
            <w:vAlign w:val="center"/>
          </w:tcPr>
          <w:p w:rsidR="008361E5" w:rsidRDefault="008361E5">
            <w:pPr>
              <w:spacing w:line="360" w:lineRule="auto"/>
              <w:rPr>
                <w:rFonts w:ascii="宋体" w:hAnsi="宋体" w:cs="宋体"/>
                <w:b/>
                <w:bCs/>
                <w:color w:val="000000"/>
                <w:sz w:val="18"/>
                <w:szCs w:val="18"/>
              </w:rPr>
            </w:pPr>
          </w:p>
        </w:tc>
      </w:tr>
      <w:tr w:rsidR="008361E5" w:rsidTr="00F6190C">
        <w:trPr>
          <w:trHeight w:hRule="exact" w:val="382"/>
        </w:trPr>
        <w:tc>
          <w:tcPr>
            <w:tcW w:w="284" w:type="dxa"/>
            <w:vMerge/>
            <w:vAlign w:val="center"/>
          </w:tcPr>
          <w:p w:rsidR="008361E5" w:rsidRDefault="008361E5">
            <w:pPr>
              <w:spacing w:line="360" w:lineRule="auto"/>
              <w:jc w:val="center"/>
              <w:rPr>
                <w:rFonts w:ascii="宋体" w:hAnsi="宋体" w:cs="宋体"/>
                <w:b/>
                <w:bCs/>
                <w:color w:val="000000"/>
                <w:sz w:val="18"/>
                <w:szCs w:val="18"/>
              </w:rPr>
            </w:pPr>
          </w:p>
        </w:tc>
        <w:tc>
          <w:tcPr>
            <w:tcW w:w="1984" w:type="dxa"/>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L</w:t>
            </w:r>
          </w:p>
        </w:tc>
        <w:tc>
          <w:tcPr>
            <w:tcW w:w="1499" w:type="dxa"/>
            <w:gridSpan w:val="3"/>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9</w:t>
            </w:r>
            <w:r>
              <w:rPr>
                <w:rFonts w:ascii="宋体" w:hAnsi="宋体" w:cs="宋体" w:hint="eastAsia"/>
                <w:b/>
                <w:bCs/>
                <w:color w:val="000000"/>
                <w:sz w:val="18"/>
                <w:szCs w:val="18"/>
              </w:rPr>
              <w:t>3</w:t>
            </w:r>
          </w:p>
        </w:tc>
        <w:tc>
          <w:tcPr>
            <w:tcW w:w="2172" w:type="dxa"/>
            <w:gridSpan w:val="4"/>
            <w:tcBorders>
              <w:top w:val="single" w:sz="4" w:space="0" w:color="000000"/>
              <w:bottom w:val="single" w:sz="12" w:space="0" w:color="000000"/>
            </w:tcBorders>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1</w:t>
            </w:r>
            <w:r>
              <w:rPr>
                <w:rFonts w:ascii="宋体" w:hAnsi="宋体" w:cs="宋体" w:hint="eastAsia"/>
                <w:b/>
                <w:bCs/>
                <w:color w:val="000000"/>
                <w:sz w:val="18"/>
                <w:szCs w:val="18"/>
              </w:rPr>
              <w:t>2</w:t>
            </w:r>
            <w:r>
              <w:rPr>
                <w:rFonts w:ascii="宋体" w:hAnsi="宋体" w:cs="宋体" w:hint="eastAsia"/>
                <w:b/>
                <w:bCs/>
                <w:color w:val="000000"/>
                <w:sz w:val="18"/>
                <w:szCs w:val="18"/>
              </w:rPr>
              <w:t>3</w:t>
            </w:r>
          </w:p>
        </w:tc>
        <w:tc>
          <w:tcPr>
            <w:tcW w:w="2715" w:type="dxa"/>
            <w:gridSpan w:val="5"/>
            <w:vAlign w:val="center"/>
          </w:tcPr>
          <w:p w:rsidR="008361E5" w:rsidRDefault="009E072C">
            <w:pPr>
              <w:spacing w:line="360" w:lineRule="auto"/>
              <w:jc w:val="center"/>
              <w:rPr>
                <w:rFonts w:ascii="宋体" w:hAnsi="宋体" w:cs="宋体"/>
                <w:b/>
                <w:bCs/>
                <w:color w:val="000000"/>
                <w:sz w:val="18"/>
                <w:szCs w:val="18"/>
              </w:rPr>
            </w:pPr>
            <w:r>
              <w:rPr>
                <w:rFonts w:ascii="宋体" w:hAnsi="宋体" w:cs="宋体" w:hint="eastAsia"/>
                <w:b/>
                <w:bCs/>
                <w:color w:val="000000"/>
                <w:sz w:val="18"/>
                <w:szCs w:val="18"/>
              </w:rPr>
              <w:t>1</w:t>
            </w:r>
            <w:r>
              <w:rPr>
                <w:rFonts w:ascii="宋体" w:hAnsi="宋体" w:cs="宋体" w:hint="eastAsia"/>
                <w:b/>
                <w:bCs/>
                <w:color w:val="000000"/>
                <w:sz w:val="18"/>
                <w:szCs w:val="18"/>
              </w:rPr>
              <w:t>42</w:t>
            </w:r>
          </w:p>
        </w:tc>
        <w:tc>
          <w:tcPr>
            <w:tcW w:w="1410" w:type="dxa"/>
            <w:gridSpan w:val="3"/>
            <w:vAlign w:val="center"/>
          </w:tcPr>
          <w:p w:rsidR="008361E5" w:rsidRDefault="008361E5">
            <w:pPr>
              <w:spacing w:line="360" w:lineRule="auto"/>
              <w:rPr>
                <w:rFonts w:ascii="宋体" w:hAnsi="宋体" w:cs="宋体"/>
                <w:b/>
                <w:bCs/>
                <w:color w:val="000000"/>
                <w:sz w:val="18"/>
                <w:szCs w:val="18"/>
              </w:rPr>
            </w:pPr>
          </w:p>
        </w:tc>
      </w:tr>
    </w:tbl>
    <w:p w:rsidR="008361E5" w:rsidRDefault="009E072C">
      <w:pPr>
        <w:numPr>
          <w:ilvl w:val="0"/>
          <w:numId w:val="2"/>
        </w:numPr>
        <w:spacing w:line="360" w:lineRule="auto"/>
        <w:rPr>
          <w:rFonts w:ascii="宋体" w:hAnsi="宋体" w:cs="宋体"/>
          <w:b/>
          <w:sz w:val="24"/>
        </w:rPr>
      </w:pPr>
      <w:r>
        <w:rPr>
          <w:rFonts w:ascii="宋体" w:hAnsi="宋体" w:cs="宋体" w:hint="eastAsia"/>
          <w:b/>
          <w:sz w:val="24"/>
        </w:rPr>
        <w:t>课程简介</w:t>
      </w:r>
    </w:p>
    <w:p w:rsidR="008361E5" w:rsidRDefault="009E072C">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《旅游学概论》课程简介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3</w:t>
      </w:r>
      <w:r>
        <w:rPr>
          <w:rFonts w:ascii="仿宋" w:eastAsia="仿宋" w:hAnsi="仿宋" w:hint="eastAsia"/>
          <w:szCs w:val="21"/>
        </w:rPr>
        <w:t>23022402</w:t>
      </w:r>
      <w:r>
        <w:rPr>
          <w:rFonts w:ascii="宋体" w:hAnsi="宋体" w:cs="宋体" w:hint="eastAsia"/>
          <w:sz w:val="24"/>
        </w:rPr>
        <w:t xml:space="preserve">  </w:t>
      </w:r>
      <w:r>
        <w:rPr>
          <w:rFonts w:ascii="宋体" w:hAnsi="宋体" w:cs="宋体" w:hint="eastAsia"/>
          <w:sz w:val="24"/>
        </w:rPr>
        <w:t>旅游学概论（</w:t>
      </w:r>
      <w:r>
        <w:rPr>
          <w:rFonts w:ascii="仿宋" w:eastAsia="仿宋" w:hAnsi="仿宋"/>
        </w:rPr>
        <w:t>Introduction to Tourism</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课程类型：学院平台，专业</w:t>
      </w:r>
      <w:r>
        <w:rPr>
          <w:rFonts w:ascii="宋体" w:hAnsi="宋体" w:cs="宋体"/>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学时（讲授</w:t>
      </w:r>
      <w:r>
        <w:rPr>
          <w:rFonts w:ascii="宋体" w:hAnsi="宋体" w:cs="宋体" w:hint="eastAsia"/>
          <w:sz w:val="24"/>
        </w:rPr>
        <w:t>54</w:t>
      </w:r>
      <w:r>
        <w:rPr>
          <w:rFonts w:ascii="宋体" w:hAnsi="宋体" w:cs="宋体" w:hint="eastAsia"/>
          <w:sz w:val="24"/>
        </w:rPr>
        <w:t>学时）</w:t>
      </w:r>
    </w:p>
    <w:p w:rsidR="008361E5" w:rsidRDefault="009E072C">
      <w:pPr>
        <w:adjustRightInd w:val="0"/>
        <w:snapToGrid w:val="0"/>
        <w:spacing w:line="360" w:lineRule="auto"/>
        <w:ind w:firstLineChars="200" w:firstLine="480"/>
        <w:rPr>
          <w:rFonts w:ascii="宋体" w:hAnsi="宋体" w:cs="宋体"/>
          <w:sz w:val="24"/>
        </w:rPr>
      </w:pPr>
      <w:r>
        <w:rPr>
          <w:rFonts w:ascii="宋体" w:hAnsi="宋体" w:cs="宋体" w:hint="eastAsia"/>
          <w:sz w:val="24"/>
        </w:rPr>
        <w:t>内容提要：</w:t>
      </w:r>
      <w:r>
        <w:rPr>
          <w:rFonts w:ascii="仿宋" w:eastAsia="仿宋" w:hAnsi="仿宋" w:cs="仿宋" w:hint="eastAsia"/>
          <w:szCs w:val="21"/>
        </w:rPr>
        <w:t>《</w:t>
      </w:r>
      <w:r>
        <w:rPr>
          <w:rFonts w:ascii="宋体" w:hAnsi="宋体" w:cs="宋体" w:hint="eastAsia"/>
          <w:sz w:val="24"/>
        </w:rPr>
        <w:t>旅游学概论》是国家教育部指定的旅游管理专业的专业必修课</w:t>
      </w:r>
      <w:r>
        <w:rPr>
          <w:rFonts w:ascii="宋体" w:hAnsi="宋体" w:cs="宋体" w:hint="eastAsia"/>
          <w:sz w:val="24"/>
        </w:rPr>
        <w:tab/>
      </w:r>
      <w:r>
        <w:rPr>
          <w:rFonts w:ascii="宋体" w:hAnsi="宋体" w:cs="宋体" w:hint="eastAsia"/>
          <w:sz w:val="24"/>
        </w:rPr>
        <w:t>程，是一门具有丰富理论性和较强实践性、多学科交叉特点的综合性学科。</w:t>
      </w:r>
      <w:r>
        <w:rPr>
          <w:rFonts w:ascii="宋体" w:hAnsi="宋体" w:cs="宋体" w:hint="eastAsia"/>
          <w:sz w:val="24"/>
        </w:rPr>
        <w:tab/>
      </w:r>
      <w:r>
        <w:rPr>
          <w:rFonts w:ascii="宋体" w:hAnsi="宋体" w:cs="宋体" w:hint="eastAsia"/>
          <w:sz w:val="24"/>
        </w:rPr>
        <w:t>该课程以人类的旅游活动为出发点，以研究旅游三要素（旅游主体、旅游客</w:t>
      </w:r>
      <w:r>
        <w:rPr>
          <w:rFonts w:ascii="宋体" w:hAnsi="宋体" w:cs="宋体" w:hint="eastAsia"/>
          <w:sz w:val="24"/>
        </w:rPr>
        <w:tab/>
      </w:r>
      <w:r>
        <w:rPr>
          <w:rFonts w:ascii="宋体" w:hAnsi="宋体" w:cs="宋体" w:hint="eastAsia"/>
          <w:sz w:val="24"/>
        </w:rPr>
        <w:t>体、旅游中介体）及其相互关系为核心，探讨旅游发展的基本规律。通过学</w:t>
      </w:r>
      <w:r>
        <w:rPr>
          <w:rFonts w:ascii="宋体" w:hAnsi="宋体" w:cs="宋体" w:hint="eastAsia"/>
          <w:sz w:val="24"/>
        </w:rPr>
        <w:tab/>
      </w:r>
      <w:r>
        <w:rPr>
          <w:rFonts w:ascii="宋体" w:hAnsi="宋体" w:cs="宋体" w:hint="eastAsia"/>
          <w:sz w:val="24"/>
        </w:rPr>
        <w:t>习，使学生能够掌握旅游学的基础理论知识与基本研究方法，培养学生能够</w:t>
      </w:r>
      <w:r>
        <w:rPr>
          <w:rFonts w:ascii="宋体" w:hAnsi="宋体" w:cs="宋体" w:hint="eastAsia"/>
          <w:sz w:val="24"/>
        </w:rPr>
        <w:tab/>
      </w:r>
      <w:r>
        <w:rPr>
          <w:rFonts w:ascii="宋体" w:hAnsi="宋体" w:cs="宋体" w:hint="eastAsia"/>
          <w:sz w:val="24"/>
        </w:rPr>
        <w:t>对旅游现实问题进行分析、提出见解、做出判断，从而提高学生思考问题、</w:t>
      </w:r>
      <w:r>
        <w:rPr>
          <w:rFonts w:ascii="宋体" w:hAnsi="宋体" w:cs="宋体" w:hint="eastAsia"/>
          <w:sz w:val="24"/>
        </w:rPr>
        <w:tab/>
      </w:r>
      <w:r>
        <w:rPr>
          <w:rFonts w:ascii="宋体" w:hAnsi="宋体" w:cs="宋体" w:hint="eastAsia"/>
          <w:sz w:val="24"/>
        </w:rPr>
        <w:t>分析问题和解决问题的能力，为大学生进一步学习专业其他课程奠定良好基</w:t>
      </w:r>
      <w:r>
        <w:rPr>
          <w:rFonts w:ascii="宋体" w:hAnsi="宋体" w:cs="宋体" w:hint="eastAsia"/>
          <w:sz w:val="24"/>
        </w:rPr>
        <w:tab/>
      </w:r>
      <w:r>
        <w:rPr>
          <w:rFonts w:ascii="宋体" w:hAnsi="宋体" w:cs="宋体" w:hint="eastAsia"/>
          <w:sz w:val="24"/>
        </w:rPr>
        <w:t>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先修课程：</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教材：《旅游学概论</w:t>
      </w:r>
      <w:r>
        <w:rPr>
          <w:rFonts w:ascii="宋体" w:hAnsi="宋体" w:cs="宋体"/>
          <w:sz w:val="24"/>
        </w:rPr>
        <w:t>（第</w:t>
      </w:r>
      <w:r>
        <w:rPr>
          <w:rFonts w:ascii="宋体" w:hAnsi="宋体" w:cs="宋体" w:hint="eastAsia"/>
          <w:sz w:val="24"/>
        </w:rPr>
        <w:t>七</w:t>
      </w:r>
      <w:r>
        <w:rPr>
          <w:rFonts w:ascii="宋体" w:hAnsi="宋体" w:cs="宋体"/>
          <w:sz w:val="24"/>
        </w:rPr>
        <w:t>版）</w:t>
      </w:r>
      <w:r>
        <w:rPr>
          <w:rFonts w:ascii="宋体" w:hAnsi="宋体" w:cs="宋体" w:hint="eastAsia"/>
          <w:sz w:val="24"/>
        </w:rPr>
        <w:t>》，李天元，南开</w:t>
      </w:r>
      <w:r>
        <w:rPr>
          <w:rFonts w:ascii="宋体" w:hAnsi="宋体" w:cs="宋体"/>
          <w:sz w:val="24"/>
        </w:rPr>
        <w:t>大学</w:t>
      </w:r>
      <w:r>
        <w:rPr>
          <w:rFonts w:ascii="宋体" w:hAnsi="宋体" w:cs="宋体" w:hint="eastAsia"/>
          <w:sz w:val="24"/>
        </w:rPr>
        <w:t>出版社，</w:t>
      </w:r>
      <w:r>
        <w:rPr>
          <w:rFonts w:ascii="宋体" w:hAnsi="宋体" w:cs="宋体" w:hint="eastAsia"/>
          <w:sz w:val="24"/>
        </w:rPr>
        <w:t>201</w:t>
      </w:r>
      <w:r>
        <w:rPr>
          <w:rFonts w:ascii="宋体" w:hAnsi="宋体" w:cs="宋体"/>
          <w:sz w:val="24"/>
        </w:rPr>
        <w:t>5</w:t>
      </w:r>
      <w:r>
        <w:rPr>
          <w:rFonts w:ascii="宋体" w:hAnsi="宋体" w:cs="宋体" w:hint="eastAsia"/>
          <w:sz w:val="24"/>
        </w:rPr>
        <w:t>，第</w:t>
      </w:r>
      <w:r>
        <w:rPr>
          <w:rFonts w:ascii="宋体" w:hAnsi="宋体" w:cs="宋体" w:hint="eastAsia"/>
          <w:sz w:val="24"/>
        </w:rPr>
        <w:t>7</w:t>
      </w:r>
      <w:r>
        <w:rPr>
          <w:rFonts w:ascii="宋体" w:hAnsi="宋体" w:cs="宋体" w:hint="eastAsia"/>
          <w:sz w:val="24"/>
        </w:rPr>
        <w:tab/>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谢彦君</w:t>
      </w:r>
      <w:r>
        <w:rPr>
          <w:rFonts w:ascii="宋体" w:hAnsi="宋体" w:cs="宋体" w:hint="eastAsia"/>
          <w:sz w:val="24"/>
        </w:rPr>
        <w:t>.</w:t>
      </w:r>
      <w:r>
        <w:rPr>
          <w:rFonts w:ascii="宋体" w:hAnsi="宋体" w:cs="宋体" w:hint="eastAsia"/>
          <w:sz w:val="24"/>
        </w:rPr>
        <w:t>基础旅游学，中国旅游出版社，</w:t>
      </w:r>
      <w:r>
        <w:rPr>
          <w:rFonts w:ascii="宋体" w:hAnsi="宋体" w:cs="宋体" w:hint="eastAsia"/>
          <w:sz w:val="24"/>
        </w:rPr>
        <w:t>2010</w:t>
      </w:r>
    </w:p>
    <w:p w:rsidR="008361E5" w:rsidRDefault="009E07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 xml:space="preserve">]William Theobald. </w:t>
      </w:r>
      <w:r>
        <w:rPr>
          <w:rFonts w:ascii="宋体" w:hAnsi="宋体" w:cs="宋体" w:hint="eastAsia"/>
          <w:sz w:val="24"/>
        </w:rPr>
        <w:t>张广瑞等译</w:t>
      </w:r>
      <w:r>
        <w:rPr>
          <w:rFonts w:ascii="宋体" w:hAnsi="宋体" w:cs="宋体" w:hint="eastAsia"/>
          <w:sz w:val="24"/>
        </w:rPr>
        <w:t>.</w:t>
      </w:r>
      <w:r>
        <w:rPr>
          <w:rFonts w:ascii="宋体" w:hAnsi="宋体" w:cs="宋体" w:hint="eastAsia"/>
          <w:sz w:val="24"/>
        </w:rPr>
        <w:t>全球旅游新论，中国旅游出版社，</w:t>
      </w:r>
      <w:r>
        <w:rPr>
          <w:rFonts w:ascii="宋体" w:hAnsi="宋体" w:cs="宋体" w:hint="eastAsia"/>
          <w:sz w:val="24"/>
        </w:rPr>
        <w:t>2001</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w:t>
      </w:r>
      <w:r>
        <w:rPr>
          <w:rFonts w:ascii="宋体" w:hAnsi="宋体" w:cs="宋体" w:hint="eastAsia"/>
          <w:sz w:val="24"/>
        </w:rPr>
        <w:t>管理学原理</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w:t>
      </w:r>
      <w:r>
        <w:rPr>
          <w:rFonts w:ascii="宋体" w:hAnsi="宋体" w:cs="宋体" w:hint="eastAsia"/>
          <w:sz w:val="24"/>
        </w:rPr>
        <w:t xml:space="preserve">23323001408 </w:t>
      </w:r>
      <w:r>
        <w:rPr>
          <w:rFonts w:ascii="宋体" w:hAnsi="宋体" w:cs="宋体" w:hint="eastAsia"/>
          <w:sz w:val="24"/>
        </w:rPr>
        <w:t xml:space="preserve"> </w:t>
      </w:r>
      <w:r>
        <w:rPr>
          <w:rFonts w:ascii="宋体" w:hAnsi="宋体" w:cs="宋体" w:hint="eastAsia"/>
          <w:sz w:val="24"/>
        </w:rPr>
        <w:t>管理学原理</w:t>
      </w:r>
      <w:r>
        <w:rPr>
          <w:rFonts w:ascii="宋体" w:hAnsi="宋体" w:cs="宋体" w:hint="eastAsia"/>
          <w:sz w:val="24"/>
        </w:rPr>
        <w:t>（</w:t>
      </w:r>
      <w:r>
        <w:rPr>
          <w:rFonts w:ascii="仿宋" w:eastAsia="仿宋" w:hAnsi="仿宋" w:hint="eastAsia"/>
        </w:rPr>
        <w:t>Principles of Management</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w:t>
      </w:r>
      <w:r>
        <w:rPr>
          <w:rFonts w:ascii="宋体" w:hAnsi="宋体" w:cs="宋体" w:hint="eastAsia"/>
          <w:sz w:val="24"/>
        </w:rPr>
        <w:t>学院</w:t>
      </w:r>
      <w:r>
        <w:rPr>
          <w:rFonts w:ascii="宋体" w:hAnsi="宋体" w:cs="宋体" w:hint="eastAsia"/>
          <w:sz w:val="24"/>
        </w:rPr>
        <w:t>平台，</w:t>
      </w:r>
      <w:r>
        <w:rPr>
          <w:rFonts w:ascii="宋体" w:hAnsi="宋体" w:cs="宋体" w:hint="eastAsia"/>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学时（讲授</w:t>
      </w:r>
      <w:r>
        <w:rPr>
          <w:rFonts w:ascii="宋体" w:hAnsi="宋体" w:cs="宋体" w:hint="eastAsia"/>
          <w:sz w:val="24"/>
        </w:rPr>
        <w:t>3</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内容提要：管理学原理是经济、管理类专业的专业基础课程和核心课程，是</w:t>
      </w:r>
      <w:r>
        <w:rPr>
          <w:rFonts w:ascii="宋体" w:hAnsi="宋体" w:cs="宋体" w:hint="eastAsia"/>
          <w:sz w:val="24"/>
        </w:rPr>
        <w:tab/>
      </w:r>
      <w:r>
        <w:rPr>
          <w:rFonts w:ascii="宋体" w:hAnsi="宋体" w:cs="宋体" w:hint="eastAsia"/>
          <w:sz w:val="24"/>
        </w:rPr>
        <w:t>一门系统研究管理过程的普遍规律、基本原理和一般方法的科学。本课程详</w:t>
      </w:r>
      <w:r>
        <w:rPr>
          <w:rFonts w:ascii="宋体" w:hAnsi="宋体" w:cs="宋体" w:hint="eastAsia"/>
          <w:sz w:val="24"/>
        </w:rPr>
        <w:tab/>
      </w:r>
      <w:r>
        <w:rPr>
          <w:rFonts w:ascii="宋体" w:hAnsi="宋体" w:cs="宋体" w:hint="eastAsia"/>
          <w:sz w:val="24"/>
        </w:rPr>
        <w:t>细讲解了</w:t>
      </w:r>
      <w:r>
        <w:rPr>
          <w:rFonts w:ascii="宋体" w:hAnsi="宋体" w:cs="宋体" w:hint="eastAsia"/>
          <w:sz w:val="24"/>
        </w:rPr>
        <w:t>决策</w:t>
      </w:r>
      <w:r>
        <w:rPr>
          <w:rFonts w:ascii="宋体" w:hAnsi="宋体" w:cs="宋体" w:hint="eastAsia"/>
          <w:sz w:val="24"/>
        </w:rPr>
        <w:t>、组织、领导</w:t>
      </w:r>
      <w:r>
        <w:rPr>
          <w:rFonts w:ascii="宋体" w:hAnsi="宋体" w:cs="宋体" w:hint="eastAsia"/>
          <w:sz w:val="24"/>
        </w:rPr>
        <w:t>、</w:t>
      </w:r>
      <w:r>
        <w:rPr>
          <w:rFonts w:ascii="宋体" w:hAnsi="宋体" w:cs="宋体" w:hint="eastAsia"/>
          <w:sz w:val="24"/>
        </w:rPr>
        <w:t>控制</w:t>
      </w:r>
      <w:r>
        <w:rPr>
          <w:rFonts w:ascii="宋体" w:hAnsi="宋体" w:cs="宋体" w:hint="eastAsia"/>
          <w:sz w:val="24"/>
        </w:rPr>
        <w:t>与创新</w:t>
      </w:r>
      <w:r>
        <w:rPr>
          <w:rFonts w:ascii="宋体" w:hAnsi="宋体" w:cs="宋体" w:hint="eastAsia"/>
          <w:sz w:val="24"/>
        </w:rPr>
        <w:t>等管理职能的客观规律和实施方法。</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课程采用课堂</w:t>
      </w:r>
      <w:r>
        <w:rPr>
          <w:rFonts w:ascii="宋体" w:hAnsi="宋体" w:cs="宋体" w:hint="eastAsia"/>
          <w:sz w:val="24"/>
        </w:rPr>
        <w:t>讲授及案例分析等</w:t>
      </w:r>
      <w:r>
        <w:rPr>
          <w:rFonts w:ascii="宋体" w:hAnsi="宋体" w:cs="宋体" w:hint="eastAsia"/>
          <w:sz w:val="24"/>
        </w:rPr>
        <w:t>教学方式，以课堂教学为主</w:t>
      </w:r>
      <w:r>
        <w:rPr>
          <w:rFonts w:ascii="宋体" w:hAnsi="宋体" w:cs="宋体" w:hint="eastAsia"/>
          <w:sz w:val="24"/>
        </w:rPr>
        <w:t>。</w:t>
      </w:r>
      <w:r>
        <w:rPr>
          <w:rFonts w:ascii="宋体" w:hAnsi="宋体" w:cs="宋体" w:hint="eastAsia"/>
          <w:sz w:val="24"/>
        </w:rPr>
        <w:t>本课程的任务</w:t>
      </w:r>
      <w:r>
        <w:rPr>
          <w:rFonts w:ascii="宋体" w:hAnsi="宋体" w:cs="宋体" w:hint="eastAsia"/>
          <w:sz w:val="24"/>
        </w:rPr>
        <w:tab/>
      </w:r>
      <w:r>
        <w:rPr>
          <w:rFonts w:ascii="宋体" w:hAnsi="宋体" w:cs="宋体" w:hint="eastAsia"/>
          <w:sz w:val="24"/>
        </w:rPr>
        <w:t>是使学生能够系统地掌握管理学的知识体系，能综合运用管理学的基本理论</w:t>
      </w:r>
      <w:r>
        <w:rPr>
          <w:rFonts w:ascii="宋体" w:hAnsi="宋体" w:cs="宋体" w:hint="eastAsia"/>
          <w:sz w:val="24"/>
        </w:rPr>
        <w:tab/>
      </w:r>
      <w:r>
        <w:rPr>
          <w:rFonts w:ascii="宋体" w:hAnsi="宋体" w:cs="宋体" w:hint="eastAsia"/>
          <w:sz w:val="24"/>
        </w:rPr>
        <w:t>和方法，并分析和解决管理中的实际问题，为后续专业课程的学习奠定管理</w:t>
      </w:r>
      <w:r>
        <w:rPr>
          <w:rFonts w:ascii="宋体" w:hAnsi="宋体" w:cs="宋体" w:hint="eastAsia"/>
          <w:sz w:val="24"/>
        </w:rPr>
        <w:tab/>
      </w:r>
      <w:r>
        <w:rPr>
          <w:rFonts w:ascii="宋体" w:hAnsi="宋体" w:cs="宋体" w:hint="eastAsia"/>
          <w:sz w:val="24"/>
        </w:rPr>
        <w:t>学基础。</w:t>
      </w:r>
    </w:p>
    <w:p w:rsidR="008361E5" w:rsidRDefault="009E072C">
      <w:pPr>
        <w:spacing w:line="360" w:lineRule="auto"/>
        <w:ind w:firstLine="420"/>
        <w:jc w:val="left"/>
      </w:pPr>
      <w:r>
        <w:rPr>
          <w:rFonts w:ascii="宋体" w:hAnsi="宋体" w:cs="宋体" w:hint="eastAsia"/>
          <w:sz w:val="24"/>
        </w:rPr>
        <w:t>后续课程主要包括：旅行社经营与管理、</w:t>
      </w:r>
      <w:r>
        <w:rPr>
          <w:rFonts w:ascii="宋体" w:hAnsi="宋体" w:cs="宋体" w:hint="eastAsia"/>
          <w:sz w:val="24"/>
        </w:rPr>
        <w:t>旅游目的地</w:t>
      </w:r>
      <w:r>
        <w:rPr>
          <w:rFonts w:ascii="宋体" w:hAnsi="宋体" w:cs="宋体" w:hint="eastAsia"/>
          <w:sz w:val="24"/>
        </w:rPr>
        <w:t>管理、旅游人力资源管</w:t>
      </w:r>
      <w:r>
        <w:rPr>
          <w:rFonts w:ascii="宋体" w:hAnsi="宋体" w:cs="宋体" w:hint="eastAsia"/>
          <w:sz w:val="24"/>
        </w:rPr>
        <w:tab/>
      </w:r>
      <w:r>
        <w:rPr>
          <w:rFonts w:ascii="宋体" w:hAnsi="宋体" w:cs="宋体" w:hint="eastAsia"/>
          <w:sz w:val="24"/>
        </w:rPr>
        <w:t>理、景区服务与管理</w:t>
      </w:r>
      <w:r>
        <w:rPr>
          <w:rFonts w:ascii="宋体" w:hAnsi="宋体" w:cs="宋体" w:hint="eastAsia"/>
          <w:sz w:val="24"/>
        </w:rPr>
        <w:t>、旅游安全与应急管理、住宿业管理、文化遗产管理、</w:t>
      </w:r>
      <w:r>
        <w:rPr>
          <w:rFonts w:ascii="宋体" w:hAnsi="宋体" w:cs="宋体" w:hint="eastAsia"/>
          <w:sz w:val="24"/>
        </w:rPr>
        <w:tab/>
      </w:r>
      <w:r>
        <w:rPr>
          <w:rFonts w:ascii="宋体" w:hAnsi="宋体" w:cs="宋体" w:hint="eastAsia"/>
          <w:sz w:val="24"/>
        </w:rPr>
        <w:t>会展策划与管理、餐饮管理</w:t>
      </w:r>
      <w:r>
        <w:rPr>
          <w:rFonts w:ascii="宋体" w:hAnsi="宋体" w:cs="宋体" w:hint="eastAsia"/>
          <w:sz w:val="24"/>
        </w:rPr>
        <w:t>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无</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管理学</w:t>
      </w:r>
      <w:r>
        <w:rPr>
          <w:rFonts w:ascii="宋体" w:hAnsi="宋体" w:cs="宋体" w:hint="eastAsia"/>
          <w:sz w:val="24"/>
        </w:rPr>
        <w:t>》，</w:t>
      </w:r>
      <w:r>
        <w:rPr>
          <w:rFonts w:ascii="宋体" w:hAnsi="宋体" w:cs="宋体" w:hint="eastAsia"/>
          <w:sz w:val="24"/>
        </w:rPr>
        <w:t>管理学编写组</w:t>
      </w:r>
      <w:r>
        <w:rPr>
          <w:rFonts w:ascii="宋体" w:hAnsi="宋体" w:cs="宋体" w:hint="eastAsia"/>
          <w:sz w:val="24"/>
        </w:rPr>
        <w:t>，</w:t>
      </w:r>
      <w:r>
        <w:rPr>
          <w:rFonts w:ascii="宋体" w:hAnsi="宋体" w:cs="宋体" w:hint="eastAsia"/>
          <w:sz w:val="24"/>
        </w:rPr>
        <w:t>高等教育</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201</w:t>
      </w:r>
      <w:r>
        <w:rPr>
          <w:rFonts w:ascii="宋体" w:hAnsi="宋体" w:cs="宋体" w:hint="eastAsia"/>
          <w:sz w:val="24"/>
        </w:rPr>
        <w:t>9</w:t>
      </w:r>
      <w:r>
        <w:rPr>
          <w:rFonts w:ascii="宋体" w:hAnsi="宋体" w:cs="宋体" w:hint="eastAsia"/>
          <w:sz w:val="24"/>
        </w:rPr>
        <w:t>，</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周三多、陈传明，《管理学》，高等教育出版社，</w:t>
      </w:r>
      <w:r>
        <w:rPr>
          <w:rFonts w:ascii="宋体" w:hAnsi="宋体" w:cs="宋体" w:hint="eastAsia"/>
          <w:sz w:val="24"/>
          <w:lang w:val="zh-CN"/>
        </w:rPr>
        <w:t>2014</w:t>
      </w:r>
      <w:r>
        <w:rPr>
          <w:rFonts w:ascii="宋体" w:hAnsi="宋体" w:cs="宋体" w:hint="eastAsia"/>
          <w:sz w:val="24"/>
          <w:lang w:val="zh-CN"/>
        </w:rPr>
        <w:t>年第</w:t>
      </w:r>
      <w:r>
        <w:rPr>
          <w:rFonts w:ascii="宋体" w:hAnsi="宋体" w:cs="宋体" w:hint="eastAsia"/>
          <w:sz w:val="24"/>
          <w:lang w:val="zh-CN"/>
        </w:rPr>
        <w:t>6</w:t>
      </w:r>
      <w:r>
        <w:rPr>
          <w:rFonts w:ascii="宋体" w:hAnsi="宋体" w:cs="宋体" w:hint="eastAsia"/>
          <w:sz w:val="24"/>
          <w:lang w:val="zh-CN"/>
        </w:rPr>
        <w:t>版。</w:t>
      </w:r>
    </w:p>
    <w:p w:rsidR="008361E5" w:rsidRDefault="009E072C">
      <w:pPr>
        <w:spacing w:line="360" w:lineRule="auto"/>
        <w:ind w:firstLineChars="200" w:firstLine="480"/>
        <w:jc w:val="left"/>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lang w:val="zh-CN"/>
        </w:rPr>
        <w:t>美</w:t>
      </w:r>
      <w:r>
        <w:rPr>
          <w:rFonts w:ascii="宋体" w:hAnsi="宋体" w:cs="宋体" w:hint="eastAsia"/>
          <w:sz w:val="24"/>
          <w:lang w:val="zh-CN"/>
        </w:rPr>
        <w:t>]</w:t>
      </w:r>
      <w:r>
        <w:rPr>
          <w:rFonts w:ascii="宋体" w:hAnsi="宋体" w:cs="宋体" w:hint="eastAsia"/>
          <w:sz w:val="24"/>
          <w:lang w:val="zh-CN"/>
        </w:rPr>
        <w:t>斯蒂芬·罗宾斯，《管理学》，中国人民大学出版社，</w:t>
      </w:r>
      <w:r>
        <w:rPr>
          <w:rFonts w:ascii="宋体" w:hAnsi="宋体" w:cs="宋体" w:hint="eastAsia"/>
          <w:sz w:val="24"/>
          <w:lang w:val="zh-CN"/>
        </w:rPr>
        <w:t>2008</w:t>
      </w:r>
      <w:r>
        <w:rPr>
          <w:rFonts w:ascii="宋体" w:hAnsi="宋体" w:cs="宋体" w:hint="eastAsia"/>
          <w:sz w:val="24"/>
          <w:lang w:val="zh-CN"/>
        </w:rPr>
        <w:t>年第</w:t>
      </w:r>
      <w:r>
        <w:rPr>
          <w:rFonts w:ascii="宋体" w:hAnsi="宋体" w:cs="宋体" w:hint="eastAsia"/>
          <w:sz w:val="24"/>
          <w:lang w:val="zh-CN"/>
        </w:rPr>
        <w:t>9</w:t>
      </w:r>
      <w:r>
        <w:rPr>
          <w:rFonts w:ascii="宋体" w:hAnsi="宋体" w:cs="宋体" w:hint="eastAsia"/>
          <w:sz w:val="24"/>
        </w:rPr>
        <w:tab/>
      </w:r>
      <w:r>
        <w:rPr>
          <w:rFonts w:ascii="宋体" w:hAnsi="宋体" w:cs="宋体" w:hint="eastAsia"/>
          <w:sz w:val="24"/>
          <w:lang w:val="zh-CN"/>
        </w:rPr>
        <w:t>版。</w:t>
      </w:r>
    </w:p>
    <w:p w:rsidR="008361E5" w:rsidRDefault="009E072C">
      <w:pPr>
        <w:spacing w:line="360" w:lineRule="auto"/>
        <w:ind w:firstLineChars="200" w:firstLine="480"/>
        <w:jc w:val="left"/>
        <w:rPr>
          <w:rFonts w:ascii="宋体" w:hAnsi="宋体" w:cs="宋体"/>
          <w:sz w:val="24"/>
          <w:lang w:val="zh-CN"/>
        </w:rPr>
      </w:pPr>
      <w:r>
        <w:rPr>
          <w:rFonts w:ascii="宋体" w:hAnsi="宋体" w:cs="宋体" w:hint="eastAsia"/>
          <w:sz w:val="24"/>
        </w:rPr>
        <w:t>[3]</w:t>
      </w:r>
      <w:r>
        <w:rPr>
          <w:rFonts w:ascii="宋体" w:hAnsi="宋体" w:cs="宋体" w:hint="eastAsia"/>
          <w:sz w:val="24"/>
          <w:lang w:val="zh-CN"/>
        </w:rPr>
        <w:t>文昌、于维英，《西方管理思想发展史》，山东人民出版社，</w:t>
      </w:r>
      <w:r>
        <w:rPr>
          <w:rFonts w:ascii="宋体" w:hAnsi="宋体" w:cs="宋体" w:hint="eastAsia"/>
          <w:sz w:val="24"/>
          <w:lang w:val="zh-CN"/>
        </w:rPr>
        <w:t>2007</w:t>
      </w:r>
      <w:r>
        <w:rPr>
          <w:rFonts w:ascii="宋体" w:hAnsi="宋体" w:cs="宋体" w:hint="eastAsia"/>
          <w:sz w:val="24"/>
          <w:lang w:val="zh-CN"/>
        </w:rPr>
        <w:lastRenderedPageBreak/>
        <w:t>年。</w:t>
      </w:r>
    </w:p>
    <w:p w:rsidR="008361E5" w:rsidRDefault="009E072C">
      <w:pPr>
        <w:spacing w:line="360" w:lineRule="auto"/>
        <w:ind w:firstLineChars="200" w:firstLine="480"/>
        <w:jc w:val="left"/>
        <w:rPr>
          <w:rFonts w:ascii="宋体" w:hAnsi="宋体" w:cs="宋体"/>
          <w:sz w:val="24"/>
          <w:lang w:val="zh-CN"/>
        </w:rPr>
      </w:pPr>
      <w:r>
        <w:rPr>
          <w:rFonts w:ascii="宋体" w:hAnsi="宋体" w:cs="宋体" w:hint="eastAsia"/>
          <w:sz w:val="24"/>
        </w:rPr>
        <w:t>[4]</w:t>
      </w:r>
      <w:r>
        <w:rPr>
          <w:rFonts w:ascii="宋体" w:hAnsi="宋体" w:cs="宋体" w:hint="eastAsia"/>
          <w:sz w:val="24"/>
          <w:lang w:val="zh-CN"/>
        </w:rPr>
        <w:t>[</w:t>
      </w:r>
      <w:r>
        <w:rPr>
          <w:rFonts w:ascii="宋体" w:hAnsi="宋体" w:cs="宋体" w:hint="eastAsia"/>
          <w:sz w:val="24"/>
          <w:lang w:val="zh-CN"/>
        </w:rPr>
        <w:t>美</w:t>
      </w:r>
      <w:r>
        <w:rPr>
          <w:rFonts w:ascii="宋体" w:hAnsi="宋体" w:cs="宋体" w:hint="eastAsia"/>
          <w:sz w:val="24"/>
          <w:lang w:val="zh-CN"/>
        </w:rPr>
        <w:t>]</w:t>
      </w:r>
      <w:r>
        <w:rPr>
          <w:rFonts w:ascii="宋体" w:hAnsi="宋体" w:cs="宋体" w:hint="eastAsia"/>
          <w:sz w:val="24"/>
          <w:lang w:val="zh-CN"/>
        </w:rPr>
        <w:t>彼得·德鲁克，《管理的实践》，</w:t>
      </w:r>
      <w:r>
        <w:rPr>
          <w:rFonts w:ascii="宋体" w:hAnsi="宋体" w:cs="宋体" w:hint="eastAsia"/>
          <w:sz w:val="24"/>
          <w:lang w:val="zh-CN"/>
        </w:rPr>
        <w:t xml:space="preserve"> </w:t>
      </w:r>
      <w:r>
        <w:rPr>
          <w:rFonts w:ascii="宋体" w:hAnsi="宋体" w:cs="宋体" w:hint="eastAsia"/>
          <w:sz w:val="24"/>
          <w:lang w:val="zh-CN"/>
        </w:rPr>
        <w:t>机械工业出版社，</w:t>
      </w:r>
      <w:r>
        <w:rPr>
          <w:rFonts w:ascii="宋体" w:hAnsi="宋体" w:cs="宋体" w:hint="eastAsia"/>
          <w:sz w:val="24"/>
          <w:lang w:val="zh-CN"/>
        </w:rPr>
        <w:t>2006</w:t>
      </w:r>
      <w:r>
        <w:rPr>
          <w:rFonts w:ascii="宋体" w:hAnsi="宋体" w:cs="宋体" w:hint="eastAsia"/>
          <w:sz w:val="24"/>
          <w:lang w:val="zh-CN"/>
        </w:rPr>
        <w:t>年。</w:t>
      </w:r>
    </w:p>
    <w:p w:rsidR="008361E5" w:rsidRDefault="009E072C">
      <w:pPr>
        <w:spacing w:line="360" w:lineRule="auto"/>
        <w:ind w:firstLineChars="200" w:firstLine="480"/>
        <w:jc w:val="left"/>
        <w:rPr>
          <w:rFonts w:ascii="宋体" w:hAnsi="宋体" w:cs="宋体"/>
          <w:sz w:val="24"/>
          <w:lang w:val="zh-CN"/>
        </w:rPr>
      </w:pPr>
      <w:r>
        <w:rPr>
          <w:rFonts w:ascii="宋体" w:hAnsi="宋体" w:cs="宋体" w:hint="eastAsia"/>
          <w:sz w:val="24"/>
        </w:rPr>
        <w:t>[5]</w:t>
      </w:r>
      <w:r>
        <w:rPr>
          <w:rFonts w:ascii="宋体" w:hAnsi="宋体" w:cs="宋体" w:hint="eastAsia"/>
          <w:sz w:val="24"/>
          <w:lang w:val="zh-CN"/>
        </w:rPr>
        <w:t>陈佳贵</w:t>
      </w:r>
      <w:r>
        <w:rPr>
          <w:rFonts w:ascii="宋体" w:hAnsi="宋体" w:cs="宋体" w:hint="eastAsia"/>
          <w:sz w:val="24"/>
          <w:lang w:val="zh-CN"/>
        </w:rPr>
        <w:t>,</w:t>
      </w:r>
      <w:r>
        <w:rPr>
          <w:rFonts w:ascii="宋体" w:hAnsi="宋体" w:cs="宋体" w:hint="eastAsia"/>
          <w:sz w:val="24"/>
          <w:lang w:val="zh-CN"/>
        </w:rPr>
        <w:t>《现代企业管理理论与实践的新发展》，经济管理出版社，</w:t>
      </w:r>
      <w:r>
        <w:rPr>
          <w:rFonts w:ascii="宋体" w:hAnsi="宋体" w:cs="宋体" w:hint="eastAsia"/>
          <w:sz w:val="24"/>
          <w:lang w:val="zh-CN"/>
        </w:rPr>
        <w:t>1998</w:t>
      </w:r>
      <w:r>
        <w:rPr>
          <w:rFonts w:ascii="宋体" w:hAnsi="宋体" w:cs="宋体" w:hint="eastAsia"/>
          <w:sz w:val="24"/>
        </w:rPr>
        <w:tab/>
      </w:r>
      <w:r>
        <w:rPr>
          <w:rFonts w:ascii="宋体" w:hAnsi="宋体" w:cs="宋体" w:hint="eastAsia"/>
          <w:sz w:val="24"/>
          <w:lang w:val="zh-CN"/>
        </w:rPr>
        <w:t>年。</w:t>
      </w:r>
    </w:p>
    <w:p w:rsidR="008361E5" w:rsidRDefault="009E072C">
      <w:pPr>
        <w:spacing w:line="360" w:lineRule="auto"/>
        <w:ind w:firstLineChars="200" w:firstLine="480"/>
        <w:jc w:val="left"/>
        <w:rPr>
          <w:rFonts w:ascii="宋体" w:hAnsi="宋体" w:cs="宋体"/>
          <w:sz w:val="24"/>
          <w:lang w:val="zh-CN"/>
        </w:rPr>
      </w:pPr>
      <w:r>
        <w:rPr>
          <w:rFonts w:ascii="宋体" w:hAnsi="宋体" w:cs="宋体" w:hint="eastAsia"/>
          <w:sz w:val="24"/>
        </w:rPr>
        <w:t>[6]</w:t>
      </w:r>
      <w:r>
        <w:rPr>
          <w:rFonts w:ascii="宋体" w:hAnsi="宋体" w:cs="宋体" w:hint="eastAsia"/>
          <w:sz w:val="24"/>
          <w:lang w:val="zh-CN"/>
        </w:rPr>
        <w:t>俞文钊、吕晓俊，《学习型组织导论》，东北财经大学出版社，</w:t>
      </w:r>
      <w:r>
        <w:rPr>
          <w:rFonts w:ascii="宋体" w:hAnsi="宋体" w:cs="宋体" w:hint="eastAsia"/>
          <w:sz w:val="24"/>
          <w:lang w:val="zh-CN"/>
        </w:rPr>
        <w:t>2008</w:t>
      </w:r>
      <w:r>
        <w:rPr>
          <w:rFonts w:ascii="宋体" w:hAnsi="宋体" w:cs="宋体" w:hint="eastAsia"/>
          <w:sz w:val="24"/>
          <w:lang w:val="zh-CN"/>
        </w:rPr>
        <w:t>年。</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w:t>
      </w:r>
      <w:r>
        <w:rPr>
          <w:rFonts w:ascii="宋体" w:hAnsi="宋体" w:cs="宋体" w:hint="eastAsia"/>
          <w:sz w:val="24"/>
        </w:rPr>
        <w:t>现代服务业管理</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23323051403</w:t>
      </w:r>
      <w:r>
        <w:rPr>
          <w:rFonts w:ascii="宋体" w:hAnsi="宋体" w:cs="宋体" w:hint="eastAsia"/>
          <w:sz w:val="24"/>
        </w:rPr>
        <w:t xml:space="preserve">  </w:t>
      </w:r>
      <w:r>
        <w:rPr>
          <w:rFonts w:ascii="宋体" w:hAnsi="宋体" w:cs="宋体" w:hint="eastAsia"/>
          <w:sz w:val="24"/>
        </w:rPr>
        <w:t>现代服务业管理</w:t>
      </w:r>
      <w:r>
        <w:rPr>
          <w:rFonts w:ascii="宋体" w:hAnsi="宋体" w:cs="宋体" w:hint="eastAsia"/>
          <w:sz w:val="24"/>
        </w:rPr>
        <w:t>（</w:t>
      </w:r>
      <w:r>
        <w:rPr>
          <w:rFonts w:ascii="宋体" w:hAnsi="宋体" w:cs="宋体" w:hint="eastAsia"/>
          <w:sz w:val="24"/>
        </w:rPr>
        <w:t xml:space="preserve">Modern </w:t>
      </w:r>
      <w:r>
        <w:rPr>
          <w:rFonts w:ascii="宋体" w:hAnsi="宋体" w:cs="宋体" w:hint="eastAsia"/>
          <w:sz w:val="24"/>
        </w:rPr>
        <w:t>Services Management</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pPr>
      <w:r>
        <w:rPr>
          <w:rFonts w:ascii="宋体" w:hAnsi="宋体" w:cs="宋体" w:hint="eastAsia"/>
          <w:sz w:val="24"/>
        </w:rPr>
        <w:t>内容提要：通过本课程的教学，了解</w:t>
      </w:r>
      <w:r>
        <w:rPr>
          <w:rFonts w:ascii="宋体" w:hAnsi="宋体" w:cs="宋体" w:hint="eastAsia"/>
          <w:sz w:val="24"/>
        </w:rPr>
        <w:t>现代服务业</w:t>
      </w:r>
      <w:r>
        <w:rPr>
          <w:rFonts w:ascii="宋体" w:hAnsi="宋体" w:cs="宋体" w:hint="eastAsia"/>
          <w:sz w:val="24"/>
        </w:rPr>
        <w:t>管理的基础知识，掌握</w:t>
      </w:r>
      <w:r>
        <w:rPr>
          <w:rFonts w:ascii="宋体" w:hAnsi="宋体" w:cs="宋体" w:hint="eastAsia"/>
          <w:sz w:val="24"/>
        </w:rPr>
        <w:t>服务</w:t>
      </w:r>
      <w:r>
        <w:rPr>
          <w:rFonts w:ascii="宋体" w:hAnsi="宋体" w:cs="宋体" w:hint="eastAsia"/>
          <w:sz w:val="24"/>
        </w:rPr>
        <w:tab/>
      </w:r>
      <w:r>
        <w:rPr>
          <w:rFonts w:ascii="宋体" w:hAnsi="宋体" w:cs="宋体" w:hint="eastAsia"/>
          <w:sz w:val="24"/>
        </w:rPr>
        <w:t>生产与</w:t>
      </w:r>
      <w:r>
        <w:rPr>
          <w:rFonts w:ascii="宋体" w:hAnsi="宋体" w:cs="宋体" w:hint="eastAsia"/>
          <w:sz w:val="24"/>
        </w:rPr>
        <w:t>运营</w:t>
      </w:r>
      <w:r>
        <w:rPr>
          <w:rFonts w:ascii="宋体" w:hAnsi="宋体" w:cs="宋体" w:hint="eastAsia"/>
          <w:sz w:val="24"/>
        </w:rPr>
        <w:t>的基本概念和各项理论、方法，并结合案例讨论使学生熟练掌握</w:t>
      </w:r>
      <w:r>
        <w:rPr>
          <w:rFonts w:ascii="宋体" w:hAnsi="宋体" w:cs="宋体" w:hint="eastAsia"/>
          <w:sz w:val="24"/>
        </w:rPr>
        <w:tab/>
      </w:r>
      <w:r>
        <w:rPr>
          <w:rFonts w:ascii="宋体" w:hAnsi="宋体" w:cs="宋体" w:hint="eastAsia"/>
          <w:sz w:val="24"/>
        </w:rPr>
        <w:t>课程规定的内容，</w:t>
      </w:r>
      <w:r>
        <w:rPr>
          <w:rFonts w:ascii="宋体" w:hAnsi="宋体" w:cs="宋体" w:hint="eastAsia"/>
          <w:sz w:val="24"/>
        </w:rPr>
        <w:t>充分理解服务经济时代的旅游业、航空业等现代服务业管</w:t>
      </w:r>
      <w:r>
        <w:rPr>
          <w:rFonts w:ascii="宋体" w:hAnsi="宋体" w:cs="宋体" w:hint="eastAsia"/>
          <w:sz w:val="24"/>
        </w:rPr>
        <w:tab/>
      </w:r>
      <w:r>
        <w:rPr>
          <w:rFonts w:ascii="宋体" w:hAnsi="宋体" w:cs="宋体" w:hint="eastAsia"/>
          <w:sz w:val="24"/>
        </w:rPr>
        <w:t>理的实际，认知服务活动中经济价值的创造规律，</w:t>
      </w:r>
      <w:r>
        <w:rPr>
          <w:rFonts w:ascii="宋体" w:hAnsi="宋体" w:cs="宋体" w:hint="eastAsia"/>
          <w:sz w:val="24"/>
        </w:rPr>
        <w:t>帮助学生树立系统管理观</w:t>
      </w:r>
      <w:r>
        <w:rPr>
          <w:rFonts w:ascii="宋体" w:hAnsi="宋体" w:cs="宋体" w:hint="eastAsia"/>
          <w:sz w:val="24"/>
        </w:rPr>
        <w:tab/>
      </w:r>
      <w:r>
        <w:rPr>
          <w:rFonts w:ascii="宋体" w:hAnsi="宋体" w:cs="宋体" w:hint="eastAsia"/>
          <w:sz w:val="24"/>
        </w:rPr>
        <w:t>念和思想，培养学生独立思考的能力，为他们以后从事相关实践工作和理论</w:t>
      </w:r>
      <w:r>
        <w:rPr>
          <w:rFonts w:ascii="宋体" w:hAnsi="宋体" w:cs="宋体" w:hint="eastAsia"/>
          <w:sz w:val="24"/>
        </w:rPr>
        <w:tab/>
      </w:r>
      <w:r>
        <w:rPr>
          <w:rFonts w:ascii="宋体" w:hAnsi="宋体" w:cs="宋体" w:hint="eastAsia"/>
          <w:sz w:val="24"/>
        </w:rPr>
        <w:t>研究奠定基础。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rPr>
        <w:t>管理学原理》</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现代服务</w:t>
      </w:r>
      <w:r>
        <w:rPr>
          <w:rFonts w:ascii="宋体" w:hAnsi="宋体" w:cs="宋体" w:hint="eastAsia"/>
          <w:sz w:val="24"/>
        </w:rPr>
        <w:t>业管理</w:t>
      </w:r>
      <w:r>
        <w:rPr>
          <w:rFonts w:ascii="宋体" w:hAnsi="宋体" w:cs="宋体" w:hint="eastAsia"/>
          <w:sz w:val="24"/>
        </w:rPr>
        <w:t>:</w:t>
      </w:r>
      <w:r>
        <w:rPr>
          <w:rFonts w:ascii="宋体" w:hAnsi="宋体" w:cs="宋体" w:hint="eastAsia"/>
          <w:sz w:val="24"/>
        </w:rPr>
        <w:t>原理、方法与案例</w:t>
      </w:r>
      <w:r>
        <w:rPr>
          <w:rFonts w:ascii="宋体" w:hAnsi="宋体" w:cs="宋体" w:hint="eastAsia"/>
          <w:sz w:val="24"/>
        </w:rPr>
        <w:t>》，</w:t>
      </w:r>
      <w:r>
        <w:rPr>
          <w:rFonts w:ascii="宋体" w:hAnsi="宋体" w:cs="宋体" w:hint="eastAsia"/>
          <w:sz w:val="24"/>
        </w:rPr>
        <w:t>马勇</w:t>
      </w:r>
      <w:r>
        <w:rPr>
          <w:rFonts w:ascii="宋体" w:hAnsi="宋体" w:cs="宋体" w:hint="eastAsia"/>
          <w:sz w:val="24"/>
        </w:rPr>
        <w:t>，</w:t>
      </w:r>
      <w:r>
        <w:rPr>
          <w:rFonts w:ascii="宋体" w:hAnsi="宋体" w:cs="宋体" w:hint="eastAsia"/>
          <w:sz w:val="24"/>
        </w:rPr>
        <w:t>北京大学</w:t>
      </w:r>
      <w:r>
        <w:rPr>
          <w:rFonts w:ascii="宋体" w:hAnsi="宋体" w:cs="宋体" w:hint="eastAsia"/>
          <w:sz w:val="24"/>
        </w:rPr>
        <w:t>出版社</w:t>
      </w:r>
      <w:r>
        <w:rPr>
          <w:rFonts w:ascii="宋体" w:hAnsi="宋体" w:cs="宋体" w:hint="eastAsia"/>
          <w:sz w:val="24"/>
        </w:rPr>
        <w:t>，</w:t>
      </w:r>
      <w:r>
        <w:rPr>
          <w:rFonts w:ascii="宋体" w:hAnsi="宋体" w:cs="宋体" w:hint="eastAsia"/>
          <w:sz w:val="24"/>
        </w:rPr>
        <w:tab/>
      </w:r>
      <w:r>
        <w:rPr>
          <w:rFonts w:ascii="宋体" w:hAnsi="宋体" w:cs="宋体" w:hint="eastAsia"/>
          <w:sz w:val="24"/>
        </w:rPr>
        <w:t>201</w:t>
      </w:r>
      <w:r>
        <w:rPr>
          <w:rFonts w:ascii="宋体" w:hAnsi="宋体" w:cs="宋体" w:hint="eastAsia"/>
          <w:sz w:val="24"/>
        </w:rPr>
        <w:t>0</w:t>
      </w:r>
      <w:r>
        <w:rPr>
          <w:rFonts w:ascii="宋体" w:hAnsi="宋体" w:cs="宋体" w:hint="eastAsia"/>
          <w:sz w:val="24"/>
        </w:rPr>
        <w:t>，</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《服务管理：运作、战略与信息技术》，</w:t>
      </w:r>
      <w:r>
        <w:rPr>
          <w:rFonts w:ascii="宋体" w:hAnsi="宋体" w:cs="宋体" w:hint="eastAsia"/>
          <w:sz w:val="24"/>
        </w:rPr>
        <w:t>[</w:t>
      </w:r>
      <w:r>
        <w:rPr>
          <w:rFonts w:ascii="宋体" w:hAnsi="宋体" w:cs="宋体" w:hint="eastAsia"/>
          <w:sz w:val="24"/>
        </w:rPr>
        <w:t>美</w:t>
      </w:r>
      <w:r>
        <w:rPr>
          <w:rFonts w:ascii="宋体" w:hAnsi="宋体" w:cs="宋体" w:hint="eastAsia"/>
          <w:sz w:val="24"/>
        </w:rPr>
        <w:t>]</w:t>
      </w:r>
      <w:r>
        <w:rPr>
          <w:rFonts w:ascii="宋体" w:hAnsi="宋体" w:cs="宋体" w:hint="eastAsia"/>
          <w:sz w:val="24"/>
        </w:rPr>
        <w:t>桑杰夫·波多洛伊，詹姆</w:t>
      </w:r>
      <w:r>
        <w:rPr>
          <w:rFonts w:ascii="宋体" w:hAnsi="宋体" w:cs="宋体" w:hint="eastAsia"/>
          <w:sz w:val="24"/>
        </w:rPr>
        <w:tab/>
      </w:r>
      <w:r>
        <w:rPr>
          <w:rFonts w:ascii="宋体" w:hAnsi="宋体" w:cs="宋体" w:hint="eastAsia"/>
          <w:sz w:val="24"/>
        </w:rPr>
        <w:t>斯·</w:t>
      </w:r>
      <w:r>
        <w:rPr>
          <w:rFonts w:ascii="宋体" w:hAnsi="宋体" w:cs="宋体" w:hint="eastAsia"/>
          <w:sz w:val="24"/>
        </w:rPr>
        <w:t>A.</w:t>
      </w:r>
      <w:r>
        <w:rPr>
          <w:rFonts w:ascii="宋体" w:hAnsi="宋体" w:cs="宋体" w:hint="eastAsia"/>
          <w:sz w:val="24"/>
        </w:rPr>
        <w:t>菲茨西蒙斯，张金成译，机械工业出版社，</w:t>
      </w:r>
      <w:r>
        <w:rPr>
          <w:rFonts w:ascii="宋体" w:hAnsi="宋体" w:cs="宋体" w:hint="eastAsia"/>
          <w:sz w:val="24"/>
        </w:rPr>
        <w:t>2022</w:t>
      </w:r>
      <w:r>
        <w:rPr>
          <w:rFonts w:ascii="宋体" w:hAnsi="宋体" w:cs="宋体" w:hint="eastAsia"/>
          <w:sz w:val="24"/>
        </w:rPr>
        <w:t>，第</w:t>
      </w:r>
      <w:r>
        <w:rPr>
          <w:rFonts w:ascii="宋体" w:hAnsi="宋体" w:cs="宋体" w:hint="eastAsia"/>
          <w:sz w:val="24"/>
        </w:rPr>
        <w:t>9</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现代服务业管理</w:t>
      </w:r>
      <w:r>
        <w:rPr>
          <w:rFonts w:ascii="宋体" w:hAnsi="宋体" w:cs="宋体" w:hint="eastAsia"/>
          <w:sz w:val="24"/>
        </w:rPr>
        <w:t>》，</w:t>
      </w:r>
      <w:r>
        <w:rPr>
          <w:rFonts w:ascii="宋体" w:hAnsi="宋体" w:cs="宋体" w:hint="eastAsia"/>
          <w:sz w:val="24"/>
        </w:rPr>
        <w:t>杨柳</w:t>
      </w:r>
      <w:r>
        <w:rPr>
          <w:rFonts w:ascii="宋体" w:hAnsi="宋体" w:cs="宋体" w:hint="eastAsia"/>
          <w:sz w:val="24"/>
        </w:rPr>
        <w:t>，</w:t>
      </w:r>
      <w:r>
        <w:rPr>
          <w:rFonts w:ascii="宋体" w:hAnsi="宋体" w:cs="宋体" w:hint="eastAsia"/>
          <w:sz w:val="24"/>
        </w:rPr>
        <w:t>中国旅游</w:t>
      </w:r>
      <w:r>
        <w:rPr>
          <w:rFonts w:ascii="宋体" w:hAnsi="宋体" w:cs="宋体" w:hint="eastAsia"/>
          <w:sz w:val="24"/>
        </w:rPr>
        <w:t>出版社，</w:t>
      </w:r>
      <w:r>
        <w:rPr>
          <w:rFonts w:ascii="宋体" w:hAnsi="宋体" w:cs="宋体" w:hint="eastAsia"/>
          <w:sz w:val="24"/>
        </w:rPr>
        <w:t>201</w:t>
      </w:r>
      <w:r>
        <w:rPr>
          <w:rFonts w:ascii="宋体" w:hAnsi="宋体" w:cs="宋体" w:hint="eastAsia"/>
          <w:sz w:val="24"/>
        </w:rPr>
        <w:t>8</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adjustRightInd w:val="0"/>
        <w:snapToGrid w:val="0"/>
        <w:spacing w:line="360" w:lineRule="auto"/>
        <w:rPr>
          <w:rFonts w:ascii="宋体" w:hAnsi="宋体"/>
          <w:color w:val="000000"/>
          <w:sz w:val="24"/>
        </w:rPr>
      </w:pPr>
      <w:r>
        <w:rPr>
          <w:rFonts w:ascii="宋体" w:hAnsi="宋体" w:cs="宋体" w:hint="eastAsia"/>
          <w:sz w:val="24"/>
        </w:rPr>
        <w:t>4</w:t>
      </w:r>
      <w:r>
        <w:rPr>
          <w:rFonts w:ascii="宋体" w:hAnsi="宋体" w:cs="宋体" w:hint="eastAsia"/>
          <w:sz w:val="24"/>
        </w:rPr>
        <w:t>、</w:t>
      </w:r>
      <w:r>
        <w:rPr>
          <w:rFonts w:ascii="宋体" w:hAnsi="宋体" w:hint="eastAsia"/>
          <w:color w:val="000000"/>
          <w:sz w:val="24"/>
        </w:rPr>
        <w:t>《服务心理学》课程简介</w:t>
      </w:r>
      <w:r>
        <w:rPr>
          <w:rFonts w:ascii="宋体" w:hAnsi="宋体" w:hint="eastAsia"/>
          <w:color w:val="000000"/>
          <w:sz w:val="24"/>
        </w:rPr>
        <w:t xml:space="preserve">                </w:t>
      </w:r>
    </w:p>
    <w:p w:rsidR="008361E5" w:rsidRDefault="009E072C">
      <w:pPr>
        <w:adjustRightInd w:val="0"/>
        <w:snapToGrid w:val="0"/>
        <w:spacing w:line="360" w:lineRule="auto"/>
        <w:ind w:firstLineChars="200" w:firstLine="480"/>
        <w:rPr>
          <w:sz w:val="24"/>
        </w:rPr>
      </w:pPr>
      <w:r>
        <w:rPr>
          <w:rFonts w:ascii="宋体" w:hAnsi="宋体" w:hint="eastAsia"/>
          <w:color w:val="000000"/>
          <w:sz w:val="24"/>
        </w:rPr>
        <w:t>课程编号</w:t>
      </w:r>
      <w:r>
        <w:rPr>
          <w:rFonts w:ascii="宋体" w:hAnsi="宋体" w:hint="eastAsia"/>
          <w:color w:val="000000"/>
          <w:sz w:val="24"/>
        </w:rPr>
        <w:t xml:space="preserve">   </w:t>
      </w:r>
      <w:r>
        <w:rPr>
          <w:rFonts w:ascii="宋体" w:hAnsi="宋体" w:cs="宋体" w:hint="eastAsia"/>
          <w:sz w:val="24"/>
        </w:rPr>
        <w:t>2332305</w:t>
      </w:r>
      <w:r>
        <w:rPr>
          <w:rFonts w:ascii="宋体" w:hAnsi="宋体" w:cs="宋体" w:hint="eastAsia"/>
          <w:sz w:val="24"/>
        </w:rPr>
        <w:t>14</w:t>
      </w:r>
      <w:r>
        <w:rPr>
          <w:rFonts w:ascii="宋体" w:hAnsi="宋体" w:cs="宋体" w:hint="eastAsia"/>
          <w:sz w:val="24"/>
        </w:rPr>
        <w:t>04</w:t>
      </w:r>
      <w:r>
        <w:rPr>
          <w:rFonts w:ascii="宋体" w:hAnsi="宋体" w:hint="eastAsia"/>
          <w:color w:val="000000"/>
          <w:sz w:val="24"/>
        </w:rPr>
        <w:t xml:space="preserve">       </w:t>
      </w:r>
      <w:r>
        <w:rPr>
          <w:rFonts w:ascii="宋体" w:hAnsi="宋体" w:hint="eastAsia"/>
          <w:color w:val="000000"/>
          <w:sz w:val="24"/>
        </w:rPr>
        <w:t>服务心理学</w:t>
      </w:r>
      <w:r>
        <w:rPr>
          <w:rFonts w:hint="eastAsia"/>
          <w:sz w:val="24"/>
        </w:rPr>
        <w:t>（</w:t>
      </w:r>
      <w:r>
        <w:rPr>
          <w:rFonts w:hint="eastAsia"/>
          <w:sz w:val="24"/>
        </w:rPr>
        <w:t>Service Psychology</w:t>
      </w:r>
      <w:r>
        <w:rPr>
          <w:rFonts w:hint="eastAsia"/>
          <w:sz w:val="24"/>
        </w:rPr>
        <w:t>）</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课程类型：学院平台，必修</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周学时：</w:t>
      </w:r>
      <w:r>
        <w:rPr>
          <w:rFonts w:ascii="宋体" w:hAnsi="宋体" w:hint="eastAsia"/>
          <w:color w:val="000000"/>
          <w:sz w:val="24"/>
        </w:rPr>
        <w:t xml:space="preserve">3  </w:t>
      </w:r>
      <w:r>
        <w:rPr>
          <w:rFonts w:ascii="宋体" w:hAnsi="宋体" w:hint="eastAsia"/>
          <w:color w:val="000000"/>
          <w:sz w:val="24"/>
        </w:rPr>
        <w:t>总学时</w:t>
      </w:r>
      <w:r>
        <w:rPr>
          <w:rFonts w:ascii="宋体" w:hAnsi="宋体" w:hint="eastAsia"/>
          <w:color w:val="000000"/>
          <w:sz w:val="24"/>
        </w:rPr>
        <w:t>54</w:t>
      </w:r>
      <w:r>
        <w:rPr>
          <w:rFonts w:ascii="宋体" w:hAnsi="宋体" w:hint="eastAsia"/>
          <w:color w:val="000000"/>
          <w:sz w:val="24"/>
        </w:rPr>
        <w:t>学时（讲授</w:t>
      </w:r>
      <w:r>
        <w:rPr>
          <w:rFonts w:ascii="宋体" w:hAnsi="宋体" w:hint="eastAsia"/>
          <w:color w:val="000000"/>
          <w:sz w:val="24"/>
        </w:rPr>
        <w:t>40</w:t>
      </w:r>
      <w:r>
        <w:rPr>
          <w:rFonts w:ascii="宋体" w:hAnsi="宋体" w:hint="eastAsia"/>
          <w:color w:val="000000"/>
          <w:sz w:val="24"/>
        </w:rPr>
        <w:t>学时）</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内容提要：《服务心理学》是应用心理学的一个重要组成部分，是一门以人</w:t>
      </w:r>
      <w:r>
        <w:rPr>
          <w:rFonts w:ascii="宋体" w:hAnsi="宋体" w:hint="eastAsia"/>
          <w:color w:val="000000"/>
          <w:sz w:val="24"/>
        </w:rPr>
        <w:tab/>
      </w:r>
      <w:r>
        <w:rPr>
          <w:rFonts w:ascii="宋体" w:hAnsi="宋体" w:hint="eastAsia"/>
          <w:color w:val="000000"/>
          <w:sz w:val="24"/>
        </w:rPr>
        <w:t>为中心的新兴学科，是服务业与心理学的有机结合。通过本课程的教学，学</w:t>
      </w:r>
      <w:r>
        <w:rPr>
          <w:rFonts w:ascii="宋体" w:hAnsi="宋体" w:hint="eastAsia"/>
          <w:color w:val="000000"/>
          <w:sz w:val="24"/>
        </w:rPr>
        <w:tab/>
      </w:r>
      <w:r>
        <w:rPr>
          <w:rFonts w:ascii="宋体" w:hAnsi="宋体" w:hint="eastAsia"/>
          <w:color w:val="000000"/>
          <w:sz w:val="24"/>
        </w:rPr>
        <w:t>生能够全面系统地了解服务心理学的理论知识和分析方法；结合案例讨论，</w:t>
      </w:r>
      <w:r>
        <w:rPr>
          <w:rFonts w:ascii="宋体" w:hAnsi="宋体" w:hint="eastAsia"/>
          <w:color w:val="000000"/>
          <w:sz w:val="24"/>
        </w:rPr>
        <w:tab/>
      </w:r>
      <w:r>
        <w:rPr>
          <w:rFonts w:ascii="宋体" w:hAnsi="宋体" w:hint="eastAsia"/>
          <w:color w:val="000000"/>
          <w:sz w:val="24"/>
        </w:rPr>
        <w:t>学生能够熟练地掌握服务情境中各类问题的基本解决方法；树立学生的心理</w:t>
      </w:r>
      <w:r>
        <w:rPr>
          <w:rFonts w:ascii="宋体" w:hAnsi="宋体" w:hint="eastAsia"/>
          <w:color w:val="000000"/>
          <w:sz w:val="24"/>
        </w:rPr>
        <w:tab/>
      </w:r>
      <w:r>
        <w:rPr>
          <w:rFonts w:ascii="宋体" w:hAnsi="宋体" w:hint="eastAsia"/>
          <w:color w:val="000000"/>
          <w:sz w:val="24"/>
        </w:rPr>
        <w:t>服务理念；提高学生的心理服务能力，为其今后从事相关实践工作和理论研</w:t>
      </w:r>
      <w:r>
        <w:rPr>
          <w:rFonts w:ascii="宋体" w:hAnsi="宋体" w:hint="eastAsia"/>
          <w:color w:val="000000"/>
          <w:sz w:val="24"/>
        </w:rPr>
        <w:tab/>
      </w:r>
      <w:r>
        <w:rPr>
          <w:rFonts w:ascii="宋体" w:hAnsi="宋体" w:hint="eastAsia"/>
          <w:color w:val="000000"/>
          <w:sz w:val="24"/>
        </w:rPr>
        <w:t>究奠定基础。</w:t>
      </w:r>
    </w:p>
    <w:p w:rsidR="008361E5" w:rsidRDefault="009E072C">
      <w:pPr>
        <w:adjustRightInd w:val="0"/>
        <w:snapToGrid w:val="0"/>
        <w:spacing w:line="360" w:lineRule="auto"/>
        <w:ind w:firstLineChars="200" w:firstLine="480"/>
        <w:rPr>
          <w:rFonts w:ascii="宋体" w:hAnsi="宋体" w:cs="宋体"/>
          <w:sz w:val="24"/>
        </w:rPr>
      </w:pPr>
      <w:r>
        <w:rPr>
          <w:rFonts w:ascii="宋体" w:hAnsi="宋体" w:hint="eastAsia"/>
          <w:color w:val="000000"/>
          <w:sz w:val="24"/>
        </w:rPr>
        <w:t>先</w:t>
      </w:r>
      <w:r>
        <w:rPr>
          <w:rFonts w:ascii="宋体" w:hAnsi="宋体" w:cs="宋体" w:hint="eastAsia"/>
          <w:sz w:val="24"/>
        </w:rPr>
        <w:t>修课程：</w:t>
      </w:r>
      <w:r>
        <w:rPr>
          <w:rFonts w:ascii="宋体" w:hAnsi="宋体" w:cs="宋体" w:hint="eastAsia"/>
          <w:sz w:val="24"/>
        </w:rPr>
        <w:t>《</w:t>
      </w:r>
      <w:r>
        <w:rPr>
          <w:rFonts w:ascii="宋体" w:hAnsi="宋体" w:cs="宋体" w:hint="eastAsia"/>
          <w:sz w:val="24"/>
        </w:rPr>
        <w:t>现代</w:t>
      </w:r>
      <w:r>
        <w:rPr>
          <w:rFonts w:ascii="宋体" w:hAnsi="宋体" w:cs="宋体" w:hint="eastAsia"/>
          <w:sz w:val="24"/>
        </w:rPr>
        <w:t>服务业管理</w:t>
      </w:r>
      <w:r>
        <w:rPr>
          <w:rFonts w:ascii="宋体" w:hAnsi="宋体" w:cs="宋体" w:hint="eastAsia"/>
          <w:sz w:val="24"/>
        </w:rPr>
        <w:t>》</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教材：《服务心理学》，张等菊，经济科学出版社，</w:t>
      </w:r>
      <w:r>
        <w:rPr>
          <w:rFonts w:ascii="宋体" w:hAnsi="宋体" w:hint="eastAsia"/>
          <w:color w:val="000000"/>
          <w:sz w:val="24"/>
        </w:rPr>
        <w:t>2020</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版</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参考书目：</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《服务心理学》，魏乃昌</w:t>
      </w:r>
      <w:r>
        <w:rPr>
          <w:rFonts w:ascii="宋体" w:hAnsi="宋体" w:hint="eastAsia"/>
          <w:color w:val="000000"/>
          <w:sz w:val="24"/>
        </w:rPr>
        <w:t xml:space="preserve"> </w:t>
      </w:r>
      <w:r>
        <w:rPr>
          <w:rFonts w:ascii="宋体" w:hAnsi="宋体" w:hint="eastAsia"/>
          <w:color w:val="000000"/>
          <w:sz w:val="24"/>
        </w:rPr>
        <w:t>魏虹，中国物资出版社，</w:t>
      </w:r>
      <w:r>
        <w:rPr>
          <w:rFonts w:ascii="宋体" w:hAnsi="宋体" w:hint="eastAsia"/>
          <w:color w:val="000000"/>
          <w:sz w:val="24"/>
        </w:rPr>
        <w:t>2007</w:t>
      </w:r>
      <w:r>
        <w:rPr>
          <w:rFonts w:ascii="宋体" w:hAnsi="宋体" w:hint="eastAsia"/>
          <w:color w:val="000000"/>
          <w:sz w:val="24"/>
        </w:rPr>
        <w:t>，修订本</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《消费者行为学》，曹旭平</w:t>
      </w:r>
      <w:r>
        <w:rPr>
          <w:rFonts w:ascii="宋体" w:hAnsi="宋体" w:hint="eastAsia"/>
          <w:color w:val="000000"/>
          <w:sz w:val="24"/>
        </w:rPr>
        <w:t xml:space="preserve"> </w:t>
      </w:r>
      <w:r>
        <w:rPr>
          <w:rFonts w:ascii="宋体" w:hAnsi="宋体" w:hint="eastAsia"/>
          <w:color w:val="000000"/>
          <w:sz w:val="24"/>
        </w:rPr>
        <w:t>张丽媛，清华大学出版社，</w:t>
      </w:r>
      <w:r>
        <w:rPr>
          <w:rFonts w:ascii="宋体" w:hAnsi="宋体" w:hint="eastAsia"/>
          <w:color w:val="000000"/>
          <w:sz w:val="24"/>
        </w:rPr>
        <w:t>2021</w:t>
      </w:r>
      <w:r>
        <w:rPr>
          <w:rFonts w:ascii="宋体" w:hAnsi="宋体" w:hint="eastAsia"/>
          <w:color w:val="000000"/>
          <w:sz w:val="24"/>
        </w:rPr>
        <w:t>，第</w:t>
      </w:r>
      <w:r>
        <w:rPr>
          <w:rFonts w:ascii="宋体" w:hAnsi="宋体" w:hint="eastAsia"/>
          <w:color w:val="000000"/>
          <w:sz w:val="24"/>
        </w:rPr>
        <w:t>3</w:t>
      </w:r>
      <w:r>
        <w:rPr>
          <w:rFonts w:ascii="宋体" w:hAnsi="宋体" w:hint="eastAsia"/>
          <w:color w:val="000000"/>
          <w:sz w:val="24"/>
        </w:rPr>
        <w:t>版</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 xml:space="preserve">[3] </w:t>
      </w:r>
      <w:bookmarkStart w:id="4" w:name="itemlist-author"/>
      <w:r>
        <w:rPr>
          <w:rFonts w:ascii="宋体" w:hAnsi="宋体" w:hint="eastAsia"/>
          <w:color w:val="000000"/>
          <w:sz w:val="24"/>
        </w:rPr>
        <w:t>《</w:t>
      </w:r>
      <w:bookmarkStart w:id="5" w:name="itemlist-title"/>
      <w:r>
        <w:rPr>
          <w:rFonts w:ascii="宋体" w:hAnsi="宋体" w:hint="eastAsia"/>
          <w:color w:val="000000"/>
          <w:sz w:val="24"/>
        </w:rPr>
        <w:fldChar w:fldCharType="begin"/>
      </w:r>
      <w:r>
        <w:rPr>
          <w:rFonts w:ascii="宋体" w:hAnsi="宋体" w:hint="eastAsia"/>
          <w:color w:val="000000"/>
          <w:sz w:val="24"/>
        </w:rPr>
        <w:instrText xml:space="preserve"> HYPERLINK "http://product.dangdang.com/29286619.html" \o " </w:instrText>
      </w:r>
      <w:r>
        <w:rPr>
          <w:rFonts w:ascii="宋体" w:hAnsi="宋体" w:hint="eastAsia"/>
          <w:color w:val="000000"/>
          <w:sz w:val="24"/>
        </w:rPr>
        <w:instrText>民航服务心理学</w:instrText>
      </w:r>
      <w:r>
        <w:rPr>
          <w:rFonts w:ascii="宋体" w:hAnsi="宋体" w:hint="eastAsia"/>
          <w:color w:val="000000"/>
          <w:sz w:val="24"/>
        </w:rPr>
        <w:instrText>:</w:instrText>
      </w:r>
      <w:r>
        <w:rPr>
          <w:rFonts w:ascii="宋体" w:hAnsi="宋体" w:hint="eastAsia"/>
          <w:color w:val="000000"/>
          <w:sz w:val="24"/>
        </w:rPr>
        <w:instrText>理论、案例与实训（第</w:instrText>
      </w:r>
      <w:r>
        <w:rPr>
          <w:rFonts w:ascii="宋体" w:hAnsi="宋体" w:hint="eastAsia"/>
          <w:color w:val="000000"/>
          <w:sz w:val="24"/>
        </w:rPr>
        <w:instrText>2</w:instrText>
      </w:r>
      <w:r>
        <w:rPr>
          <w:rFonts w:ascii="宋体" w:hAnsi="宋体" w:hint="eastAsia"/>
          <w:color w:val="000000"/>
          <w:sz w:val="24"/>
        </w:rPr>
        <w:instrText>版·数字教材版）</w:instrText>
      </w:r>
      <w:r>
        <w:rPr>
          <w:rFonts w:ascii="宋体" w:hAnsi="宋体" w:hint="eastAsia"/>
          <w:color w:val="000000"/>
          <w:sz w:val="24"/>
        </w:rPr>
        <w:instrText xml:space="preserve"> " \t "http://search.dangdang.com/_blank" </w:instrText>
      </w:r>
      <w:r>
        <w:rPr>
          <w:rFonts w:ascii="宋体" w:hAnsi="宋体" w:hint="eastAsia"/>
          <w:color w:val="000000"/>
          <w:sz w:val="24"/>
        </w:rPr>
        <w:fldChar w:fldCharType="separate"/>
      </w:r>
      <w:r>
        <w:rPr>
          <w:rFonts w:ascii="宋体" w:hAnsi="宋体" w:hint="eastAsia"/>
          <w:color w:val="000000"/>
          <w:sz w:val="24"/>
        </w:rPr>
        <w:t>民航服务心理学</w:t>
      </w:r>
      <w:r>
        <w:rPr>
          <w:rFonts w:ascii="宋体" w:hAnsi="宋体" w:hint="eastAsia"/>
          <w:color w:val="000000"/>
          <w:sz w:val="24"/>
        </w:rPr>
        <w:t>:</w:t>
      </w:r>
      <w:r>
        <w:rPr>
          <w:rFonts w:ascii="宋体" w:hAnsi="宋体" w:hint="eastAsia"/>
          <w:color w:val="000000"/>
          <w:sz w:val="24"/>
        </w:rPr>
        <w:t>理论、案例与实训</w:t>
      </w:r>
      <w:bookmarkEnd w:id="5"/>
      <w:r>
        <w:rPr>
          <w:rFonts w:ascii="宋体" w:hAnsi="宋体" w:hint="eastAsia"/>
          <w:color w:val="000000"/>
          <w:sz w:val="24"/>
        </w:rPr>
        <w:fldChar w:fldCharType="end"/>
      </w:r>
      <w:r>
        <w:rPr>
          <w:rFonts w:ascii="宋体" w:hAnsi="宋体" w:hint="eastAsia"/>
          <w:color w:val="000000"/>
          <w:sz w:val="24"/>
        </w:rPr>
        <w:t>》，</w:t>
      </w:r>
      <w:hyperlink r:id="rId8" w:tooltip="杨丽明 廉洁" w:history="1">
        <w:r>
          <w:rPr>
            <w:rFonts w:ascii="宋体" w:hAnsi="宋体" w:hint="eastAsia"/>
            <w:color w:val="000000"/>
            <w:sz w:val="24"/>
          </w:rPr>
          <w:t>杨丽明</w:t>
        </w:r>
      </w:hyperlink>
      <w:r>
        <w:rPr>
          <w:rFonts w:ascii="宋体" w:hAnsi="宋体" w:hint="eastAsia"/>
          <w:color w:val="000000"/>
          <w:sz w:val="24"/>
        </w:rPr>
        <w:t xml:space="preserve"> </w:t>
      </w:r>
      <w:hyperlink r:id="rId9" w:tooltip="杨丽明 廉洁" w:history="1">
        <w:r>
          <w:rPr>
            <w:rFonts w:ascii="宋体" w:hAnsi="宋体" w:hint="eastAsia"/>
            <w:color w:val="000000"/>
            <w:sz w:val="24"/>
          </w:rPr>
          <w:t>廉洁</w:t>
        </w:r>
        <w:bookmarkEnd w:id="4"/>
      </w:hyperlink>
      <w:r>
        <w:rPr>
          <w:rFonts w:ascii="宋体" w:hAnsi="宋体" w:hint="eastAsia"/>
          <w:color w:val="000000"/>
          <w:sz w:val="24"/>
        </w:rPr>
        <w:t>，中国人们大学</w:t>
      </w:r>
      <w:r>
        <w:rPr>
          <w:rFonts w:ascii="宋体" w:hAnsi="宋体" w:hint="eastAsia"/>
          <w:color w:val="000000"/>
          <w:sz w:val="24"/>
        </w:rPr>
        <w:tab/>
      </w:r>
      <w:r>
        <w:rPr>
          <w:rFonts w:ascii="宋体" w:hAnsi="宋体" w:hint="eastAsia"/>
          <w:color w:val="000000"/>
          <w:sz w:val="24"/>
        </w:rPr>
        <w:t>出版社，</w:t>
      </w:r>
      <w:r>
        <w:rPr>
          <w:rFonts w:ascii="宋体" w:hAnsi="宋体" w:hint="eastAsia"/>
          <w:color w:val="000000"/>
          <w:sz w:val="24"/>
        </w:rPr>
        <w:t>2021</w:t>
      </w:r>
      <w:r>
        <w:rPr>
          <w:rFonts w:ascii="宋体" w:hAnsi="宋体" w:hint="eastAsia"/>
          <w:color w:val="000000"/>
          <w:sz w:val="24"/>
        </w:rPr>
        <w:t>年，第</w:t>
      </w:r>
      <w:r>
        <w:rPr>
          <w:rFonts w:ascii="宋体" w:hAnsi="宋体" w:hint="eastAsia"/>
          <w:color w:val="000000"/>
          <w:sz w:val="24"/>
        </w:rPr>
        <w:t>2</w:t>
      </w:r>
      <w:r>
        <w:rPr>
          <w:rFonts w:ascii="宋体" w:hAnsi="宋体" w:hint="eastAsia"/>
          <w:color w:val="000000"/>
          <w:sz w:val="24"/>
        </w:rPr>
        <w:t>版·数字教材版</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numPr>
          <w:ilvl w:val="0"/>
          <w:numId w:val="3"/>
        </w:numPr>
        <w:spacing w:line="360" w:lineRule="auto"/>
        <w:jc w:val="left"/>
        <w:rPr>
          <w:rFonts w:ascii="宋体" w:hAnsi="宋体" w:cs="宋体"/>
          <w:sz w:val="24"/>
        </w:rPr>
      </w:pPr>
      <w:r>
        <w:rPr>
          <w:rFonts w:ascii="宋体" w:hAnsi="宋体" w:cs="宋体" w:hint="eastAsia"/>
          <w:sz w:val="24"/>
        </w:rPr>
        <w:t>《艺术学概论》课程简介</w:t>
      </w:r>
    </w:p>
    <w:p w:rsidR="008361E5" w:rsidRDefault="009E072C">
      <w:pPr>
        <w:adjustRightInd w:val="0"/>
        <w:snapToGrid w:val="0"/>
        <w:spacing w:line="360" w:lineRule="auto"/>
        <w:ind w:firstLineChars="200" w:firstLine="480"/>
        <w:rPr>
          <w:sz w:val="24"/>
        </w:rPr>
      </w:pPr>
      <w:r>
        <w:rPr>
          <w:rFonts w:ascii="宋体" w:hAnsi="宋体" w:hint="eastAsia"/>
          <w:color w:val="000000"/>
          <w:sz w:val="24"/>
        </w:rPr>
        <w:t>课程编号</w:t>
      </w:r>
      <w:r>
        <w:rPr>
          <w:rFonts w:ascii="宋体" w:hAnsi="宋体" w:hint="eastAsia"/>
          <w:color w:val="000000"/>
          <w:sz w:val="24"/>
        </w:rPr>
        <w:t xml:space="preserve">   </w:t>
      </w:r>
      <w:r>
        <w:rPr>
          <w:rFonts w:ascii="宋体" w:hAnsi="宋体" w:cs="宋体" w:hint="eastAsia"/>
          <w:sz w:val="24"/>
        </w:rPr>
        <w:t>2332305</w:t>
      </w:r>
      <w:r>
        <w:rPr>
          <w:rFonts w:ascii="宋体" w:hAnsi="宋体" w:cs="宋体" w:hint="eastAsia"/>
          <w:sz w:val="24"/>
        </w:rPr>
        <w:t>14</w:t>
      </w:r>
      <w:r>
        <w:rPr>
          <w:rFonts w:ascii="宋体" w:hAnsi="宋体" w:cs="宋体" w:hint="eastAsia"/>
          <w:sz w:val="24"/>
        </w:rPr>
        <w:t>05</w:t>
      </w:r>
      <w:r>
        <w:rPr>
          <w:rFonts w:ascii="宋体" w:hAnsi="宋体" w:hint="eastAsia"/>
          <w:color w:val="000000"/>
          <w:sz w:val="24"/>
        </w:rPr>
        <w:t xml:space="preserve">       </w:t>
      </w:r>
      <w:r>
        <w:rPr>
          <w:rFonts w:ascii="宋体" w:hAnsi="宋体" w:hint="eastAsia"/>
          <w:color w:val="000000"/>
          <w:sz w:val="24"/>
        </w:rPr>
        <w:t>艺术学概论</w:t>
      </w:r>
      <w:r>
        <w:rPr>
          <w:rFonts w:hint="eastAsia"/>
          <w:sz w:val="24"/>
        </w:rPr>
        <w:t>（</w:t>
      </w:r>
      <w:r>
        <w:rPr>
          <w:rFonts w:hint="eastAsia"/>
          <w:sz w:val="24"/>
        </w:rPr>
        <w:t>Introduction of Chinese Art</w:t>
      </w:r>
      <w:r>
        <w:rPr>
          <w:rFonts w:hint="eastAsia"/>
          <w:sz w:val="24"/>
        </w:rPr>
        <w:t>）</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课程类型：学院平台，必修</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周学时：</w:t>
      </w:r>
      <w:r>
        <w:rPr>
          <w:rFonts w:ascii="宋体" w:hAnsi="宋体" w:hint="eastAsia"/>
          <w:color w:val="000000"/>
          <w:sz w:val="24"/>
        </w:rPr>
        <w:t xml:space="preserve">2  </w:t>
      </w:r>
      <w:r>
        <w:rPr>
          <w:rFonts w:ascii="宋体" w:hAnsi="宋体" w:hint="eastAsia"/>
          <w:color w:val="000000"/>
          <w:sz w:val="24"/>
        </w:rPr>
        <w:t>总学时</w:t>
      </w:r>
      <w:r>
        <w:rPr>
          <w:rFonts w:ascii="宋体" w:hAnsi="宋体" w:hint="eastAsia"/>
          <w:color w:val="000000"/>
          <w:sz w:val="24"/>
        </w:rPr>
        <w:t>36</w:t>
      </w:r>
      <w:r>
        <w:rPr>
          <w:rFonts w:ascii="宋体" w:hAnsi="宋体" w:hint="eastAsia"/>
          <w:color w:val="000000"/>
          <w:sz w:val="24"/>
        </w:rPr>
        <w:t>学时（讲授</w:t>
      </w:r>
      <w:r>
        <w:rPr>
          <w:rFonts w:ascii="宋体" w:hAnsi="宋体" w:hint="eastAsia"/>
          <w:color w:val="000000"/>
          <w:sz w:val="24"/>
        </w:rPr>
        <w:t>36</w:t>
      </w:r>
      <w:r>
        <w:rPr>
          <w:rFonts w:ascii="宋体" w:hAnsi="宋体" w:hint="eastAsia"/>
          <w:color w:val="000000"/>
          <w:sz w:val="24"/>
        </w:rPr>
        <w:t>学时）</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内容提要：《艺术概论》是航空服务艺术与管理专业学生必修的专业必修、</w:t>
      </w:r>
      <w:r>
        <w:rPr>
          <w:rFonts w:ascii="宋体" w:hAnsi="宋体" w:hint="eastAsia"/>
          <w:color w:val="000000"/>
          <w:sz w:val="24"/>
        </w:rPr>
        <w:tab/>
      </w:r>
      <w:r>
        <w:rPr>
          <w:rFonts w:ascii="宋体" w:hAnsi="宋体" w:hint="eastAsia"/>
          <w:color w:val="000000"/>
          <w:sz w:val="24"/>
        </w:rPr>
        <w:t>学院平台理论课。不仅是研究艺术活动基本规律的课程，也是阐述艺术的基</w:t>
      </w:r>
      <w:r>
        <w:rPr>
          <w:rFonts w:ascii="宋体" w:hAnsi="宋体" w:hint="eastAsia"/>
          <w:color w:val="000000"/>
          <w:sz w:val="24"/>
        </w:rPr>
        <w:tab/>
      </w:r>
      <w:r>
        <w:rPr>
          <w:rFonts w:ascii="宋体" w:hAnsi="宋体" w:hint="eastAsia"/>
          <w:color w:val="000000"/>
          <w:sz w:val="24"/>
        </w:rPr>
        <w:t>本性质、艺术活动系统以及艺术种类特点为宗旨的科学体系，同时也是开阔</w:t>
      </w:r>
      <w:r>
        <w:rPr>
          <w:rFonts w:ascii="宋体" w:hAnsi="宋体" w:hint="eastAsia"/>
          <w:color w:val="000000"/>
          <w:sz w:val="24"/>
        </w:rPr>
        <w:tab/>
      </w:r>
      <w:r>
        <w:rPr>
          <w:rFonts w:ascii="宋体" w:hAnsi="宋体" w:hint="eastAsia"/>
          <w:color w:val="000000"/>
          <w:sz w:val="24"/>
        </w:rPr>
        <w:t>眼界、增长学识、提高审美能力的一门艺术教育课。</w:t>
      </w:r>
    </w:p>
    <w:p w:rsidR="008361E5" w:rsidRDefault="009E072C">
      <w:pPr>
        <w:adjustRightInd w:val="0"/>
        <w:snapToGrid w:val="0"/>
        <w:spacing w:line="360" w:lineRule="auto"/>
        <w:ind w:firstLineChars="374" w:firstLine="898"/>
        <w:rPr>
          <w:rFonts w:ascii="宋体" w:hAnsi="宋体"/>
          <w:color w:val="000000"/>
          <w:sz w:val="24"/>
        </w:rPr>
      </w:pPr>
      <w:r>
        <w:rPr>
          <w:rFonts w:ascii="宋体" w:hAnsi="宋体" w:hint="eastAsia"/>
          <w:color w:val="000000"/>
          <w:sz w:val="24"/>
        </w:rPr>
        <w:t>通过本课程的学习，使学生了解、掌握人类艺术活动基本规律、基本性</w:t>
      </w:r>
      <w:r>
        <w:rPr>
          <w:rFonts w:ascii="宋体" w:hAnsi="宋体" w:hint="eastAsia"/>
          <w:color w:val="000000"/>
          <w:sz w:val="24"/>
        </w:rPr>
        <w:tab/>
      </w:r>
      <w:r>
        <w:rPr>
          <w:rFonts w:ascii="宋体" w:hAnsi="宋体" w:hint="eastAsia"/>
          <w:color w:val="000000"/>
          <w:sz w:val="24"/>
        </w:rPr>
        <w:t>质、艺术活动系统以及艺术门类特点，在此基础上，通过经典作品的解读与</w:t>
      </w:r>
      <w:r>
        <w:rPr>
          <w:rFonts w:ascii="宋体" w:hAnsi="宋体" w:hint="eastAsia"/>
          <w:color w:val="000000"/>
          <w:sz w:val="24"/>
        </w:rPr>
        <w:tab/>
      </w:r>
      <w:r>
        <w:rPr>
          <w:rFonts w:ascii="宋体" w:hAnsi="宋体" w:hint="eastAsia"/>
          <w:color w:val="000000"/>
          <w:sz w:val="24"/>
        </w:rPr>
        <w:t>分析，帮助学生加深对艺术作品的理解、掌握艺术作品的鉴赏方法，为学生</w:t>
      </w:r>
      <w:r>
        <w:rPr>
          <w:rFonts w:ascii="宋体" w:hAnsi="宋体" w:hint="eastAsia"/>
          <w:color w:val="000000"/>
          <w:sz w:val="24"/>
        </w:rPr>
        <w:tab/>
      </w:r>
      <w:r>
        <w:rPr>
          <w:rFonts w:ascii="宋体" w:hAnsi="宋体" w:hint="eastAsia"/>
          <w:color w:val="000000"/>
          <w:sz w:val="24"/>
        </w:rPr>
        <w:t>更好的学习专业课程起到基础理论支撑作用。</w:t>
      </w:r>
    </w:p>
    <w:p w:rsidR="008361E5" w:rsidRDefault="009E072C">
      <w:pPr>
        <w:adjustRightInd w:val="0"/>
        <w:snapToGrid w:val="0"/>
        <w:spacing w:line="360" w:lineRule="auto"/>
        <w:ind w:firstLineChars="200" w:firstLine="480"/>
        <w:rPr>
          <w:rFonts w:ascii="宋体" w:hAnsi="宋体" w:cs="宋体"/>
          <w:sz w:val="24"/>
        </w:rPr>
      </w:pPr>
      <w:r>
        <w:rPr>
          <w:rFonts w:ascii="宋体" w:hAnsi="宋体" w:hint="eastAsia"/>
          <w:color w:val="000000"/>
          <w:sz w:val="24"/>
        </w:rPr>
        <w:t>先</w:t>
      </w:r>
      <w:r>
        <w:rPr>
          <w:rFonts w:ascii="宋体" w:hAnsi="宋体" w:cs="宋体" w:hint="eastAsia"/>
          <w:sz w:val="24"/>
        </w:rPr>
        <w:t>修课程：</w:t>
      </w:r>
      <w:r>
        <w:rPr>
          <w:rFonts w:ascii="宋体" w:hAnsi="宋体" w:cs="宋体" w:hint="eastAsia"/>
          <w:sz w:val="24"/>
        </w:rPr>
        <w:t>《</w:t>
      </w:r>
      <w:r>
        <w:rPr>
          <w:rFonts w:ascii="宋体" w:hAnsi="宋体" w:cs="宋体" w:hint="eastAsia"/>
          <w:sz w:val="24"/>
        </w:rPr>
        <w:t>旅游学概论</w:t>
      </w:r>
      <w:r>
        <w:rPr>
          <w:rFonts w:ascii="宋体" w:hAnsi="宋体" w:cs="宋体" w:hint="eastAsia"/>
          <w:sz w:val="24"/>
        </w:rPr>
        <w:t>》</w:t>
      </w:r>
      <w:r>
        <w:rPr>
          <w:rFonts w:ascii="宋体" w:hAnsi="宋体" w:cs="宋体" w:hint="eastAsia"/>
          <w:sz w:val="24"/>
        </w:rPr>
        <w:t>、《管理学原理》</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教材：《艺术学概论》（精编本），彭吉象著，北京大学出版社，</w:t>
      </w:r>
      <w:r>
        <w:rPr>
          <w:rFonts w:ascii="宋体" w:hAnsi="宋体" w:hint="eastAsia"/>
          <w:color w:val="000000"/>
          <w:sz w:val="24"/>
        </w:rPr>
        <w:t>2015</w:t>
      </w:r>
      <w:r>
        <w:rPr>
          <w:rFonts w:ascii="宋体" w:hAnsi="宋体" w:hint="eastAsia"/>
          <w:color w:val="000000"/>
          <w:sz w:val="24"/>
        </w:rPr>
        <w:t>年；</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参考书目：</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《美的历程》，李泽厚著，天津社会科学院出版社，</w:t>
      </w:r>
      <w:r>
        <w:rPr>
          <w:rFonts w:ascii="宋体" w:hAnsi="宋体" w:hint="eastAsia"/>
          <w:color w:val="000000"/>
          <w:sz w:val="24"/>
        </w:rPr>
        <w:t>2001</w:t>
      </w:r>
      <w:r>
        <w:rPr>
          <w:rFonts w:ascii="宋体" w:hAnsi="宋体" w:hint="eastAsia"/>
          <w:color w:val="000000"/>
          <w:sz w:val="24"/>
        </w:rPr>
        <w:t>年；</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w:t>
      </w:r>
      <w:r>
        <w:rPr>
          <w:rFonts w:ascii="宋体" w:hAnsi="宋体" w:hint="eastAsia"/>
          <w:color w:val="000000"/>
          <w:sz w:val="24"/>
        </w:rPr>
        <w:t>《艺术概论》，王宏建著，文化艺术出版社，</w:t>
      </w:r>
      <w:r>
        <w:rPr>
          <w:rFonts w:ascii="宋体" w:hAnsi="宋体" w:hint="eastAsia"/>
          <w:color w:val="000000"/>
          <w:sz w:val="24"/>
        </w:rPr>
        <w:t>1999</w:t>
      </w:r>
      <w:r>
        <w:rPr>
          <w:rFonts w:ascii="宋体" w:hAnsi="宋体" w:hint="eastAsia"/>
          <w:color w:val="000000"/>
          <w:sz w:val="24"/>
        </w:rPr>
        <w:t>年；</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《艺术概论》，蒋勋著，生活读书新知三联书店出版发行，</w:t>
      </w:r>
      <w:r>
        <w:rPr>
          <w:rFonts w:ascii="宋体" w:hAnsi="宋体" w:hint="eastAsia"/>
          <w:color w:val="000000"/>
          <w:sz w:val="24"/>
        </w:rPr>
        <w:t>2015</w:t>
      </w:r>
      <w:r>
        <w:rPr>
          <w:rFonts w:ascii="宋体" w:hAnsi="宋体" w:hint="eastAsia"/>
          <w:color w:val="000000"/>
          <w:sz w:val="24"/>
        </w:rPr>
        <w:t>年</w:t>
      </w:r>
      <w:r>
        <w:rPr>
          <w:rFonts w:ascii="宋体" w:hAnsi="宋体" w:hint="eastAsia"/>
          <w:color w:val="000000"/>
          <w:sz w:val="24"/>
        </w:rPr>
        <w:t>;</w:t>
      </w:r>
    </w:p>
    <w:p w:rsidR="008361E5" w:rsidRDefault="009E072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《艺术概论》，吴冰著，延边大学出版社，</w:t>
      </w:r>
      <w:r>
        <w:rPr>
          <w:rFonts w:ascii="宋体" w:hAnsi="宋体" w:hint="eastAsia"/>
          <w:color w:val="000000"/>
          <w:sz w:val="24"/>
        </w:rPr>
        <w:t>2015</w:t>
      </w:r>
      <w:r>
        <w:rPr>
          <w:rFonts w:ascii="宋体" w:hAnsi="宋体" w:hint="eastAsia"/>
          <w:color w:val="000000"/>
          <w:sz w:val="24"/>
        </w:rPr>
        <w:t>年；</w:t>
      </w:r>
    </w:p>
    <w:p w:rsidR="008361E5" w:rsidRDefault="009E072C">
      <w:pPr>
        <w:adjustRightInd w:val="0"/>
        <w:snapToGrid w:val="0"/>
        <w:spacing w:line="360" w:lineRule="auto"/>
        <w:ind w:firstLineChars="200" w:firstLine="480"/>
      </w:pPr>
      <w:r>
        <w:rPr>
          <w:rFonts w:ascii="宋体" w:hAnsi="宋体" w:hint="eastAsia"/>
          <w:color w:val="000000"/>
          <w:sz w:val="24"/>
        </w:rPr>
        <w:t>[5]</w:t>
      </w:r>
      <w:r>
        <w:rPr>
          <w:rFonts w:ascii="宋体" w:hAnsi="宋体" w:hint="eastAsia"/>
          <w:color w:val="000000"/>
          <w:sz w:val="24"/>
        </w:rPr>
        <w:t>《艺术概论》，王耀卿、彭文民主编，武汉大学出版社，</w:t>
      </w:r>
      <w:r>
        <w:rPr>
          <w:rFonts w:ascii="宋体" w:hAnsi="宋体" w:hint="eastAsia"/>
          <w:color w:val="000000"/>
          <w:sz w:val="24"/>
        </w:rPr>
        <w:t>2010</w:t>
      </w:r>
      <w:r>
        <w:rPr>
          <w:rFonts w:ascii="宋体" w:hAnsi="宋体" w:hint="eastAsia"/>
          <w:color w:val="000000"/>
          <w:sz w:val="24"/>
        </w:rPr>
        <w:t>年第</w:t>
      </w:r>
      <w:r>
        <w:rPr>
          <w:rFonts w:ascii="宋体" w:hAnsi="宋体" w:hint="eastAsia"/>
          <w:color w:val="000000"/>
          <w:sz w:val="24"/>
        </w:rPr>
        <w:t>2</w:t>
      </w:r>
      <w:r>
        <w:rPr>
          <w:rFonts w:ascii="宋体" w:hAnsi="宋体" w:hint="eastAsia"/>
          <w:color w:val="000000"/>
          <w:sz w:val="24"/>
        </w:rPr>
        <w:t>版。</w:t>
      </w:r>
    </w:p>
    <w:p w:rsidR="008361E5" w:rsidRDefault="009E072C">
      <w:pPr>
        <w:adjustRightInd w:val="0"/>
        <w:snapToGrid w:val="0"/>
        <w:spacing w:line="36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w:t>
      </w:r>
    </w:p>
    <w:p w:rsidR="008361E5" w:rsidRDefault="009E072C">
      <w:pPr>
        <w:adjustRightInd w:val="0"/>
        <w:snapToGrid w:val="0"/>
        <w:spacing w:line="360" w:lineRule="auto"/>
        <w:rPr>
          <w:rFonts w:ascii="宋体" w:hAnsi="宋体" w:cs="宋体"/>
          <w:sz w:val="24"/>
        </w:rPr>
      </w:pPr>
      <w:r>
        <w:rPr>
          <w:rFonts w:ascii="宋体" w:hAnsi="宋体" w:hint="eastAsia"/>
          <w:color w:val="000000"/>
          <w:sz w:val="24"/>
        </w:rPr>
        <w:t>6</w:t>
      </w:r>
      <w:r>
        <w:rPr>
          <w:rFonts w:ascii="宋体" w:hAnsi="宋体" w:hint="eastAsia"/>
          <w:color w:val="000000"/>
          <w:sz w:val="24"/>
        </w:rPr>
        <w:t>、《中国文化概论》课程简介</w:t>
      </w:r>
      <w:r>
        <w:rPr>
          <w:rFonts w:ascii="宋体" w:hAnsi="宋体" w:hint="eastAsia"/>
          <w:color w:val="000000"/>
          <w:sz w:val="24"/>
        </w:rPr>
        <w:t xml:space="preserve">    </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14</w:t>
      </w:r>
      <w:r>
        <w:rPr>
          <w:rFonts w:ascii="宋体" w:hAnsi="宋体" w:cs="宋体" w:hint="eastAsia"/>
          <w:sz w:val="24"/>
        </w:rPr>
        <w:t xml:space="preserve">06 </w:t>
      </w:r>
      <w:r>
        <w:rPr>
          <w:rFonts w:ascii="宋体" w:hAnsi="宋体" w:cs="宋体" w:hint="eastAsia"/>
          <w:sz w:val="24"/>
        </w:rPr>
        <w:t>《中国文化概论》</w:t>
      </w:r>
      <w:r>
        <w:rPr>
          <w:sz w:val="24"/>
        </w:rPr>
        <w:t>An introduction to Chinese culture</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w:t>
      </w:r>
      <w:r>
        <w:rPr>
          <w:rFonts w:ascii="宋体" w:hAnsi="宋体" w:cs="宋体" w:hint="eastAsia"/>
          <w:sz w:val="24"/>
        </w:rPr>
        <w:t>学院</w:t>
      </w:r>
      <w:r>
        <w:rPr>
          <w:rFonts w:ascii="宋体" w:hAnsi="宋体" w:cs="宋体" w:hint="eastAsia"/>
          <w:sz w:val="24"/>
        </w:rPr>
        <w:t>平台，必修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sz w:val="24"/>
        </w:rPr>
        <w:t>3</w:t>
      </w:r>
      <w:r>
        <w:rPr>
          <w:rFonts w:ascii="宋体" w:hAnsi="宋体" w:cs="宋体" w:hint="eastAsia"/>
          <w:sz w:val="24"/>
        </w:rPr>
        <w:t xml:space="preserve">  </w:t>
      </w:r>
      <w:r>
        <w:rPr>
          <w:rFonts w:ascii="宋体" w:hAnsi="宋体" w:cs="宋体" w:hint="eastAsia"/>
          <w:sz w:val="24"/>
        </w:rPr>
        <w:t>总学时</w:t>
      </w:r>
      <w:r>
        <w:rPr>
          <w:rFonts w:ascii="宋体" w:hAnsi="宋体" w:cs="宋体"/>
          <w:sz w:val="24"/>
        </w:rPr>
        <w:t>54</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内容提要：《中国文化概论》课程是依据学院人才培养方案开设的专业必修</w:t>
      </w:r>
      <w:r>
        <w:rPr>
          <w:rFonts w:ascii="宋体" w:hAnsi="宋体" w:cs="宋体" w:hint="eastAsia"/>
          <w:sz w:val="24"/>
        </w:rPr>
        <w:tab/>
      </w:r>
      <w:r>
        <w:rPr>
          <w:rFonts w:ascii="宋体" w:hAnsi="宋体" w:cs="宋体" w:hint="eastAsia"/>
          <w:sz w:val="24"/>
        </w:rPr>
        <w:t>课程，主要介绍中国文化的基本理论和中国儒家、道家、佛家的文化思想以</w:t>
      </w:r>
      <w:r>
        <w:rPr>
          <w:rFonts w:ascii="宋体" w:hAnsi="宋体" w:cs="宋体" w:hint="eastAsia"/>
          <w:sz w:val="24"/>
        </w:rPr>
        <w:tab/>
      </w:r>
      <w:r>
        <w:rPr>
          <w:rFonts w:ascii="宋体" w:hAnsi="宋体" w:cs="宋体" w:hint="eastAsia"/>
          <w:sz w:val="24"/>
        </w:rPr>
        <w:t>及语言文化，对于宏观、理性把握中国传统文化，促进学生树立正确的价值</w:t>
      </w:r>
      <w:r>
        <w:rPr>
          <w:rFonts w:ascii="宋体" w:hAnsi="宋体" w:cs="宋体" w:hint="eastAsia"/>
          <w:sz w:val="24"/>
        </w:rPr>
        <w:tab/>
      </w:r>
      <w:r>
        <w:rPr>
          <w:rFonts w:ascii="宋体" w:hAnsi="宋体" w:cs="宋体" w:hint="eastAsia"/>
          <w:sz w:val="24"/>
        </w:rPr>
        <w:t>观念、伦理道德、审美情趣和拓宽提高大学生的素养有重要意义，有助于大</w:t>
      </w:r>
      <w:r>
        <w:rPr>
          <w:rFonts w:ascii="宋体" w:hAnsi="宋体" w:cs="宋体" w:hint="eastAsia"/>
          <w:sz w:val="24"/>
        </w:rPr>
        <w:tab/>
      </w:r>
      <w:r>
        <w:rPr>
          <w:rFonts w:ascii="宋体" w:hAnsi="宋体" w:cs="宋体" w:hint="eastAsia"/>
          <w:sz w:val="24"/>
        </w:rPr>
        <w:t>学生了解认识民族自身，了解中国国情，增强民族自信心、自尊心和自豪感，</w:t>
      </w:r>
      <w:r>
        <w:rPr>
          <w:rFonts w:ascii="宋体" w:hAnsi="宋体" w:cs="宋体" w:hint="eastAsia"/>
          <w:sz w:val="24"/>
        </w:rPr>
        <w:tab/>
      </w:r>
      <w:r>
        <w:rPr>
          <w:rFonts w:ascii="宋体" w:hAnsi="宋体" w:cs="宋体" w:hint="eastAsia"/>
          <w:sz w:val="24"/>
        </w:rPr>
        <w:t>培养高尚的爱国主义情操，并正确处理传统文化与现代化的关系。</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该课程主要采用具体知识传授与整体精神把握相结合的方法，注重理论联系</w:t>
      </w:r>
      <w:r>
        <w:rPr>
          <w:rFonts w:ascii="宋体" w:hAnsi="宋体" w:cs="宋体" w:hint="eastAsia"/>
          <w:sz w:val="24"/>
        </w:rPr>
        <w:tab/>
      </w:r>
      <w:r>
        <w:rPr>
          <w:rFonts w:ascii="宋体" w:hAnsi="宋体" w:cs="宋体" w:hint="eastAsia"/>
          <w:sz w:val="24"/>
        </w:rPr>
        <w:t>实际，重在学以致用。</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教材：《中国文化概论》，张岱年，方克立，北京大学出版社，</w:t>
      </w:r>
      <w:r>
        <w:rPr>
          <w:rFonts w:ascii="宋体" w:hAnsi="宋体" w:cs="宋体" w:hint="eastAsia"/>
          <w:sz w:val="24"/>
        </w:rPr>
        <w:t>20</w:t>
      </w:r>
      <w:r>
        <w:rPr>
          <w:rFonts w:ascii="宋体" w:hAnsi="宋体" w:cs="宋体"/>
          <w:sz w:val="24"/>
        </w:rPr>
        <w:t>21</w:t>
      </w:r>
      <w:r>
        <w:rPr>
          <w:rFonts w:ascii="宋体" w:hAnsi="宋体" w:cs="宋体" w:hint="eastAsia"/>
          <w:sz w:val="24"/>
        </w:rPr>
        <w:t>，修订</w:t>
      </w:r>
      <w:r>
        <w:rPr>
          <w:rFonts w:ascii="宋体" w:hAnsi="宋体" w:cs="宋体" w:hint="eastAsia"/>
          <w:sz w:val="24"/>
        </w:rPr>
        <w:tab/>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[1] </w:t>
      </w:r>
      <w:r>
        <w:rPr>
          <w:rFonts w:ascii="宋体" w:hAnsi="宋体" w:cs="宋体" w:hint="eastAsia"/>
          <w:sz w:val="24"/>
        </w:rPr>
        <w:t>金元浦</w:t>
      </w:r>
      <w:r>
        <w:rPr>
          <w:rFonts w:ascii="宋体" w:hAnsi="宋体" w:cs="宋体"/>
          <w:sz w:val="24"/>
        </w:rPr>
        <w:t>，《</w:t>
      </w:r>
      <w:r>
        <w:rPr>
          <w:rFonts w:ascii="宋体" w:hAnsi="宋体" w:cs="宋体" w:hint="eastAsia"/>
          <w:sz w:val="24"/>
        </w:rPr>
        <w:t>中国文化概论</w:t>
      </w:r>
      <w:r>
        <w:rPr>
          <w:rFonts w:ascii="宋体" w:hAnsi="宋体" w:cs="宋体"/>
          <w:sz w:val="24"/>
        </w:rPr>
        <w:t>》（第</w:t>
      </w:r>
      <w:r>
        <w:rPr>
          <w:rFonts w:ascii="宋体" w:hAnsi="宋体" w:cs="宋体" w:hint="eastAsia"/>
          <w:sz w:val="24"/>
        </w:rPr>
        <w:t>四</w:t>
      </w:r>
      <w:r>
        <w:rPr>
          <w:rFonts w:ascii="宋体" w:hAnsi="宋体" w:cs="宋体"/>
          <w:sz w:val="24"/>
        </w:rPr>
        <w:t>版），</w:t>
      </w:r>
      <w:r>
        <w:rPr>
          <w:rFonts w:ascii="宋体" w:hAnsi="宋体" w:cs="宋体" w:hint="eastAsia"/>
          <w:sz w:val="24"/>
        </w:rPr>
        <w:t>中国人民大学</w:t>
      </w:r>
      <w:r>
        <w:rPr>
          <w:rFonts w:ascii="宋体" w:hAnsi="宋体" w:cs="宋体"/>
          <w:sz w:val="24"/>
        </w:rPr>
        <w:t>出版社，</w:t>
      </w:r>
      <w:r>
        <w:rPr>
          <w:rFonts w:ascii="宋体" w:hAnsi="宋体" w:cs="宋体"/>
          <w:sz w:val="24"/>
        </w:rPr>
        <w:t>2020.</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[2] </w:t>
      </w:r>
      <w:r>
        <w:rPr>
          <w:rFonts w:ascii="宋体" w:hAnsi="宋体" w:cs="宋体" w:hint="eastAsia"/>
          <w:sz w:val="24"/>
        </w:rPr>
        <w:t>钱穆</w:t>
      </w:r>
      <w:r>
        <w:rPr>
          <w:rFonts w:ascii="宋体" w:hAnsi="宋体" w:cs="宋体"/>
          <w:sz w:val="24"/>
        </w:rPr>
        <w:t>.</w:t>
      </w:r>
      <w:r>
        <w:rPr>
          <w:rFonts w:ascii="宋体" w:hAnsi="宋体" w:cs="宋体" w:hint="eastAsia"/>
          <w:sz w:val="24"/>
        </w:rPr>
        <w:t>《中国文化精神》，九州出版社，</w:t>
      </w:r>
      <w:r>
        <w:rPr>
          <w:rFonts w:ascii="宋体" w:hAnsi="宋体" w:cs="宋体" w:hint="eastAsia"/>
          <w:sz w:val="24"/>
        </w:rPr>
        <w:t>2</w:t>
      </w:r>
      <w:r>
        <w:rPr>
          <w:rFonts w:ascii="宋体" w:hAnsi="宋体" w:cs="宋体"/>
          <w:sz w:val="24"/>
        </w:rPr>
        <w:t>012.</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[3] </w:t>
      </w:r>
      <w:r>
        <w:rPr>
          <w:rFonts w:ascii="宋体" w:hAnsi="宋体" w:cs="宋体" w:hint="eastAsia"/>
          <w:sz w:val="24"/>
        </w:rPr>
        <w:t>许倬云</w:t>
      </w:r>
      <w:r>
        <w:rPr>
          <w:rFonts w:ascii="宋体" w:hAnsi="宋体" w:cs="宋体"/>
          <w:sz w:val="24"/>
        </w:rPr>
        <w:t>.</w:t>
      </w:r>
      <w:r>
        <w:rPr>
          <w:rFonts w:ascii="宋体" w:hAnsi="宋体" w:cs="宋体" w:hint="eastAsia"/>
          <w:sz w:val="24"/>
        </w:rPr>
        <w:t>《中国古代文化的特质》，新星出版社，</w:t>
      </w:r>
      <w:r>
        <w:rPr>
          <w:rFonts w:ascii="宋体" w:hAnsi="宋体" w:cs="宋体" w:hint="eastAsia"/>
          <w:sz w:val="24"/>
        </w:rPr>
        <w:t>2</w:t>
      </w:r>
      <w:r>
        <w:rPr>
          <w:rFonts w:ascii="宋体" w:hAnsi="宋体" w:cs="宋体"/>
          <w:sz w:val="24"/>
        </w:rPr>
        <w:t>006.</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《专业导引课》</w:t>
      </w:r>
      <w:r>
        <w:rPr>
          <w:rFonts w:ascii="宋体" w:hAnsi="宋体" w:cs="宋体"/>
          <w:sz w:val="24"/>
        </w:rPr>
        <w:t>课程简介</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 xml:space="preserve">2401 </w:t>
      </w:r>
      <w:r>
        <w:rPr>
          <w:rFonts w:ascii="宋体" w:hAnsi="宋体" w:cs="宋体" w:hint="eastAsia"/>
          <w:sz w:val="24"/>
        </w:rPr>
        <w:t>专业导引课</w:t>
      </w:r>
      <w:r>
        <w:rPr>
          <w:rFonts w:hint="eastAsia"/>
          <w:sz w:val="24"/>
        </w:rPr>
        <w:t>（</w:t>
      </w:r>
      <w:r>
        <w:rPr>
          <w:rFonts w:hint="eastAsia"/>
          <w:sz w:val="24"/>
        </w:rPr>
        <w:t>Professional Guidance</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w:t>
      </w:r>
      <w:r>
        <w:rPr>
          <w:rFonts w:ascii="宋体" w:hAnsi="宋体" w:cs="宋体" w:hint="eastAsia"/>
          <w:sz w:val="24"/>
        </w:rPr>
        <w:t>专业必修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1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18</w:t>
      </w:r>
      <w:r>
        <w:rPr>
          <w:rFonts w:ascii="宋体" w:hAnsi="宋体" w:cs="宋体" w:hint="eastAsia"/>
          <w:sz w:val="24"/>
        </w:rPr>
        <w:t>学时（讲授</w:t>
      </w:r>
      <w:r>
        <w:rPr>
          <w:rFonts w:ascii="宋体" w:hAnsi="宋体" w:cs="宋体" w:hint="eastAsia"/>
          <w:sz w:val="24"/>
        </w:rPr>
        <w:t>18</w:t>
      </w:r>
      <w:r>
        <w:rPr>
          <w:rFonts w:ascii="宋体" w:hAnsi="宋体" w:cs="宋体" w:hint="eastAsia"/>
          <w:sz w:val="24"/>
        </w:rPr>
        <w:t>学时</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内容提要：专业导论课是专业的先导性课程，学生可以了解专业，明确以后</w:t>
      </w:r>
      <w:r>
        <w:rPr>
          <w:rFonts w:ascii="宋体" w:hAnsi="宋体" w:cs="宋体" w:hint="eastAsia"/>
          <w:sz w:val="24"/>
        </w:rPr>
        <w:tab/>
      </w:r>
      <w:r>
        <w:rPr>
          <w:rFonts w:ascii="宋体" w:hAnsi="宋体" w:cs="宋体" w:hint="eastAsia"/>
          <w:sz w:val="24"/>
        </w:rPr>
        <w:t>的就业方向，提高学习专业课的兴趣。对刚刚进入职业院校开始学习专业知</w:t>
      </w:r>
      <w:r>
        <w:rPr>
          <w:rFonts w:ascii="宋体" w:hAnsi="宋体" w:cs="宋体" w:hint="eastAsia"/>
          <w:sz w:val="24"/>
        </w:rPr>
        <w:tab/>
      </w:r>
      <w:r>
        <w:rPr>
          <w:rFonts w:ascii="宋体" w:hAnsi="宋体" w:cs="宋体" w:hint="eastAsia"/>
          <w:sz w:val="24"/>
        </w:rPr>
        <w:t>识的学生来说，专业导论课是一把开启专业学习的钥匙。方便学习者了解行</w:t>
      </w:r>
      <w:r>
        <w:rPr>
          <w:rFonts w:ascii="宋体" w:hAnsi="宋体" w:cs="宋体" w:hint="eastAsia"/>
          <w:sz w:val="24"/>
        </w:rPr>
        <w:tab/>
      </w:r>
      <w:r>
        <w:rPr>
          <w:rFonts w:ascii="宋体" w:hAnsi="宋体" w:cs="宋体" w:hint="eastAsia"/>
          <w:sz w:val="24"/>
        </w:rPr>
        <w:t>业现状与新发展动态、专业性质、课程设置、学习内容、学习方法及未来就</w:t>
      </w:r>
      <w:r>
        <w:rPr>
          <w:rFonts w:ascii="宋体" w:hAnsi="宋体" w:cs="宋体" w:hint="eastAsia"/>
          <w:sz w:val="24"/>
        </w:rPr>
        <w:tab/>
      </w:r>
      <w:r>
        <w:rPr>
          <w:rFonts w:ascii="宋体" w:hAnsi="宋体" w:cs="宋体" w:hint="eastAsia"/>
          <w:sz w:val="24"/>
        </w:rPr>
        <w:t>业领域和前景，使学生了解行业、企业和专业的基本情况，明确在一定阶段</w:t>
      </w:r>
      <w:r>
        <w:rPr>
          <w:rFonts w:ascii="宋体" w:hAnsi="宋体" w:cs="宋体" w:hint="eastAsia"/>
          <w:sz w:val="24"/>
        </w:rPr>
        <w:tab/>
      </w:r>
      <w:r>
        <w:rPr>
          <w:rFonts w:ascii="宋体" w:hAnsi="宋体" w:cs="宋体" w:hint="eastAsia"/>
          <w:sz w:val="24"/>
        </w:rPr>
        <w:t>内专业学习的主要任务，提高学生学习的针对性和目的性。</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教材：《专业导论：专业学习从这里开始》，</w:t>
      </w:r>
      <w:r>
        <w:rPr>
          <w:rFonts w:ascii="宋体" w:hAnsi="宋体" w:cs="宋体" w:hint="eastAsia"/>
          <w:sz w:val="24"/>
        </w:rPr>
        <w:t>9787113248376</w:t>
      </w:r>
      <w:r>
        <w:rPr>
          <w:rFonts w:ascii="宋体" w:hAnsi="宋体" w:cs="宋体" w:hint="eastAsia"/>
          <w:sz w:val="24"/>
        </w:rPr>
        <w:t>，武昌职业学</w:t>
      </w:r>
      <w:r>
        <w:rPr>
          <w:rFonts w:ascii="宋体" w:hAnsi="宋体" w:cs="宋体" w:hint="eastAsia"/>
          <w:sz w:val="24"/>
        </w:rPr>
        <w:tab/>
      </w:r>
      <w:r>
        <w:rPr>
          <w:rFonts w:ascii="宋体" w:hAnsi="宋体" w:cs="宋体" w:hint="eastAsia"/>
          <w:sz w:val="24"/>
        </w:rPr>
        <w:t>院教材编审委员会，中国铁道出版社，</w:t>
      </w:r>
      <w:r>
        <w:rPr>
          <w:rFonts w:ascii="宋体" w:hAnsi="宋体" w:cs="宋体" w:hint="eastAsia"/>
          <w:sz w:val="24"/>
        </w:rPr>
        <w:t>201808</w:t>
      </w:r>
      <w:r>
        <w:rPr>
          <w:rFonts w:ascii="宋体" w:hAnsi="宋体" w:cs="宋体" w:hint="eastAsia"/>
          <w:sz w:val="24"/>
        </w:rPr>
        <w:t>，第二版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numPr>
          <w:ilvl w:val="0"/>
          <w:numId w:val="4"/>
        </w:numPr>
        <w:spacing w:line="360" w:lineRule="auto"/>
        <w:ind w:firstLineChars="200" w:firstLine="480"/>
        <w:jc w:val="left"/>
      </w:pPr>
      <w:r>
        <w:rPr>
          <w:rFonts w:ascii="宋体" w:hAnsi="宋体" w:cs="宋体" w:hint="eastAsia"/>
          <w:sz w:val="24"/>
        </w:rPr>
        <w:t>《专业导论：专业学习从这里开始》，</w:t>
      </w:r>
      <w:r>
        <w:rPr>
          <w:rFonts w:ascii="宋体" w:hAnsi="宋体" w:cs="宋体" w:hint="eastAsia"/>
          <w:sz w:val="24"/>
        </w:rPr>
        <w:t>9787113248376</w:t>
      </w:r>
      <w:r>
        <w:rPr>
          <w:rFonts w:ascii="宋体" w:hAnsi="宋体" w:cs="宋体" w:hint="eastAsia"/>
          <w:sz w:val="24"/>
        </w:rPr>
        <w:t>，武昌职业学院教</w:t>
      </w:r>
      <w:r>
        <w:rPr>
          <w:rFonts w:ascii="宋体" w:hAnsi="宋体" w:cs="宋体" w:hint="eastAsia"/>
          <w:sz w:val="24"/>
        </w:rPr>
        <w:tab/>
      </w:r>
      <w:r>
        <w:rPr>
          <w:rFonts w:ascii="宋体" w:hAnsi="宋体" w:cs="宋体" w:hint="eastAsia"/>
          <w:sz w:val="24"/>
        </w:rPr>
        <w:t>材编审委员会，中国铁道出版社，</w:t>
      </w:r>
      <w:r>
        <w:rPr>
          <w:rFonts w:ascii="宋体" w:hAnsi="宋体" w:cs="宋体" w:hint="eastAsia"/>
          <w:sz w:val="24"/>
        </w:rPr>
        <w:t>201808</w:t>
      </w:r>
      <w:r>
        <w:rPr>
          <w:rFonts w:ascii="宋体" w:hAnsi="宋体" w:cs="宋体" w:hint="eastAsia"/>
          <w:sz w:val="24"/>
        </w:rPr>
        <w:t>，第二版</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《综合英语Ⅰ》课程简介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 xml:space="preserve">2402  </w:t>
      </w:r>
      <w:r>
        <w:rPr>
          <w:rFonts w:ascii="宋体" w:hAnsi="宋体" w:cs="宋体" w:hint="eastAsia"/>
          <w:sz w:val="24"/>
        </w:rPr>
        <w:t>综合英语</w:t>
      </w:r>
      <w:r>
        <w:rPr>
          <w:sz w:val="24"/>
        </w:rPr>
        <w:t>（</w:t>
      </w:r>
      <w:r>
        <w:rPr>
          <w:sz w:val="24"/>
        </w:rPr>
        <w:t>Comprehensive English</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学时（讲授</w:t>
      </w:r>
      <w:r>
        <w:rPr>
          <w:rFonts w:ascii="宋体" w:hAnsi="宋体" w:cs="宋体" w:hint="eastAsia"/>
          <w:sz w:val="24"/>
        </w:rPr>
        <w:t>54</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w:t>
      </w:r>
      <w:r>
        <w:rPr>
          <w:rFonts w:ascii="宋体" w:hAnsi="宋体" w:cs="宋体" w:hint="eastAsia"/>
          <w:sz w:val="24"/>
        </w:rPr>
        <w:t>综合英语是英</w:t>
      </w:r>
      <w:r>
        <w:rPr>
          <w:rFonts w:ascii="宋体" w:hAnsi="宋体" w:cs="宋体" w:hint="eastAsia"/>
          <w:sz w:val="24"/>
        </w:rPr>
        <w:t>语专业基础阶段课程之一，主要传授英语基本知识，</w:t>
      </w:r>
      <w:r>
        <w:rPr>
          <w:rFonts w:ascii="宋体" w:hAnsi="宋体" w:cs="宋体" w:hint="eastAsia"/>
          <w:sz w:val="24"/>
        </w:rPr>
        <w:tab/>
      </w:r>
      <w:r>
        <w:rPr>
          <w:rFonts w:ascii="宋体" w:hAnsi="宋体" w:cs="宋体" w:hint="eastAsia"/>
          <w:sz w:val="24"/>
        </w:rPr>
        <w:t>对学生进行全面的、严格的听说读写的基本技能训练，培养学生实际运用的</w:t>
      </w:r>
      <w:r>
        <w:rPr>
          <w:rFonts w:ascii="宋体" w:hAnsi="宋体" w:cs="宋体" w:hint="eastAsia"/>
          <w:sz w:val="24"/>
        </w:rPr>
        <w:tab/>
      </w:r>
      <w:r>
        <w:rPr>
          <w:rFonts w:ascii="宋体" w:hAnsi="宋体" w:cs="宋体" w:hint="eastAsia"/>
          <w:sz w:val="24"/>
        </w:rPr>
        <w:t>能力，增强英语语言交际的能力，培养学生良好的学风和正确的学习方法，</w:t>
      </w:r>
      <w:r>
        <w:rPr>
          <w:rFonts w:ascii="宋体" w:hAnsi="宋体" w:cs="宋体" w:hint="eastAsia"/>
          <w:sz w:val="24"/>
        </w:rPr>
        <w:tab/>
      </w:r>
      <w:r>
        <w:rPr>
          <w:rFonts w:ascii="宋体" w:hAnsi="宋体" w:cs="宋体" w:hint="eastAsia"/>
          <w:sz w:val="24"/>
        </w:rPr>
        <w:t>培养学生逻辑思维能力和独立工作能力；丰富学生的社会文化知识，增强学</w:t>
      </w:r>
      <w:r>
        <w:rPr>
          <w:rFonts w:ascii="宋体" w:hAnsi="宋体" w:cs="宋体" w:hint="eastAsia"/>
          <w:sz w:val="24"/>
        </w:rPr>
        <w:tab/>
      </w:r>
      <w:r>
        <w:rPr>
          <w:rFonts w:ascii="宋体" w:hAnsi="宋体" w:cs="宋体" w:hint="eastAsia"/>
          <w:sz w:val="24"/>
        </w:rPr>
        <w:t>生对英语国家文化的了解，从而增强学生对文化差异的敏感性，为学生升入</w:t>
      </w:r>
      <w:r>
        <w:rPr>
          <w:rFonts w:ascii="宋体" w:hAnsi="宋体" w:cs="宋体" w:hint="eastAsia"/>
          <w:sz w:val="24"/>
        </w:rPr>
        <w:tab/>
      </w:r>
      <w:r>
        <w:rPr>
          <w:rFonts w:ascii="宋体" w:hAnsi="宋体" w:cs="宋体" w:hint="eastAsia"/>
          <w:sz w:val="24"/>
        </w:rPr>
        <w:t>高级阶段学习打好扎实的基础。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综合英语课以各种题材和体裁的英语现当代语篇为文本，系统讲授语音、词</w:t>
      </w:r>
      <w:r>
        <w:rPr>
          <w:rFonts w:ascii="宋体" w:hAnsi="宋体" w:cs="宋体" w:hint="eastAsia"/>
          <w:sz w:val="24"/>
        </w:rPr>
        <w:tab/>
      </w:r>
      <w:r>
        <w:rPr>
          <w:rFonts w:ascii="宋体" w:hAnsi="宋体" w:cs="宋体" w:hint="eastAsia"/>
          <w:sz w:val="24"/>
        </w:rPr>
        <w:t>汇、语法等基础语言知识，帮助学生掌握基本听说技巧，扩大词汇量（基础</w:t>
      </w:r>
      <w:r>
        <w:rPr>
          <w:rFonts w:ascii="宋体" w:hAnsi="宋体" w:cs="宋体" w:hint="eastAsia"/>
          <w:sz w:val="24"/>
        </w:rPr>
        <w:tab/>
      </w:r>
      <w:r>
        <w:rPr>
          <w:rFonts w:ascii="宋体" w:hAnsi="宋体" w:cs="宋体" w:hint="eastAsia"/>
          <w:sz w:val="24"/>
        </w:rPr>
        <w:t>阶段应认知词汇</w:t>
      </w:r>
      <w:r>
        <w:rPr>
          <w:rFonts w:ascii="宋体" w:hAnsi="宋体" w:cs="宋体" w:hint="eastAsia"/>
          <w:sz w:val="24"/>
        </w:rPr>
        <w:t>5500</w:t>
      </w:r>
      <w:r>
        <w:rPr>
          <w:rFonts w:ascii="宋体" w:hAnsi="宋体" w:cs="宋体" w:hint="eastAsia"/>
          <w:sz w:val="24"/>
        </w:rPr>
        <w:t>－</w:t>
      </w:r>
      <w:r>
        <w:rPr>
          <w:rFonts w:ascii="宋体" w:hAnsi="宋体" w:cs="宋体" w:hint="eastAsia"/>
          <w:sz w:val="24"/>
        </w:rPr>
        <w:t>6000</w:t>
      </w:r>
      <w:r>
        <w:rPr>
          <w:rFonts w:ascii="宋体" w:hAnsi="宋体" w:cs="宋体" w:hint="eastAsia"/>
          <w:sz w:val="24"/>
        </w:rPr>
        <w:t>个，正确而熟练地使用其中</w:t>
      </w:r>
      <w:r>
        <w:rPr>
          <w:rFonts w:ascii="宋体" w:hAnsi="宋体" w:cs="宋体" w:hint="eastAsia"/>
          <w:sz w:val="24"/>
        </w:rPr>
        <w:t>3000</w:t>
      </w:r>
      <w:r>
        <w:rPr>
          <w:rFonts w:ascii="宋体" w:hAnsi="宋体" w:cs="宋体" w:hint="eastAsia"/>
          <w:sz w:val="24"/>
        </w:rPr>
        <w:t>－</w:t>
      </w:r>
      <w:r>
        <w:rPr>
          <w:rFonts w:ascii="宋体" w:hAnsi="宋体" w:cs="宋体" w:hint="eastAsia"/>
          <w:sz w:val="24"/>
        </w:rPr>
        <w:t>4000</w:t>
      </w:r>
      <w:r>
        <w:rPr>
          <w:rFonts w:ascii="宋体" w:hAnsi="宋体" w:cs="宋体" w:hint="eastAsia"/>
          <w:sz w:val="24"/>
        </w:rPr>
        <w:t>个最基</w:t>
      </w:r>
      <w:r>
        <w:rPr>
          <w:rFonts w:ascii="宋体" w:hAnsi="宋体" w:cs="宋体" w:hint="eastAsia"/>
          <w:sz w:val="24"/>
        </w:rPr>
        <w:tab/>
      </w:r>
      <w:r>
        <w:rPr>
          <w:rFonts w:ascii="宋体" w:hAnsi="宋体" w:cs="宋体" w:hint="eastAsia"/>
          <w:sz w:val="24"/>
        </w:rPr>
        <w:t>本搭配），提高阅读和写作能力（能读懂中等程度的英语原文，阅读速度为</w:t>
      </w:r>
      <w:r>
        <w:rPr>
          <w:rFonts w:ascii="宋体" w:hAnsi="宋体" w:cs="宋体" w:hint="eastAsia"/>
          <w:sz w:val="24"/>
        </w:rPr>
        <w:tab/>
      </w:r>
      <w:r>
        <w:rPr>
          <w:rFonts w:ascii="宋体" w:hAnsi="宋体" w:cs="宋体" w:hint="eastAsia"/>
          <w:sz w:val="24"/>
        </w:rPr>
        <w:t>每分钟</w:t>
      </w:r>
      <w:r>
        <w:rPr>
          <w:rFonts w:ascii="宋体" w:hAnsi="宋体" w:cs="宋体" w:hint="eastAsia"/>
          <w:sz w:val="24"/>
        </w:rPr>
        <w:t>120</w:t>
      </w:r>
      <w:r>
        <w:rPr>
          <w:rFonts w:ascii="宋体" w:hAnsi="宋体" w:cs="宋体" w:hint="eastAsia"/>
          <w:sz w:val="24"/>
        </w:rPr>
        <w:t>－</w:t>
      </w:r>
      <w:r>
        <w:rPr>
          <w:rFonts w:ascii="宋体" w:hAnsi="宋体" w:cs="宋体" w:hint="eastAsia"/>
          <w:sz w:val="24"/>
        </w:rPr>
        <w:t>180</w:t>
      </w:r>
      <w:r>
        <w:rPr>
          <w:rFonts w:ascii="宋体" w:hAnsi="宋体" w:cs="宋体" w:hint="eastAsia"/>
          <w:sz w:val="24"/>
        </w:rPr>
        <w:t>个单词，理解准确率不低于</w:t>
      </w:r>
      <w:r>
        <w:rPr>
          <w:rFonts w:ascii="宋体" w:hAnsi="宋体" w:cs="宋体" w:hint="eastAsia"/>
          <w:sz w:val="24"/>
        </w:rPr>
        <w:t>70</w:t>
      </w:r>
      <w:r>
        <w:rPr>
          <w:rFonts w:ascii="宋体" w:hAnsi="宋体" w:cs="宋体" w:hint="eastAsia"/>
          <w:sz w:val="24"/>
        </w:rPr>
        <w:t>％；能在</w:t>
      </w:r>
      <w:r>
        <w:rPr>
          <w:rFonts w:ascii="宋体" w:hAnsi="宋体" w:cs="宋体" w:hint="eastAsia"/>
          <w:sz w:val="24"/>
        </w:rPr>
        <w:t>5</w:t>
      </w:r>
      <w:r>
        <w:rPr>
          <w:rFonts w:ascii="宋体" w:hAnsi="宋体" w:cs="宋体" w:hint="eastAsia"/>
          <w:sz w:val="24"/>
        </w:rPr>
        <w:t>分钟内速读</w:t>
      </w:r>
      <w:r>
        <w:rPr>
          <w:rFonts w:ascii="宋体" w:hAnsi="宋体" w:cs="宋体" w:hint="eastAsia"/>
          <w:sz w:val="24"/>
        </w:rPr>
        <w:t>1000</w:t>
      </w:r>
      <w:r>
        <w:rPr>
          <w:rFonts w:ascii="宋体" w:hAnsi="宋体" w:cs="宋体" w:hint="eastAsia"/>
          <w:sz w:val="24"/>
        </w:rPr>
        <w:tab/>
      </w:r>
      <w:r>
        <w:rPr>
          <w:rFonts w:ascii="宋体" w:hAnsi="宋体" w:cs="宋体" w:hint="eastAsia"/>
          <w:sz w:val="24"/>
        </w:rPr>
        <w:t>词左右、中等难度的文章；能在</w:t>
      </w:r>
      <w:r>
        <w:rPr>
          <w:rFonts w:ascii="宋体" w:hAnsi="宋体" w:cs="宋体" w:hint="eastAsia"/>
          <w:sz w:val="24"/>
        </w:rPr>
        <w:t>30</w:t>
      </w:r>
      <w:r>
        <w:rPr>
          <w:rFonts w:ascii="宋体" w:hAnsi="宋体" w:cs="宋体" w:hint="eastAsia"/>
          <w:sz w:val="24"/>
        </w:rPr>
        <w:t>分钟内写出内容切题、结构严谨、</w:t>
      </w:r>
      <w:r>
        <w:rPr>
          <w:rFonts w:ascii="宋体" w:hAnsi="宋体" w:cs="宋体" w:hint="eastAsia"/>
          <w:sz w:val="24"/>
        </w:rPr>
        <w:lastRenderedPageBreak/>
        <w:t>语法</w:t>
      </w:r>
      <w:r>
        <w:rPr>
          <w:rFonts w:ascii="宋体" w:hAnsi="宋体" w:cs="宋体" w:hint="eastAsia"/>
          <w:sz w:val="24"/>
        </w:rPr>
        <w:tab/>
      </w:r>
      <w:r>
        <w:rPr>
          <w:rFonts w:ascii="宋体" w:hAnsi="宋体" w:cs="宋体" w:hint="eastAsia"/>
          <w:sz w:val="24"/>
        </w:rPr>
        <w:t>正确的</w:t>
      </w:r>
      <w:r>
        <w:rPr>
          <w:rFonts w:ascii="宋体" w:hAnsi="宋体" w:cs="宋体" w:hint="eastAsia"/>
          <w:sz w:val="24"/>
        </w:rPr>
        <w:t>150</w:t>
      </w:r>
      <w:r>
        <w:rPr>
          <w:rFonts w:ascii="宋体" w:hAnsi="宋体" w:cs="宋体" w:hint="eastAsia"/>
          <w:sz w:val="24"/>
        </w:rPr>
        <w:t>－</w:t>
      </w:r>
      <w:r>
        <w:rPr>
          <w:rFonts w:ascii="宋体" w:hAnsi="宋体" w:cs="宋体" w:hint="eastAsia"/>
          <w:sz w:val="24"/>
        </w:rPr>
        <w:t>200</w:t>
      </w:r>
      <w:r>
        <w:rPr>
          <w:rFonts w:ascii="宋体" w:hAnsi="宋体" w:cs="宋体" w:hint="eastAsia"/>
          <w:sz w:val="24"/>
        </w:rPr>
        <w:t>词的短文。）综合英语课侧重交际法教学原则，师生互动</w:t>
      </w:r>
      <w:r>
        <w:rPr>
          <w:rFonts w:ascii="宋体" w:hAnsi="宋体" w:cs="宋体" w:hint="eastAsia"/>
          <w:sz w:val="24"/>
        </w:rPr>
        <w:tab/>
      </w:r>
      <w:r>
        <w:rPr>
          <w:rFonts w:ascii="宋体" w:hAnsi="宋体" w:cs="宋体" w:hint="eastAsia"/>
          <w:sz w:val="24"/>
        </w:rPr>
        <w:t>为课堂教学的主要方式。</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rPr>
        <w:t>大学英语</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英语听说</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新编</w:t>
      </w:r>
      <w:r>
        <w:rPr>
          <w:rFonts w:ascii="宋体" w:hAnsi="宋体" w:cs="宋体" w:hint="eastAsia"/>
          <w:sz w:val="24"/>
        </w:rPr>
        <w:t>英语</w:t>
      </w:r>
      <w:r>
        <w:rPr>
          <w:rFonts w:ascii="宋体" w:hAnsi="宋体" w:cs="宋体" w:hint="eastAsia"/>
          <w:sz w:val="24"/>
        </w:rPr>
        <w:t>教程（</w:t>
      </w:r>
      <w:r>
        <w:rPr>
          <w:rFonts w:ascii="宋体" w:hAnsi="宋体" w:cs="宋体" w:hint="eastAsia"/>
          <w:sz w:val="24"/>
        </w:rPr>
        <w:t>学生用书</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秦秀白</w:t>
      </w:r>
      <w:r>
        <w:rPr>
          <w:rFonts w:ascii="宋体" w:hAnsi="宋体" w:cs="宋体" w:hint="eastAsia"/>
          <w:sz w:val="24"/>
        </w:rPr>
        <w:t>,</w:t>
      </w:r>
      <w:r>
        <w:rPr>
          <w:rFonts w:ascii="宋体" w:hAnsi="宋体" w:cs="宋体" w:hint="eastAsia"/>
          <w:sz w:val="24"/>
        </w:rPr>
        <w:t>蒋静仪</w:t>
      </w:r>
      <w:r>
        <w:rPr>
          <w:rFonts w:ascii="宋体" w:hAnsi="宋体" w:cs="宋体" w:hint="eastAsia"/>
          <w:sz w:val="24"/>
        </w:rPr>
        <w:t>主</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上海外语教育</w:t>
      </w:r>
      <w:r>
        <w:rPr>
          <w:rFonts w:ascii="宋体" w:hAnsi="宋体" w:cs="宋体" w:hint="eastAsia"/>
          <w:sz w:val="24"/>
        </w:rPr>
        <w:tab/>
      </w:r>
      <w:r>
        <w:rPr>
          <w:rFonts w:ascii="宋体" w:hAnsi="宋体" w:cs="宋体" w:hint="eastAsia"/>
          <w:sz w:val="24"/>
        </w:rPr>
        <w:t>出版社</w:t>
      </w:r>
      <w:r>
        <w:rPr>
          <w:rFonts w:ascii="宋体" w:hAnsi="宋体" w:cs="宋体" w:hint="eastAsia"/>
          <w:sz w:val="24"/>
        </w:rPr>
        <w:t>出版</w:t>
      </w:r>
      <w:r>
        <w:rPr>
          <w:rFonts w:ascii="宋体" w:hAnsi="宋体" w:cs="宋体" w:hint="eastAsia"/>
          <w:sz w:val="24"/>
        </w:rPr>
        <w:t xml:space="preserve"> </w:t>
      </w:r>
      <w:r>
        <w:rPr>
          <w:rFonts w:ascii="宋体" w:hAnsi="宋体" w:cs="宋体" w:hint="eastAsia"/>
          <w:sz w:val="24"/>
        </w:rPr>
        <w:t>2020</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黄源深，虞苏美等主编，《综合英语教程》，高等教育出版社，</w:t>
      </w:r>
      <w:r>
        <w:rPr>
          <w:rFonts w:ascii="宋体" w:hAnsi="宋体" w:cs="宋体" w:hint="eastAsia"/>
          <w:sz w:val="24"/>
        </w:rPr>
        <w:t>200</w:t>
      </w:r>
      <w:r>
        <w:rPr>
          <w:rFonts w:ascii="宋体" w:hAnsi="宋体" w:cs="宋体" w:hint="eastAsia"/>
          <w:sz w:val="24"/>
        </w:rPr>
        <w:t xml:space="preserve">8 </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杨立民主编，《现代大学英语》，外语教学研究出版社，</w:t>
      </w:r>
      <w:r>
        <w:rPr>
          <w:rFonts w:ascii="宋体" w:hAnsi="宋体" w:cs="宋体" w:hint="eastAsia"/>
          <w:sz w:val="24"/>
        </w:rPr>
        <w:t>20</w:t>
      </w:r>
      <w:r>
        <w:rPr>
          <w:rFonts w:ascii="宋体" w:hAnsi="宋体" w:cs="宋体" w:hint="eastAsia"/>
          <w:sz w:val="24"/>
        </w:rPr>
        <w:t>2</w:t>
      </w:r>
      <w:r>
        <w:rPr>
          <w:rFonts w:ascii="宋体" w:hAnsi="宋体" w:cs="宋体" w:hint="eastAsia"/>
          <w:sz w:val="24"/>
        </w:rPr>
        <w:t xml:space="preserve">1 </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[3] </w:t>
      </w:r>
      <w:r>
        <w:rPr>
          <w:rFonts w:ascii="宋体" w:hAnsi="宋体" w:cs="宋体" w:hint="eastAsia"/>
          <w:sz w:val="24"/>
        </w:rPr>
        <w:t>李观仪主编，《新编英语教程》，上海外语教育出版社，</w:t>
      </w:r>
      <w:r>
        <w:rPr>
          <w:rFonts w:ascii="宋体" w:hAnsi="宋体" w:cs="宋体" w:hint="eastAsia"/>
          <w:sz w:val="24"/>
        </w:rPr>
        <w:t>2019</w:t>
      </w:r>
      <w:r>
        <w:rPr>
          <w:rFonts w:ascii="宋体" w:hAnsi="宋体" w:cs="宋体" w:hint="eastAsia"/>
          <w:sz w:val="24"/>
        </w:rPr>
        <w:t xml:space="preserve"> </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《高等学校英语专业英语教学大纲》，外语教学研究出版社，上海外语教</w:t>
      </w:r>
      <w:r>
        <w:rPr>
          <w:rFonts w:ascii="宋体" w:hAnsi="宋体" w:cs="宋体" w:hint="eastAsia"/>
          <w:sz w:val="24"/>
        </w:rPr>
        <w:tab/>
      </w:r>
      <w:r>
        <w:rPr>
          <w:rFonts w:ascii="宋体" w:hAnsi="宋体" w:cs="宋体" w:hint="eastAsia"/>
          <w:sz w:val="24"/>
        </w:rPr>
        <w:t>育出版社，</w:t>
      </w:r>
      <w:r>
        <w:rPr>
          <w:rFonts w:ascii="宋体" w:hAnsi="宋体" w:cs="宋体" w:hint="eastAsia"/>
          <w:sz w:val="24"/>
        </w:rPr>
        <w:t>20</w:t>
      </w:r>
      <w:r>
        <w:rPr>
          <w:rFonts w:ascii="宋体" w:hAnsi="宋体" w:cs="宋体" w:hint="eastAsia"/>
          <w:sz w:val="24"/>
        </w:rPr>
        <w:t>2</w:t>
      </w:r>
      <w:r>
        <w:rPr>
          <w:rFonts w:ascii="宋体" w:hAnsi="宋体" w:cs="宋体" w:hint="eastAsia"/>
          <w:sz w:val="24"/>
        </w:rPr>
        <w:t>0</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w:t>
      </w:r>
    </w:p>
    <w:p w:rsidR="008361E5" w:rsidRDefault="009E072C">
      <w:pPr>
        <w:spacing w:line="360" w:lineRule="auto"/>
        <w:jc w:val="left"/>
        <w:rPr>
          <w:rFonts w:ascii="宋体" w:hAnsi="宋体" w:cs="宋体"/>
          <w:sz w:val="24"/>
        </w:rPr>
      </w:pPr>
      <w:r>
        <w:rPr>
          <w:rFonts w:ascii="宋体" w:hAnsi="宋体" w:cs="宋体" w:hint="eastAsia"/>
          <w:sz w:val="24"/>
        </w:rPr>
        <w:t>9</w:t>
      </w:r>
      <w:r>
        <w:rPr>
          <w:rFonts w:ascii="宋体" w:hAnsi="宋体" w:cs="宋体" w:hint="eastAsia"/>
          <w:sz w:val="24"/>
        </w:rPr>
        <w:t>、《综合英语Ⅱ》课程简介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 xml:space="preserve">2403  </w:t>
      </w:r>
      <w:r>
        <w:rPr>
          <w:rFonts w:ascii="宋体" w:hAnsi="宋体" w:cs="宋体" w:hint="eastAsia"/>
          <w:sz w:val="24"/>
        </w:rPr>
        <w:t>综合英语</w:t>
      </w:r>
      <w:r>
        <w:rPr>
          <w:sz w:val="24"/>
        </w:rPr>
        <w:t>（</w:t>
      </w:r>
      <w:r>
        <w:rPr>
          <w:sz w:val="24"/>
        </w:rPr>
        <w:t>Comprehensive English</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学时（讲授</w:t>
      </w:r>
      <w:r>
        <w:rPr>
          <w:rFonts w:ascii="宋体" w:hAnsi="宋体" w:cs="宋体" w:hint="eastAsia"/>
          <w:sz w:val="24"/>
        </w:rPr>
        <w:t>54</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w:t>
      </w:r>
      <w:r>
        <w:rPr>
          <w:rFonts w:ascii="宋体" w:hAnsi="宋体" w:cs="宋体" w:hint="eastAsia"/>
          <w:sz w:val="24"/>
        </w:rPr>
        <w:t>综合英语是英语专业基础阶段课程之一，主要传授英语基本知识，</w:t>
      </w:r>
      <w:r>
        <w:rPr>
          <w:rFonts w:ascii="宋体" w:hAnsi="宋体" w:cs="宋体" w:hint="eastAsia"/>
          <w:sz w:val="24"/>
        </w:rPr>
        <w:tab/>
      </w:r>
      <w:r>
        <w:rPr>
          <w:rFonts w:ascii="宋体" w:hAnsi="宋体" w:cs="宋体" w:hint="eastAsia"/>
          <w:sz w:val="24"/>
        </w:rPr>
        <w:t>对学生进行全面的、严格的听说读写的基本技能训练，培养学生实际运用的</w:t>
      </w:r>
      <w:r>
        <w:rPr>
          <w:rFonts w:ascii="宋体" w:hAnsi="宋体" w:cs="宋体" w:hint="eastAsia"/>
          <w:sz w:val="24"/>
        </w:rPr>
        <w:tab/>
      </w:r>
      <w:r>
        <w:rPr>
          <w:rFonts w:ascii="宋体" w:hAnsi="宋体" w:cs="宋体" w:hint="eastAsia"/>
          <w:sz w:val="24"/>
        </w:rPr>
        <w:t>能力，增强英语语言交际的能力，培养学生良好的学风和正确的学习方法，</w:t>
      </w:r>
      <w:r>
        <w:rPr>
          <w:rFonts w:ascii="宋体" w:hAnsi="宋体" w:cs="宋体" w:hint="eastAsia"/>
          <w:sz w:val="24"/>
        </w:rPr>
        <w:tab/>
      </w:r>
      <w:r>
        <w:rPr>
          <w:rFonts w:ascii="宋体" w:hAnsi="宋体" w:cs="宋体" w:hint="eastAsia"/>
          <w:sz w:val="24"/>
        </w:rPr>
        <w:t>培养学生逻辑思维能力和独立工作能力；丰富学生的社会文化知识，增强学</w:t>
      </w:r>
      <w:r>
        <w:rPr>
          <w:rFonts w:ascii="宋体" w:hAnsi="宋体" w:cs="宋体" w:hint="eastAsia"/>
          <w:sz w:val="24"/>
        </w:rPr>
        <w:tab/>
      </w:r>
      <w:r>
        <w:rPr>
          <w:rFonts w:ascii="宋体" w:hAnsi="宋体" w:cs="宋体" w:hint="eastAsia"/>
          <w:sz w:val="24"/>
        </w:rPr>
        <w:t>生对英语国家文化的了解，从而增强学生对文化差异的敏感性，为学生升入</w:t>
      </w:r>
      <w:r>
        <w:rPr>
          <w:rFonts w:ascii="宋体" w:hAnsi="宋体" w:cs="宋体" w:hint="eastAsia"/>
          <w:sz w:val="24"/>
        </w:rPr>
        <w:tab/>
      </w:r>
      <w:r>
        <w:rPr>
          <w:rFonts w:ascii="宋体" w:hAnsi="宋体" w:cs="宋体" w:hint="eastAsia"/>
          <w:sz w:val="24"/>
        </w:rPr>
        <w:t>高级阶段学习打好扎实的基础。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综合英语课以各种题材和体裁的英语现当代语篇为文本，系统讲授语音、词</w:t>
      </w:r>
      <w:r>
        <w:rPr>
          <w:rFonts w:ascii="宋体" w:hAnsi="宋体" w:cs="宋体" w:hint="eastAsia"/>
          <w:sz w:val="24"/>
        </w:rPr>
        <w:tab/>
      </w:r>
      <w:r>
        <w:rPr>
          <w:rFonts w:ascii="宋体" w:hAnsi="宋体" w:cs="宋体" w:hint="eastAsia"/>
          <w:sz w:val="24"/>
        </w:rPr>
        <w:t>汇、语法等基础语言知识，帮助学生掌握基本听说技巧，扩大词汇量（基础</w:t>
      </w:r>
      <w:r>
        <w:rPr>
          <w:rFonts w:ascii="宋体" w:hAnsi="宋体" w:cs="宋体" w:hint="eastAsia"/>
          <w:sz w:val="24"/>
        </w:rPr>
        <w:tab/>
      </w:r>
      <w:r>
        <w:rPr>
          <w:rFonts w:ascii="宋体" w:hAnsi="宋体" w:cs="宋体" w:hint="eastAsia"/>
          <w:sz w:val="24"/>
        </w:rPr>
        <w:t>阶段应认知词汇</w:t>
      </w:r>
      <w:r>
        <w:rPr>
          <w:rFonts w:ascii="宋体" w:hAnsi="宋体" w:cs="宋体" w:hint="eastAsia"/>
          <w:sz w:val="24"/>
        </w:rPr>
        <w:t>5500</w:t>
      </w:r>
      <w:r>
        <w:rPr>
          <w:rFonts w:ascii="宋体" w:hAnsi="宋体" w:cs="宋体" w:hint="eastAsia"/>
          <w:sz w:val="24"/>
        </w:rPr>
        <w:t>－</w:t>
      </w:r>
      <w:r>
        <w:rPr>
          <w:rFonts w:ascii="宋体" w:hAnsi="宋体" w:cs="宋体" w:hint="eastAsia"/>
          <w:sz w:val="24"/>
        </w:rPr>
        <w:t>6000</w:t>
      </w:r>
      <w:r>
        <w:rPr>
          <w:rFonts w:ascii="宋体" w:hAnsi="宋体" w:cs="宋体" w:hint="eastAsia"/>
          <w:sz w:val="24"/>
        </w:rPr>
        <w:t>个，正确而熟练地使用其中</w:t>
      </w:r>
      <w:r>
        <w:rPr>
          <w:rFonts w:ascii="宋体" w:hAnsi="宋体" w:cs="宋体" w:hint="eastAsia"/>
          <w:sz w:val="24"/>
        </w:rPr>
        <w:t>3000</w:t>
      </w:r>
      <w:r>
        <w:rPr>
          <w:rFonts w:ascii="宋体" w:hAnsi="宋体" w:cs="宋体" w:hint="eastAsia"/>
          <w:sz w:val="24"/>
        </w:rPr>
        <w:t>－</w:t>
      </w:r>
      <w:r>
        <w:rPr>
          <w:rFonts w:ascii="宋体" w:hAnsi="宋体" w:cs="宋体" w:hint="eastAsia"/>
          <w:sz w:val="24"/>
        </w:rPr>
        <w:t>4000</w:t>
      </w:r>
      <w:r>
        <w:rPr>
          <w:rFonts w:ascii="宋体" w:hAnsi="宋体" w:cs="宋体" w:hint="eastAsia"/>
          <w:sz w:val="24"/>
        </w:rPr>
        <w:t>个最基</w:t>
      </w:r>
      <w:r>
        <w:rPr>
          <w:rFonts w:ascii="宋体" w:hAnsi="宋体" w:cs="宋体" w:hint="eastAsia"/>
          <w:sz w:val="24"/>
        </w:rPr>
        <w:tab/>
      </w:r>
      <w:r>
        <w:rPr>
          <w:rFonts w:ascii="宋体" w:hAnsi="宋体" w:cs="宋体" w:hint="eastAsia"/>
          <w:sz w:val="24"/>
        </w:rPr>
        <w:t>本搭配），提高阅读和写作能力（能读懂中等程度的英语原文，阅读速度为</w:t>
      </w:r>
      <w:r>
        <w:rPr>
          <w:rFonts w:ascii="宋体" w:hAnsi="宋体" w:cs="宋体" w:hint="eastAsia"/>
          <w:sz w:val="24"/>
        </w:rPr>
        <w:tab/>
      </w:r>
      <w:r>
        <w:rPr>
          <w:rFonts w:ascii="宋体" w:hAnsi="宋体" w:cs="宋体" w:hint="eastAsia"/>
          <w:sz w:val="24"/>
        </w:rPr>
        <w:t>每分钟</w:t>
      </w:r>
      <w:r>
        <w:rPr>
          <w:rFonts w:ascii="宋体" w:hAnsi="宋体" w:cs="宋体" w:hint="eastAsia"/>
          <w:sz w:val="24"/>
        </w:rPr>
        <w:t>120</w:t>
      </w:r>
      <w:r>
        <w:rPr>
          <w:rFonts w:ascii="宋体" w:hAnsi="宋体" w:cs="宋体" w:hint="eastAsia"/>
          <w:sz w:val="24"/>
        </w:rPr>
        <w:t>－</w:t>
      </w:r>
      <w:r>
        <w:rPr>
          <w:rFonts w:ascii="宋体" w:hAnsi="宋体" w:cs="宋体" w:hint="eastAsia"/>
          <w:sz w:val="24"/>
        </w:rPr>
        <w:t>180</w:t>
      </w:r>
      <w:r>
        <w:rPr>
          <w:rFonts w:ascii="宋体" w:hAnsi="宋体" w:cs="宋体" w:hint="eastAsia"/>
          <w:sz w:val="24"/>
        </w:rPr>
        <w:t>个单词，理解准确率不低于</w:t>
      </w:r>
      <w:r>
        <w:rPr>
          <w:rFonts w:ascii="宋体" w:hAnsi="宋体" w:cs="宋体" w:hint="eastAsia"/>
          <w:sz w:val="24"/>
        </w:rPr>
        <w:t>70</w:t>
      </w:r>
      <w:r>
        <w:rPr>
          <w:rFonts w:ascii="宋体" w:hAnsi="宋体" w:cs="宋体" w:hint="eastAsia"/>
          <w:sz w:val="24"/>
        </w:rPr>
        <w:t>％；能在</w:t>
      </w:r>
      <w:r>
        <w:rPr>
          <w:rFonts w:ascii="宋体" w:hAnsi="宋体" w:cs="宋体" w:hint="eastAsia"/>
          <w:sz w:val="24"/>
        </w:rPr>
        <w:t>5</w:t>
      </w:r>
      <w:r>
        <w:rPr>
          <w:rFonts w:ascii="宋体" w:hAnsi="宋体" w:cs="宋体" w:hint="eastAsia"/>
          <w:sz w:val="24"/>
        </w:rPr>
        <w:t>分钟内速读</w:t>
      </w:r>
      <w:r>
        <w:rPr>
          <w:rFonts w:ascii="宋体" w:hAnsi="宋体" w:cs="宋体" w:hint="eastAsia"/>
          <w:sz w:val="24"/>
        </w:rPr>
        <w:t>1000</w:t>
      </w:r>
      <w:r>
        <w:rPr>
          <w:rFonts w:ascii="宋体" w:hAnsi="宋体" w:cs="宋体" w:hint="eastAsia"/>
          <w:sz w:val="24"/>
        </w:rPr>
        <w:tab/>
      </w:r>
      <w:r>
        <w:rPr>
          <w:rFonts w:ascii="宋体" w:hAnsi="宋体" w:cs="宋体" w:hint="eastAsia"/>
          <w:sz w:val="24"/>
        </w:rPr>
        <w:t>词左右、中等难度的文章；能在</w:t>
      </w:r>
      <w:r>
        <w:rPr>
          <w:rFonts w:ascii="宋体" w:hAnsi="宋体" w:cs="宋体" w:hint="eastAsia"/>
          <w:sz w:val="24"/>
        </w:rPr>
        <w:t>30</w:t>
      </w:r>
      <w:r>
        <w:rPr>
          <w:rFonts w:ascii="宋体" w:hAnsi="宋体" w:cs="宋体" w:hint="eastAsia"/>
          <w:sz w:val="24"/>
        </w:rPr>
        <w:t>分钟内写出内容切题、结构严谨、语法</w:t>
      </w:r>
      <w:r>
        <w:rPr>
          <w:rFonts w:ascii="宋体" w:hAnsi="宋体" w:cs="宋体" w:hint="eastAsia"/>
          <w:sz w:val="24"/>
        </w:rPr>
        <w:tab/>
      </w:r>
      <w:r>
        <w:rPr>
          <w:rFonts w:ascii="宋体" w:hAnsi="宋体" w:cs="宋体" w:hint="eastAsia"/>
          <w:sz w:val="24"/>
        </w:rPr>
        <w:t>正确的</w:t>
      </w:r>
      <w:r>
        <w:rPr>
          <w:rFonts w:ascii="宋体" w:hAnsi="宋体" w:cs="宋体" w:hint="eastAsia"/>
          <w:sz w:val="24"/>
        </w:rPr>
        <w:t>150</w:t>
      </w:r>
      <w:r>
        <w:rPr>
          <w:rFonts w:ascii="宋体" w:hAnsi="宋体" w:cs="宋体" w:hint="eastAsia"/>
          <w:sz w:val="24"/>
        </w:rPr>
        <w:t>－</w:t>
      </w:r>
      <w:r>
        <w:rPr>
          <w:rFonts w:ascii="宋体" w:hAnsi="宋体" w:cs="宋体" w:hint="eastAsia"/>
          <w:sz w:val="24"/>
        </w:rPr>
        <w:t>200</w:t>
      </w:r>
      <w:r>
        <w:rPr>
          <w:rFonts w:ascii="宋体" w:hAnsi="宋体" w:cs="宋体" w:hint="eastAsia"/>
          <w:sz w:val="24"/>
        </w:rPr>
        <w:t>词的短文。）综合英语课侧重交际</w:t>
      </w:r>
      <w:r>
        <w:rPr>
          <w:rFonts w:ascii="宋体" w:hAnsi="宋体" w:cs="宋体" w:hint="eastAsia"/>
          <w:sz w:val="24"/>
        </w:rPr>
        <w:t>法教学原则，师生</w:t>
      </w:r>
      <w:r>
        <w:rPr>
          <w:rFonts w:ascii="宋体" w:hAnsi="宋体" w:cs="宋体" w:hint="eastAsia"/>
          <w:sz w:val="24"/>
        </w:rPr>
        <w:lastRenderedPageBreak/>
        <w:t>互动</w:t>
      </w:r>
      <w:r>
        <w:rPr>
          <w:rFonts w:ascii="宋体" w:hAnsi="宋体" w:cs="宋体" w:hint="eastAsia"/>
          <w:sz w:val="24"/>
        </w:rPr>
        <w:tab/>
      </w:r>
      <w:r>
        <w:rPr>
          <w:rFonts w:ascii="宋体" w:hAnsi="宋体" w:cs="宋体" w:hint="eastAsia"/>
          <w:sz w:val="24"/>
        </w:rPr>
        <w:t>为课堂教学的主要方式。</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rPr>
        <w:t>大学英语</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英语听说</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新编</w:t>
      </w:r>
      <w:r>
        <w:rPr>
          <w:rFonts w:ascii="宋体" w:hAnsi="宋体" w:cs="宋体" w:hint="eastAsia"/>
          <w:sz w:val="24"/>
        </w:rPr>
        <w:t>英语</w:t>
      </w:r>
      <w:r>
        <w:rPr>
          <w:rFonts w:ascii="宋体" w:hAnsi="宋体" w:cs="宋体" w:hint="eastAsia"/>
          <w:sz w:val="24"/>
        </w:rPr>
        <w:t>教程（</w:t>
      </w:r>
      <w:r>
        <w:rPr>
          <w:rFonts w:ascii="宋体" w:hAnsi="宋体" w:cs="宋体" w:hint="eastAsia"/>
          <w:sz w:val="24"/>
        </w:rPr>
        <w:t>学生用书</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秦秀白</w:t>
      </w:r>
      <w:r>
        <w:rPr>
          <w:rFonts w:ascii="宋体" w:hAnsi="宋体" w:cs="宋体" w:hint="eastAsia"/>
          <w:sz w:val="24"/>
        </w:rPr>
        <w:t>,</w:t>
      </w:r>
      <w:r>
        <w:rPr>
          <w:rFonts w:ascii="宋体" w:hAnsi="宋体" w:cs="宋体" w:hint="eastAsia"/>
          <w:sz w:val="24"/>
        </w:rPr>
        <w:t>蒋静仪</w:t>
      </w:r>
      <w:r>
        <w:rPr>
          <w:rFonts w:ascii="宋体" w:hAnsi="宋体" w:cs="宋体" w:hint="eastAsia"/>
          <w:sz w:val="24"/>
        </w:rPr>
        <w:t>主</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上海外语教育</w:t>
      </w:r>
      <w:r>
        <w:rPr>
          <w:rFonts w:ascii="宋体" w:hAnsi="宋体" w:cs="宋体" w:hint="eastAsia"/>
          <w:sz w:val="24"/>
        </w:rPr>
        <w:tab/>
      </w:r>
      <w:r>
        <w:rPr>
          <w:rFonts w:ascii="宋体" w:hAnsi="宋体" w:cs="宋体" w:hint="eastAsia"/>
          <w:sz w:val="24"/>
        </w:rPr>
        <w:t>出版社</w:t>
      </w:r>
      <w:r>
        <w:rPr>
          <w:rFonts w:ascii="宋体" w:hAnsi="宋体" w:cs="宋体" w:hint="eastAsia"/>
          <w:sz w:val="24"/>
        </w:rPr>
        <w:t>出版</w:t>
      </w:r>
      <w:r>
        <w:rPr>
          <w:rFonts w:ascii="宋体" w:hAnsi="宋体" w:cs="宋体" w:hint="eastAsia"/>
          <w:sz w:val="24"/>
        </w:rPr>
        <w:t xml:space="preserve"> 2020</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黄源深，虞苏美等主编，《综合英语教程》，高等教育出版社，</w:t>
      </w:r>
      <w:r>
        <w:rPr>
          <w:rFonts w:ascii="宋体" w:hAnsi="宋体" w:cs="宋体" w:hint="eastAsia"/>
          <w:sz w:val="24"/>
        </w:rPr>
        <w:t>200</w:t>
      </w:r>
      <w:r>
        <w:rPr>
          <w:rFonts w:ascii="宋体" w:hAnsi="宋体" w:cs="宋体" w:hint="eastAsia"/>
          <w:sz w:val="24"/>
        </w:rPr>
        <w:t xml:space="preserve">8 </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杨立民主编，《现代大学英语》，外语教学研究出版社，</w:t>
      </w:r>
      <w:r>
        <w:rPr>
          <w:rFonts w:ascii="宋体" w:hAnsi="宋体" w:cs="宋体" w:hint="eastAsia"/>
          <w:sz w:val="24"/>
        </w:rPr>
        <w:t>20</w:t>
      </w:r>
      <w:r>
        <w:rPr>
          <w:rFonts w:ascii="宋体" w:hAnsi="宋体" w:cs="宋体" w:hint="eastAsia"/>
          <w:sz w:val="24"/>
        </w:rPr>
        <w:t>2</w:t>
      </w:r>
      <w:r>
        <w:rPr>
          <w:rFonts w:ascii="宋体" w:hAnsi="宋体" w:cs="宋体" w:hint="eastAsia"/>
          <w:sz w:val="24"/>
        </w:rPr>
        <w:t xml:space="preserve">1 </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[3] </w:t>
      </w:r>
      <w:r>
        <w:rPr>
          <w:rFonts w:ascii="宋体" w:hAnsi="宋体" w:cs="宋体" w:hint="eastAsia"/>
          <w:sz w:val="24"/>
        </w:rPr>
        <w:t>李观仪主编，《新编英语教程》，上海外语教育出版社，</w:t>
      </w:r>
      <w:r>
        <w:rPr>
          <w:rFonts w:ascii="宋体" w:hAnsi="宋体" w:cs="宋体" w:hint="eastAsia"/>
          <w:sz w:val="24"/>
        </w:rPr>
        <w:t>2019</w:t>
      </w:r>
      <w:r>
        <w:rPr>
          <w:rFonts w:ascii="宋体" w:hAnsi="宋体" w:cs="宋体" w:hint="eastAsia"/>
          <w:sz w:val="24"/>
        </w:rPr>
        <w:t xml:space="preserve"> </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《高等学校英语专业英语教学大纲》，外语教学研究出版社，上海外语教</w:t>
      </w:r>
      <w:r>
        <w:rPr>
          <w:rFonts w:ascii="宋体" w:hAnsi="宋体" w:cs="宋体" w:hint="eastAsia"/>
          <w:sz w:val="24"/>
        </w:rPr>
        <w:tab/>
      </w:r>
      <w:r>
        <w:rPr>
          <w:rFonts w:ascii="宋体" w:hAnsi="宋体" w:cs="宋体" w:hint="eastAsia"/>
          <w:sz w:val="24"/>
        </w:rPr>
        <w:t>育出版社，</w:t>
      </w:r>
      <w:r>
        <w:rPr>
          <w:rFonts w:ascii="宋体" w:hAnsi="宋体" w:cs="宋体" w:hint="eastAsia"/>
          <w:sz w:val="24"/>
        </w:rPr>
        <w:t>20</w:t>
      </w:r>
      <w:r>
        <w:rPr>
          <w:rFonts w:ascii="宋体" w:hAnsi="宋体" w:cs="宋体" w:hint="eastAsia"/>
          <w:sz w:val="24"/>
        </w:rPr>
        <w:t>2</w:t>
      </w:r>
      <w:r>
        <w:rPr>
          <w:rFonts w:ascii="宋体" w:hAnsi="宋体" w:cs="宋体" w:hint="eastAsia"/>
          <w:sz w:val="24"/>
        </w:rPr>
        <w:t>0</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w:t>
      </w:r>
    </w:p>
    <w:p w:rsidR="008361E5" w:rsidRDefault="009E072C">
      <w:pPr>
        <w:spacing w:line="360" w:lineRule="auto"/>
        <w:jc w:val="left"/>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《民航服务礼仪Ⅰ》课程简介</w:t>
      </w:r>
    </w:p>
    <w:p w:rsidR="008361E5" w:rsidRDefault="009E072C">
      <w:pPr>
        <w:spacing w:line="360" w:lineRule="auto"/>
        <w:ind w:firstLineChars="200" w:firstLine="480"/>
        <w:jc w:val="left"/>
        <w:rPr>
          <w:sz w:val="24"/>
        </w:rPr>
      </w:pPr>
      <w:r>
        <w:rPr>
          <w:rFonts w:ascii="宋体" w:hAnsi="宋体" w:cs="宋体" w:hint="eastAsia"/>
          <w:sz w:val="24"/>
          <w:lang w:eastAsia="zh-Hans"/>
        </w:rPr>
        <w:t>课程编号</w:t>
      </w:r>
      <w:r>
        <w:rPr>
          <w:rFonts w:ascii="宋体" w:hAnsi="宋体" w:cs="宋体" w:hint="eastAsia"/>
          <w:sz w:val="24"/>
          <w:lang w:eastAsia="zh-Hans"/>
        </w:rPr>
        <w:t>2332305240</w:t>
      </w:r>
      <w:r>
        <w:rPr>
          <w:rFonts w:ascii="宋体" w:hAnsi="宋体" w:cs="宋体" w:hint="eastAsia"/>
          <w:sz w:val="24"/>
        </w:rPr>
        <w:t>4</w:t>
      </w:r>
      <w:r>
        <w:rPr>
          <w:rFonts w:ascii="宋体" w:hAnsi="宋体" w:cs="宋体" w:hint="eastAsia"/>
          <w:sz w:val="24"/>
        </w:rPr>
        <w:tab/>
      </w:r>
      <w:r>
        <w:rPr>
          <w:rFonts w:ascii="宋体" w:hAnsi="宋体" w:cs="宋体" w:hint="eastAsia"/>
          <w:sz w:val="24"/>
        </w:rPr>
        <w:t>民航服务礼仪Ⅰ</w:t>
      </w:r>
      <w:r>
        <w:rPr>
          <w:rFonts w:hint="eastAsia"/>
          <w:sz w:val="24"/>
        </w:rPr>
        <w:t>（</w:t>
      </w:r>
      <w:r>
        <w:rPr>
          <w:rFonts w:hint="eastAsia"/>
          <w:sz w:val="24"/>
        </w:rPr>
        <w:t xml:space="preserve">Service </w:t>
      </w:r>
      <w:r>
        <w:rPr>
          <w:rFonts w:hint="eastAsia"/>
          <w:sz w:val="24"/>
        </w:rPr>
        <w:t>etiquette</w:t>
      </w:r>
      <w:r>
        <w:rPr>
          <w:rFonts w:hint="eastAsia"/>
          <w:sz w:val="24"/>
        </w:rPr>
        <w:t xml:space="preserve"> of civil aviation</w:t>
      </w:r>
      <w:r>
        <w:rPr>
          <w:rFonts w:hint="eastAsia"/>
          <w:sz w:val="24"/>
        </w:rPr>
        <w:t>Ⅰ）</w:t>
      </w:r>
      <w:r>
        <w:rPr>
          <w:rFonts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18</w:t>
      </w:r>
      <w:r>
        <w:rPr>
          <w:rFonts w:ascii="宋体" w:hAnsi="宋体" w:cs="宋体" w:hint="eastAsia"/>
          <w:sz w:val="24"/>
        </w:rPr>
        <w:t>学时，实践</w:t>
      </w:r>
      <w:r>
        <w:rPr>
          <w:rFonts w:ascii="宋体" w:hAnsi="宋体" w:cs="宋体" w:hint="eastAsia"/>
          <w:sz w:val="24"/>
        </w:rPr>
        <w:t>18</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内容提要：《民航服务礼仪Ⅰ》是旅游管理（航空服务校企合作培养）专业</w:t>
      </w:r>
      <w:r>
        <w:rPr>
          <w:rFonts w:ascii="宋体" w:hAnsi="宋体" w:cs="宋体" w:hint="eastAsia"/>
          <w:sz w:val="24"/>
        </w:rPr>
        <w:tab/>
      </w:r>
      <w:r>
        <w:rPr>
          <w:rFonts w:ascii="宋体" w:hAnsi="宋体" w:cs="宋体" w:hint="eastAsia"/>
          <w:sz w:val="24"/>
        </w:rPr>
        <w:t>的一门重要的专业基础课程。主要是介绍乘务员发型的设计、妆容的塑造、</w:t>
      </w:r>
      <w:r>
        <w:rPr>
          <w:rFonts w:ascii="宋体" w:hAnsi="宋体" w:cs="宋体" w:hint="eastAsia"/>
          <w:sz w:val="24"/>
        </w:rPr>
        <w:tab/>
      </w:r>
      <w:r>
        <w:rPr>
          <w:rFonts w:ascii="宋体" w:hAnsi="宋体" w:cs="宋体" w:hint="eastAsia"/>
          <w:sz w:val="24"/>
        </w:rPr>
        <w:t>服饰搭配的原则</w:t>
      </w:r>
      <w:r>
        <w:rPr>
          <w:rFonts w:ascii="宋体" w:hAnsi="宋体" w:cs="宋体" w:hint="eastAsia"/>
          <w:sz w:val="24"/>
        </w:rPr>
        <w:t>及乘务员登机前、迎客时、客舱服务时需要运用的礼仪规进</w:t>
      </w:r>
      <w:r>
        <w:rPr>
          <w:rFonts w:ascii="宋体" w:hAnsi="宋体" w:cs="宋体" w:hint="eastAsia"/>
          <w:sz w:val="24"/>
        </w:rPr>
        <w:tab/>
      </w:r>
      <w:r>
        <w:rPr>
          <w:rFonts w:ascii="宋体" w:hAnsi="宋体" w:cs="宋体" w:hint="eastAsia"/>
          <w:sz w:val="24"/>
        </w:rPr>
        <w:t>行讲解。学生在掌握民航服务礼仪理论知识的基础上，外塑形象，内强素质，</w:t>
      </w:r>
      <w:r>
        <w:rPr>
          <w:rFonts w:ascii="宋体" w:hAnsi="宋体" w:cs="宋体" w:hint="eastAsia"/>
          <w:sz w:val="24"/>
        </w:rPr>
        <w:tab/>
      </w:r>
      <w:r>
        <w:rPr>
          <w:rFonts w:ascii="宋体" w:hAnsi="宋体" w:cs="宋体" w:hint="eastAsia"/>
          <w:sz w:val="24"/>
        </w:rPr>
        <w:t>是理论性和实践性较强的专业基础课程。</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lang w:eastAsia="zh-Hans"/>
        </w:rPr>
        <w:t>先修课程：《</w:t>
      </w:r>
      <w:r>
        <w:rPr>
          <w:rFonts w:ascii="宋体" w:hAnsi="宋体" w:cs="宋体" w:hint="eastAsia"/>
          <w:sz w:val="24"/>
        </w:rPr>
        <w:t>专业导引课</w:t>
      </w:r>
      <w:r>
        <w:rPr>
          <w:rFonts w:ascii="宋体" w:hAnsi="宋体" w:cs="宋体" w:hint="eastAsia"/>
          <w:sz w:val="24"/>
          <w:lang w:eastAsia="zh-Hans"/>
        </w:rPr>
        <w:t>》《</w:t>
      </w:r>
      <w:r>
        <w:rPr>
          <w:rFonts w:ascii="宋体" w:hAnsi="宋体" w:cs="宋体" w:hint="eastAsia"/>
          <w:sz w:val="24"/>
        </w:rPr>
        <w:t>综合英语Ⅰ</w:t>
      </w:r>
      <w:r>
        <w:rPr>
          <w:rFonts w:ascii="宋体" w:hAnsi="宋体" w:cs="宋体" w:hint="eastAsia"/>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lang w:eastAsia="zh-Hans"/>
        </w:rPr>
        <w:t>教材：《民航服务礼仪》王艳霞，王红月，中国民航出版社，</w:t>
      </w:r>
      <w:r>
        <w:rPr>
          <w:rFonts w:ascii="宋体" w:hAnsi="宋体" w:cs="宋体" w:hint="eastAsia"/>
          <w:sz w:val="24"/>
          <w:lang w:eastAsia="zh-Hans"/>
        </w:rPr>
        <w:t>2018</w:t>
      </w:r>
      <w:r>
        <w:rPr>
          <w:rFonts w:ascii="宋体" w:hAnsi="宋体" w:cs="宋体" w:hint="eastAsia"/>
          <w:sz w:val="24"/>
          <w:lang w:eastAsia="zh-Hans"/>
        </w:rPr>
        <w:t>，第</w:t>
      </w:r>
      <w:r>
        <w:rPr>
          <w:rFonts w:ascii="宋体" w:hAnsi="宋体" w:cs="宋体" w:hint="eastAsia"/>
          <w:sz w:val="24"/>
          <w:lang w:eastAsia="zh-Hans"/>
        </w:rPr>
        <w:t>2</w:t>
      </w:r>
      <w:r>
        <w:rPr>
          <w:rFonts w:ascii="宋体" w:hAnsi="宋体" w:cs="宋体" w:hint="eastAsia"/>
          <w:sz w:val="24"/>
        </w:rPr>
        <w:tab/>
      </w:r>
      <w:r>
        <w:rPr>
          <w:rFonts w:ascii="宋体" w:hAnsi="宋体" w:cs="宋体" w:hint="eastAsia"/>
          <w:sz w:val="24"/>
          <w:lang w:eastAsia="zh-Hans"/>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王艳霞</w:t>
      </w:r>
      <w:r>
        <w:rPr>
          <w:rFonts w:ascii="宋体" w:hAnsi="宋体" w:cs="宋体" w:hint="eastAsia"/>
          <w:sz w:val="24"/>
        </w:rPr>
        <w:t>，</w:t>
      </w:r>
      <w:r>
        <w:rPr>
          <w:rFonts w:ascii="宋体" w:hAnsi="宋体" w:cs="宋体" w:hint="eastAsia"/>
          <w:sz w:val="24"/>
        </w:rPr>
        <w:t>旅游交际礼仪</w:t>
      </w:r>
      <w:r>
        <w:rPr>
          <w:rFonts w:ascii="宋体" w:hAnsi="宋体" w:cs="宋体" w:hint="eastAsia"/>
          <w:sz w:val="24"/>
        </w:rPr>
        <w:t>，</w:t>
      </w:r>
      <w:r>
        <w:rPr>
          <w:rFonts w:ascii="宋体" w:hAnsi="宋体" w:cs="宋体" w:hint="eastAsia"/>
          <w:sz w:val="24"/>
        </w:rPr>
        <w:t>济南：山东大学出版社，</w:t>
      </w:r>
      <w:r>
        <w:rPr>
          <w:rFonts w:ascii="宋体" w:hAnsi="宋体" w:cs="宋体" w:hint="eastAsia"/>
          <w:sz w:val="24"/>
        </w:rPr>
        <w:t>2010.</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王允，张岩松</w:t>
      </w:r>
      <w:r>
        <w:rPr>
          <w:rFonts w:ascii="宋体" w:hAnsi="宋体" w:cs="宋体" w:hint="eastAsia"/>
          <w:sz w:val="24"/>
        </w:rPr>
        <w:t>，</w:t>
      </w:r>
      <w:r>
        <w:rPr>
          <w:rFonts w:ascii="宋体" w:hAnsi="宋体" w:cs="宋体" w:hint="eastAsia"/>
          <w:sz w:val="24"/>
        </w:rPr>
        <w:t>人际沟通与社交礼仪</w:t>
      </w:r>
      <w:r>
        <w:rPr>
          <w:rFonts w:ascii="宋体" w:hAnsi="宋体" w:cs="宋体" w:hint="eastAsia"/>
          <w:sz w:val="24"/>
        </w:rPr>
        <w:t>，</w:t>
      </w:r>
      <w:r>
        <w:rPr>
          <w:rFonts w:ascii="宋体" w:hAnsi="宋体" w:cs="宋体" w:hint="eastAsia"/>
          <w:sz w:val="24"/>
        </w:rPr>
        <w:t>北京：清华大学出版社，</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沟通的艺术</w:t>
      </w:r>
      <w:r>
        <w:rPr>
          <w:rFonts w:ascii="宋体" w:hAnsi="宋体" w:cs="宋体" w:hint="eastAsia"/>
          <w:sz w:val="24"/>
        </w:rPr>
        <w:t>，</w:t>
      </w:r>
      <w:r>
        <w:rPr>
          <w:rFonts w:ascii="宋体" w:hAnsi="宋体" w:cs="宋体" w:hint="eastAsia"/>
          <w:sz w:val="24"/>
        </w:rPr>
        <w:t>（美）罗纳德</w:t>
      </w:r>
      <w:r>
        <w:rPr>
          <w:rFonts w:ascii="宋体" w:hAnsi="宋体" w:cs="宋体" w:hint="eastAsia"/>
          <w:sz w:val="24"/>
        </w:rPr>
        <w:t>B.</w:t>
      </w:r>
      <w:r>
        <w:rPr>
          <w:rFonts w:ascii="宋体" w:hAnsi="宋体" w:cs="宋体" w:hint="eastAsia"/>
          <w:sz w:val="24"/>
        </w:rPr>
        <w:t>阿德勒，拉塞尔</w:t>
      </w:r>
      <w:r>
        <w:rPr>
          <w:rFonts w:ascii="宋体" w:hAnsi="宋体" w:cs="宋体" w:hint="eastAsia"/>
          <w:sz w:val="24"/>
        </w:rPr>
        <w:t xml:space="preserve"> F</w:t>
      </w:r>
      <w:r>
        <w:rPr>
          <w:rFonts w:ascii="宋体" w:hAnsi="宋体" w:cs="宋体" w:hint="eastAsia"/>
          <w:sz w:val="24"/>
        </w:rPr>
        <w:t>，</w:t>
      </w:r>
      <w:r>
        <w:rPr>
          <w:rFonts w:ascii="宋体" w:hAnsi="宋体" w:cs="宋体" w:hint="eastAsia"/>
          <w:sz w:val="24"/>
        </w:rPr>
        <w:t>普罗科特</w:t>
      </w:r>
      <w:r>
        <w:rPr>
          <w:rFonts w:ascii="宋体" w:hAnsi="宋体" w:cs="宋体" w:hint="eastAsia"/>
          <w:sz w:val="24"/>
        </w:rPr>
        <w:t>，</w:t>
      </w:r>
      <w:r>
        <w:rPr>
          <w:rFonts w:ascii="宋体" w:hAnsi="宋体" w:cs="宋体" w:hint="eastAsia"/>
          <w:sz w:val="24"/>
        </w:rPr>
        <w:t>黄素菲，</w:t>
      </w:r>
      <w:r>
        <w:rPr>
          <w:rFonts w:ascii="宋体" w:hAnsi="宋体" w:cs="宋体" w:hint="eastAsia"/>
          <w:sz w:val="24"/>
        </w:rPr>
        <w:tab/>
      </w:r>
      <w:r>
        <w:rPr>
          <w:rFonts w:ascii="宋体" w:hAnsi="宋体" w:cs="宋体" w:hint="eastAsia"/>
          <w:sz w:val="24"/>
        </w:rPr>
        <w:t>李恩译，北京：世界图书出版公司，</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[4</w:t>
      </w:r>
      <w:r>
        <w:rPr>
          <w:rFonts w:ascii="宋体" w:hAnsi="宋体" w:cs="宋体" w:hint="eastAsia"/>
          <w:sz w:val="24"/>
        </w:rPr>
        <w:t>]</w:t>
      </w:r>
      <w:r>
        <w:rPr>
          <w:rFonts w:ascii="宋体" w:hAnsi="宋体" w:cs="宋体" w:hint="eastAsia"/>
          <w:sz w:val="24"/>
        </w:rPr>
        <w:t>杨金波</w:t>
      </w:r>
      <w:r>
        <w:rPr>
          <w:rFonts w:ascii="宋体" w:hAnsi="宋体" w:cs="宋体" w:hint="eastAsia"/>
          <w:sz w:val="24"/>
        </w:rPr>
        <w:t>，</w:t>
      </w:r>
      <w:r>
        <w:rPr>
          <w:rFonts w:ascii="宋体" w:hAnsi="宋体" w:cs="宋体" w:hint="eastAsia"/>
          <w:sz w:val="24"/>
        </w:rPr>
        <w:t>政务礼仪</w:t>
      </w:r>
      <w:r>
        <w:rPr>
          <w:rFonts w:ascii="宋体" w:hAnsi="宋体" w:cs="宋体" w:hint="eastAsia"/>
          <w:sz w:val="24"/>
        </w:rPr>
        <w:t>，</w:t>
      </w:r>
      <w:r>
        <w:rPr>
          <w:rFonts w:ascii="宋体" w:hAnsi="宋体" w:cs="宋体" w:hint="eastAsia"/>
          <w:sz w:val="24"/>
        </w:rPr>
        <w:t>北京：中华工商联合出版社，</w:t>
      </w:r>
      <w:r>
        <w:rPr>
          <w:rFonts w:ascii="宋体" w:hAnsi="宋体" w:cs="宋体" w:hint="eastAsia"/>
          <w:sz w:val="24"/>
        </w:rPr>
        <w:t>2012.</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牟红，杨梅</w:t>
      </w:r>
      <w:r>
        <w:rPr>
          <w:rFonts w:ascii="宋体" w:hAnsi="宋体" w:cs="宋体" w:hint="eastAsia"/>
          <w:sz w:val="24"/>
        </w:rPr>
        <w:t>，</w:t>
      </w:r>
      <w:r>
        <w:rPr>
          <w:rFonts w:ascii="宋体" w:hAnsi="宋体" w:cs="宋体" w:hint="eastAsia"/>
          <w:sz w:val="24"/>
        </w:rPr>
        <w:t>旅游礼仪实务•北京：清华大学出版社，</w:t>
      </w:r>
      <w:r>
        <w:rPr>
          <w:rFonts w:ascii="宋体" w:hAnsi="宋体" w:cs="宋体" w:hint="eastAsia"/>
          <w:sz w:val="24"/>
        </w:rPr>
        <w:t>2007.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周为民，杨桂芹</w:t>
      </w:r>
      <w:r>
        <w:rPr>
          <w:rFonts w:ascii="宋体" w:hAnsi="宋体" w:cs="宋体" w:hint="eastAsia"/>
          <w:sz w:val="24"/>
        </w:rPr>
        <w:t>，</w:t>
      </w:r>
      <w:r>
        <w:rPr>
          <w:rFonts w:ascii="宋体" w:hAnsi="宋体" w:cs="宋体" w:hint="eastAsia"/>
          <w:sz w:val="24"/>
        </w:rPr>
        <w:t>民用航空服务礼仪</w:t>
      </w:r>
      <w:r>
        <w:rPr>
          <w:rFonts w:ascii="宋体" w:hAnsi="宋体" w:cs="宋体" w:hint="eastAsia"/>
          <w:sz w:val="24"/>
        </w:rPr>
        <w:t>，</w:t>
      </w:r>
      <w:r>
        <w:rPr>
          <w:rFonts w:ascii="宋体" w:hAnsi="宋体" w:cs="宋体" w:hint="eastAsia"/>
          <w:sz w:val="24"/>
        </w:rPr>
        <w:t>北京：清华大学出版社，</w:t>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盛美兰</w:t>
      </w:r>
      <w:r>
        <w:rPr>
          <w:rFonts w:ascii="宋体" w:hAnsi="宋体" w:cs="宋体" w:hint="eastAsia"/>
          <w:sz w:val="24"/>
        </w:rPr>
        <w:t>，</w:t>
      </w:r>
      <w:r>
        <w:rPr>
          <w:rFonts w:ascii="宋体" w:hAnsi="宋体" w:cs="宋体" w:hint="eastAsia"/>
          <w:sz w:val="24"/>
        </w:rPr>
        <w:t>民航服务礼仪</w:t>
      </w:r>
      <w:r>
        <w:rPr>
          <w:rFonts w:ascii="宋体" w:hAnsi="宋体" w:cs="宋体" w:hint="eastAsia"/>
          <w:sz w:val="24"/>
        </w:rPr>
        <w:t>，</w:t>
      </w:r>
      <w:r>
        <w:rPr>
          <w:rFonts w:ascii="宋体" w:hAnsi="宋体" w:cs="宋体" w:hint="eastAsia"/>
          <w:sz w:val="24"/>
        </w:rPr>
        <w:t>北京：中国民航出版社，</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lang w:eastAsia="zh-Hans"/>
        </w:rPr>
        <w:t>马晓虹</w:t>
      </w:r>
      <w:r>
        <w:rPr>
          <w:rFonts w:ascii="宋体" w:hAnsi="宋体" w:cs="宋体" w:hint="eastAsia"/>
          <w:sz w:val="24"/>
        </w:rPr>
        <w:t>，</w:t>
      </w:r>
      <w:r>
        <w:rPr>
          <w:rFonts w:ascii="宋体" w:hAnsi="宋体" w:cs="宋体" w:hint="eastAsia"/>
          <w:sz w:val="24"/>
        </w:rPr>
        <w:t>民航服务礼仪实务</w:t>
      </w:r>
      <w:r>
        <w:rPr>
          <w:rFonts w:ascii="宋体" w:hAnsi="宋体" w:cs="宋体" w:hint="eastAsia"/>
          <w:sz w:val="24"/>
        </w:rPr>
        <w:t>，</w:t>
      </w:r>
      <w:r>
        <w:rPr>
          <w:rFonts w:ascii="宋体" w:hAnsi="宋体" w:cs="宋体" w:hint="eastAsia"/>
          <w:sz w:val="24"/>
        </w:rPr>
        <w:t>北京：国防工业出版社，</w:t>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洪涛，杨静</w:t>
      </w:r>
      <w:r>
        <w:rPr>
          <w:rFonts w:ascii="宋体" w:hAnsi="宋体" w:cs="宋体" w:hint="eastAsia"/>
          <w:sz w:val="24"/>
        </w:rPr>
        <w:t>，</w:t>
      </w:r>
      <w:r>
        <w:rPr>
          <w:rFonts w:ascii="宋体" w:hAnsi="宋体" w:cs="宋体" w:hint="eastAsia"/>
          <w:sz w:val="24"/>
        </w:rPr>
        <w:t>空乘人员仪态与服务礼仪训练．北京：旅游教育出</w:t>
      </w:r>
      <w:r>
        <w:rPr>
          <w:rFonts w:ascii="宋体" w:hAnsi="宋体" w:cs="宋体" w:hint="eastAsia"/>
          <w:sz w:val="24"/>
        </w:rPr>
        <w:t>;</w:t>
      </w:r>
      <w:r>
        <w:rPr>
          <w:rFonts w:ascii="宋体" w:hAnsi="宋体" w:cs="宋体" w:hint="eastAsia"/>
          <w:sz w:val="24"/>
        </w:rPr>
        <w:t>版社，</w:t>
      </w:r>
      <w:r>
        <w:rPr>
          <w:rFonts w:ascii="宋体" w:hAnsi="宋体" w:cs="宋体" w:hint="eastAsia"/>
          <w:sz w:val="24"/>
        </w:rPr>
        <w:tab/>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李爱琴</w:t>
      </w:r>
      <w:r>
        <w:rPr>
          <w:rFonts w:ascii="宋体" w:hAnsi="宋体" w:cs="宋体" w:hint="eastAsia"/>
          <w:sz w:val="24"/>
        </w:rPr>
        <w:t>，</w:t>
      </w:r>
      <w:r>
        <w:rPr>
          <w:rFonts w:ascii="宋体" w:hAnsi="宋体" w:cs="宋体" w:hint="eastAsia"/>
          <w:sz w:val="24"/>
        </w:rPr>
        <w:t>民航服务礼仪</w:t>
      </w:r>
      <w:r>
        <w:rPr>
          <w:rFonts w:ascii="宋体" w:hAnsi="宋体" w:cs="宋体" w:hint="eastAsia"/>
          <w:sz w:val="24"/>
        </w:rPr>
        <w:t>，</w:t>
      </w:r>
      <w:r>
        <w:rPr>
          <w:rFonts w:ascii="宋体" w:hAnsi="宋体" w:cs="宋体" w:hint="eastAsia"/>
          <w:sz w:val="24"/>
        </w:rPr>
        <w:t>北京：中国民航出版社，</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张号全，孙梅．航空面试技巧</w:t>
      </w:r>
      <w:r>
        <w:rPr>
          <w:rFonts w:ascii="宋体" w:hAnsi="宋体" w:cs="宋体" w:hint="eastAsia"/>
          <w:sz w:val="24"/>
        </w:rPr>
        <w:t>，</w:t>
      </w:r>
      <w:r>
        <w:rPr>
          <w:rFonts w:ascii="宋体" w:hAnsi="宋体" w:cs="宋体" w:hint="eastAsia"/>
          <w:sz w:val="24"/>
        </w:rPr>
        <w:t>北京：化学工业出版社，</w:t>
      </w:r>
      <w:r>
        <w:rPr>
          <w:rFonts w:ascii="宋体" w:hAnsi="宋体" w:cs="宋体" w:hint="eastAsia"/>
          <w:sz w:val="24"/>
        </w:rPr>
        <w:t>2017.</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《民航服务礼仪Ⅱ》课程简介</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lang w:eastAsia="zh-Hans"/>
        </w:rPr>
        <w:t>2332305240</w:t>
      </w:r>
      <w:r>
        <w:rPr>
          <w:rFonts w:ascii="宋体" w:hAnsi="宋体" w:cs="宋体" w:hint="eastAsia"/>
          <w:sz w:val="24"/>
        </w:rPr>
        <w:t>5</w:t>
      </w:r>
      <w:r>
        <w:rPr>
          <w:rFonts w:ascii="宋体" w:hAnsi="宋体" w:cs="宋体" w:hint="eastAsia"/>
          <w:sz w:val="24"/>
        </w:rPr>
        <w:tab/>
      </w:r>
      <w:r>
        <w:rPr>
          <w:rFonts w:ascii="宋体" w:hAnsi="宋体" w:cs="宋体" w:hint="eastAsia"/>
          <w:sz w:val="24"/>
        </w:rPr>
        <w:t>民航服务礼仪Ⅱ</w:t>
      </w:r>
      <w:r>
        <w:rPr>
          <w:sz w:val="24"/>
        </w:rPr>
        <w:t>（</w:t>
      </w:r>
      <w:r>
        <w:rPr>
          <w:sz w:val="24"/>
        </w:rPr>
        <w:t xml:space="preserve">Service </w:t>
      </w:r>
      <w:r>
        <w:rPr>
          <w:sz w:val="24"/>
        </w:rPr>
        <w:t>etiquette</w:t>
      </w:r>
      <w:r>
        <w:rPr>
          <w:sz w:val="24"/>
        </w:rPr>
        <w:t xml:space="preserve"> of civil aviationⅠ</w:t>
      </w:r>
      <w:r>
        <w:rPr>
          <w:sz w:val="24"/>
        </w:rPr>
        <w:t>）</w:t>
      </w:r>
      <w:r>
        <w:rPr>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18</w:t>
      </w:r>
      <w:r>
        <w:rPr>
          <w:rFonts w:ascii="宋体" w:hAnsi="宋体" w:cs="宋体" w:hint="eastAsia"/>
          <w:sz w:val="24"/>
        </w:rPr>
        <w:t>学时，实践</w:t>
      </w:r>
      <w:r>
        <w:rPr>
          <w:rFonts w:ascii="宋体" w:hAnsi="宋体" w:cs="宋体" w:hint="eastAsia"/>
          <w:sz w:val="24"/>
        </w:rPr>
        <w:t>18</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内容提要：《民航服务礼仪Ⅰ》是旅游管理（航空服务校企合作培养）专业</w:t>
      </w:r>
      <w:r>
        <w:rPr>
          <w:rFonts w:ascii="宋体" w:hAnsi="宋体" w:cs="宋体" w:hint="eastAsia"/>
          <w:sz w:val="24"/>
        </w:rPr>
        <w:tab/>
      </w:r>
      <w:r>
        <w:rPr>
          <w:rFonts w:ascii="宋体" w:hAnsi="宋体" w:cs="宋体" w:hint="eastAsia"/>
          <w:sz w:val="24"/>
        </w:rPr>
        <w:t>的一门重要的专业基础课程。主要是介绍乘务员发型的设计、妆容的塑造、</w:t>
      </w:r>
      <w:r>
        <w:rPr>
          <w:rFonts w:ascii="宋体" w:hAnsi="宋体" w:cs="宋体" w:hint="eastAsia"/>
          <w:sz w:val="24"/>
        </w:rPr>
        <w:tab/>
      </w:r>
      <w:r>
        <w:rPr>
          <w:rFonts w:ascii="宋体" w:hAnsi="宋体" w:cs="宋体" w:hint="eastAsia"/>
          <w:sz w:val="24"/>
        </w:rPr>
        <w:t>服饰搭配的原则及乘务员登机前、迎客时、客舱服务时需要运用的礼仪规进</w:t>
      </w:r>
      <w:r>
        <w:rPr>
          <w:rFonts w:ascii="宋体" w:hAnsi="宋体" w:cs="宋体" w:hint="eastAsia"/>
          <w:sz w:val="24"/>
        </w:rPr>
        <w:tab/>
      </w:r>
      <w:r>
        <w:rPr>
          <w:rFonts w:ascii="宋体" w:hAnsi="宋体" w:cs="宋体" w:hint="eastAsia"/>
          <w:sz w:val="24"/>
        </w:rPr>
        <w:t>行讲解。学生在掌握民航服务礼仪理论知识的基础上，外塑形象，内强素质，</w:t>
      </w:r>
      <w:r>
        <w:rPr>
          <w:rFonts w:ascii="宋体" w:hAnsi="宋体" w:cs="宋体" w:hint="eastAsia"/>
          <w:sz w:val="24"/>
        </w:rPr>
        <w:tab/>
      </w:r>
      <w:r>
        <w:rPr>
          <w:rFonts w:ascii="宋体" w:hAnsi="宋体" w:cs="宋体" w:hint="eastAsia"/>
          <w:sz w:val="24"/>
        </w:rPr>
        <w:t>是理论性和实践性较强的专业基础课程。</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lang w:eastAsia="zh-Hans"/>
        </w:rPr>
        <w:t>先修课程：《</w:t>
      </w:r>
      <w:r>
        <w:rPr>
          <w:rFonts w:ascii="宋体" w:hAnsi="宋体" w:cs="宋体" w:hint="eastAsia"/>
          <w:sz w:val="24"/>
        </w:rPr>
        <w:t>民航服务礼仪Ⅰ</w:t>
      </w:r>
      <w:r>
        <w:rPr>
          <w:rFonts w:ascii="宋体" w:hAnsi="宋体" w:cs="宋体" w:hint="eastAsia"/>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lang w:eastAsia="zh-Hans"/>
        </w:rPr>
        <w:t>教材：《民航服务礼仪》王艳霞，王红月，中国民航出版社，</w:t>
      </w:r>
      <w:r>
        <w:rPr>
          <w:rFonts w:ascii="宋体" w:hAnsi="宋体" w:cs="宋体" w:hint="eastAsia"/>
          <w:sz w:val="24"/>
          <w:lang w:eastAsia="zh-Hans"/>
        </w:rPr>
        <w:t>2018</w:t>
      </w:r>
      <w:r>
        <w:rPr>
          <w:rFonts w:ascii="宋体" w:hAnsi="宋体" w:cs="宋体" w:hint="eastAsia"/>
          <w:sz w:val="24"/>
          <w:lang w:eastAsia="zh-Hans"/>
        </w:rPr>
        <w:t>，第</w:t>
      </w:r>
      <w:r>
        <w:rPr>
          <w:rFonts w:ascii="宋体" w:hAnsi="宋体" w:cs="宋体" w:hint="eastAsia"/>
          <w:sz w:val="24"/>
          <w:lang w:eastAsia="zh-Hans"/>
        </w:rPr>
        <w:t>2</w:t>
      </w:r>
      <w:r>
        <w:rPr>
          <w:rFonts w:ascii="宋体" w:hAnsi="宋体" w:cs="宋体" w:hint="eastAsia"/>
          <w:sz w:val="24"/>
        </w:rPr>
        <w:tab/>
      </w:r>
      <w:r>
        <w:rPr>
          <w:rFonts w:ascii="宋体" w:hAnsi="宋体" w:cs="宋体" w:hint="eastAsia"/>
          <w:sz w:val="24"/>
          <w:lang w:eastAsia="zh-Hans"/>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王艳霞</w:t>
      </w:r>
      <w:r>
        <w:rPr>
          <w:rFonts w:ascii="宋体" w:hAnsi="宋体" w:cs="宋体" w:hint="eastAsia"/>
          <w:sz w:val="24"/>
        </w:rPr>
        <w:t>，</w:t>
      </w:r>
      <w:r>
        <w:rPr>
          <w:rFonts w:ascii="宋体" w:hAnsi="宋体" w:cs="宋体" w:hint="eastAsia"/>
          <w:sz w:val="24"/>
        </w:rPr>
        <w:t>旅游交际礼仪</w:t>
      </w:r>
      <w:r>
        <w:rPr>
          <w:rFonts w:ascii="宋体" w:hAnsi="宋体" w:cs="宋体" w:hint="eastAsia"/>
          <w:sz w:val="24"/>
        </w:rPr>
        <w:t>，</w:t>
      </w:r>
      <w:r>
        <w:rPr>
          <w:rFonts w:ascii="宋体" w:hAnsi="宋体" w:cs="宋体" w:hint="eastAsia"/>
          <w:sz w:val="24"/>
        </w:rPr>
        <w:t>济南：山东大学出版社，</w:t>
      </w:r>
      <w:r>
        <w:rPr>
          <w:rFonts w:ascii="宋体" w:hAnsi="宋体" w:cs="宋体" w:hint="eastAsia"/>
          <w:sz w:val="24"/>
        </w:rPr>
        <w:t>2010.</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王允，张岩松</w:t>
      </w:r>
      <w:r>
        <w:rPr>
          <w:rFonts w:ascii="宋体" w:hAnsi="宋体" w:cs="宋体" w:hint="eastAsia"/>
          <w:sz w:val="24"/>
        </w:rPr>
        <w:t>，</w:t>
      </w:r>
      <w:r>
        <w:rPr>
          <w:rFonts w:ascii="宋体" w:hAnsi="宋体" w:cs="宋体" w:hint="eastAsia"/>
          <w:sz w:val="24"/>
        </w:rPr>
        <w:t>人</w:t>
      </w:r>
      <w:r>
        <w:rPr>
          <w:rFonts w:ascii="宋体" w:hAnsi="宋体" w:cs="宋体" w:hint="eastAsia"/>
          <w:sz w:val="24"/>
        </w:rPr>
        <w:t>际沟通与社交礼仪</w:t>
      </w:r>
      <w:r>
        <w:rPr>
          <w:rFonts w:ascii="宋体" w:hAnsi="宋体" w:cs="宋体" w:hint="eastAsia"/>
          <w:sz w:val="24"/>
        </w:rPr>
        <w:t>，</w:t>
      </w:r>
      <w:r>
        <w:rPr>
          <w:rFonts w:ascii="宋体" w:hAnsi="宋体" w:cs="宋体" w:hint="eastAsia"/>
          <w:sz w:val="24"/>
        </w:rPr>
        <w:t>北京：清华大学出版社，</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沟通的艺术</w:t>
      </w:r>
      <w:r>
        <w:rPr>
          <w:rFonts w:ascii="宋体" w:hAnsi="宋体" w:cs="宋体" w:hint="eastAsia"/>
          <w:sz w:val="24"/>
        </w:rPr>
        <w:t>，</w:t>
      </w:r>
      <w:r>
        <w:rPr>
          <w:rFonts w:ascii="宋体" w:hAnsi="宋体" w:cs="宋体" w:hint="eastAsia"/>
          <w:sz w:val="24"/>
        </w:rPr>
        <w:t>（美）罗纳德</w:t>
      </w:r>
      <w:r>
        <w:rPr>
          <w:rFonts w:ascii="宋体" w:hAnsi="宋体" w:cs="宋体" w:hint="eastAsia"/>
          <w:sz w:val="24"/>
        </w:rPr>
        <w:t>B.</w:t>
      </w:r>
      <w:r>
        <w:rPr>
          <w:rFonts w:ascii="宋体" w:hAnsi="宋体" w:cs="宋体" w:hint="eastAsia"/>
          <w:sz w:val="24"/>
        </w:rPr>
        <w:t>阿德勒，拉塞尔</w:t>
      </w:r>
      <w:r>
        <w:rPr>
          <w:rFonts w:ascii="宋体" w:hAnsi="宋体" w:cs="宋体" w:hint="eastAsia"/>
          <w:sz w:val="24"/>
        </w:rPr>
        <w:t xml:space="preserve"> F</w:t>
      </w:r>
      <w:r>
        <w:rPr>
          <w:rFonts w:ascii="宋体" w:hAnsi="宋体" w:cs="宋体" w:hint="eastAsia"/>
          <w:sz w:val="24"/>
        </w:rPr>
        <w:t>，</w:t>
      </w:r>
      <w:r>
        <w:rPr>
          <w:rFonts w:ascii="宋体" w:hAnsi="宋体" w:cs="宋体" w:hint="eastAsia"/>
          <w:sz w:val="24"/>
        </w:rPr>
        <w:t>普罗科特</w:t>
      </w:r>
      <w:r>
        <w:rPr>
          <w:rFonts w:ascii="宋体" w:hAnsi="宋体" w:cs="宋体" w:hint="eastAsia"/>
          <w:sz w:val="24"/>
        </w:rPr>
        <w:t>，</w:t>
      </w:r>
      <w:r>
        <w:rPr>
          <w:rFonts w:ascii="宋体" w:hAnsi="宋体" w:cs="宋体" w:hint="eastAsia"/>
          <w:sz w:val="24"/>
        </w:rPr>
        <w:t>黄素菲，</w:t>
      </w:r>
      <w:r>
        <w:rPr>
          <w:rFonts w:ascii="宋体" w:hAnsi="宋体" w:cs="宋体" w:hint="eastAsia"/>
          <w:sz w:val="24"/>
        </w:rPr>
        <w:tab/>
      </w:r>
      <w:r>
        <w:rPr>
          <w:rFonts w:ascii="宋体" w:hAnsi="宋体" w:cs="宋体" w:hint="eastAsia"/>
          <w:sz w:val="24"/>
        </w:rPr>
        <w:t>李恩，译，北京：世界图书出版公司，</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杨金波</w:t>
      </w:r>
      <w:r>
        <w:rPr>
          <w:rFonts w:ascii="宋体" w:hAnsi="宋体" w:cs="宋体" w:hint="eastAsia"/>
          <w:sz w:val="24"/>
        </w:rPr>
        <w:t>，</w:t>
      </w:r>
      <w:r>
        <w:rPr>
          <w:rFonts w:ascii="宋体" w:hAnsi="宋体" w:cs="宋体" w:hint="eastAsia"/>
          <w:sz w:val="24"/>
        </w:rPr>
        <w:t>政务礼仪</w:t>
      </w:r>
      <w:r>
        <w:rPr>
          <w:rFonts w:ascii="宋体" w:hAnsi="宋体" w:cs="宋体" w:hint="eastAsia"/>
          <w:sz w:val="24"/>
        </w:rPr>
        <w:t>，</w:t>
      </w:r>
      <w:r>
        <w:rPr>
          <w:rFonts w:ascii="宋体" w:hAnsi="宋体" w:cs="宋体" w:hint="eastAsia"/>
          <w:sz w:val="24"/>
        </w:rPr>
        <w:t>北京：中华工商联合出版社，</w:t>
      </w:r>
      <w:r>
        <w:rPr>
          <w:rFonts w:ascii="宋体" w:hAnsi="宋体" w:cs="宋体" w:hint="eastAsia"/>
          <w:sz w:val="24"/>
        </w:rPr>
        <w:t>2012.</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[5</w:t>
      </w:r>
      <w:r>
        <w:rPr>
          <w:rFonts w:ascii="宋体" w:hAnsi="宋体" w:cs="宋体" w:hint="eastAsia"/>
          <w:sz w:val="24"/>
        </w:rPr>
        <w:t>]</w:t>
      </w:r>
      <w:r>
        <w:rPr>
          <w:rFonts w:ascii="宋体" w:hAnsi="宋体" w:cs="宋体" w:hint="eastAsia"/>
          <w:sz w:val="24"/>
        </w:rPr>
        <w:t>牟红，杨梅</w:t>
      </w:r>
      <w:r>
        <w:rPr>
          <w:rFonts w:ascii="宋体" w:hAnsi="宋体" w:cs="宋体" w:hint="eastAsia"/>
          <w:sz w:val="24"/>
        </w:rPr>
        <w:t>，</w:t>
      </w:r>
      <w:r>
        <w:rPr>
          <w:rFonts w:ascii="宋体" w:hAnsi="宋体" w:cs="宋体" w:hint="eastAsia"/>
          <w:sz w:val="24"/>
        </w:rPr>
        <w:t>旅游礼仪实务•北京：清华大学出版社，</w:t>
      </w:r>
      <w:r>
        <w:rPr>
          <w:rFonts w:ascii="宋体" w:hAnsi="宋体" w:cs="宋体" w:hint="eastAsia"/>
          <w:sz w:val="24"/>
        </w:rPr>
        <w:t>2007.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周为民，杨桂芹</w:t>
      </w:r>
      <w:r>
        <w:rPr>
          <w:rFonts w:ascii="宋体" w:hAnsi="宋体" w:cs="宋体" w:hint="eastAsia"/>
          <w:sz w:val="24"/>
        </w:rPr>
        <w:t>，</w:t>
      </w:r>
      <w:r>
        <w:rPr>
          <w:rFonts w:ascii="宋体" w:hAnsi="宋体" w:cs="宋体" w:hint="eastAsia"/>
          <w:sz w:val="24"/>
        </w:rPr>
        <w:t>民用航空服务礼仪</w:t>
      </w:r>
      <w:r>
        <w:rPr>
          <w:rFonts w:ascii="宋体" w:hAnsi="宋体" w:cs="宋体" w:hint="eastAsia"/>
          <w:sz w:val="24"/>
        </w:rPr>
        <w:t>，</w:t>
      </w:r>
      <w:r>
        <w:rPr>
          <w:rFonts w:ascii="宋体" w:hAnsi="宋体" w:cs="宋体" w:hint="eastAsia"/>
          <w:sz w:val="24"/>
        </w:rPr>
        <w:t>北京：清华大学出版社，</w:t>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盛美兰</w:t>
      </w:r>
      <w:r>
        <w:rPr>
          <w:rFonts w:ascii="宋体" w:hAnsi="宋体" w:cs="宋体" w:hint="eastAsia"/>
          <w:sz w:val="24"/>
        </w:rPr>
        <w:t>，</w:t>
      </w:r>
      <w:r>
        <w:rPr>
          <w:rFonts w:ascii="宋体" w:hAnsi="宋体" w:cs="宋体" w:hint="eastAsia"/>
          <w:sz w:val="24"/>
        </w:rPr>
        <w:t>民航服务礼仪</w:t>
      </w:r>
      <w:r>
        <w:rPr>
          <w:rFonts w:ascii="宋体" w:hAnsi="宋体" w:cs="宋体" w:hint="eastAsia"/>
          <w:sz w:val="24"/>
        </w:rPr>
        <w:t>，</w:t>
      </w:r>
      <w:r>
        <w:rPr>
          <w:rFonts w:ascii="宋体" w:hAnsi="宋体" w:cs="宋体" w:hint="eastAsia"/>
          <w:sz w:val="24"/>
        </w:rPr>
        <w:t>北京：中国民航出版社，</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lang w:eastAsia="zh-Hans"/>
        </w:rPr>
        <w:t>马晓虹</w:t>
      </w:r>
      <w:r>
        <w:rPr>
          <w:rFonts w:ascii="宋体" w:hAnsi="宋体" w:cs="宋体" w:hint="eastAsia"/>
          <w:sz w:val="24"/>
        </w:rPr>
        <w:t>，</w:t>
      </w:r>
      <w:r>
        <w:rPr>
          <w:rFonts w:ascii="宋体" w:hAnsi="宋体" w:cs="宋体" w:hint="eastAsia"/>
          <w:sz w:val="24"/>
        </w:rPr>
        <w:t>民航服务礼仪实务</w:t>
      </w:r>
      <w:r>
        <w:rPr>
          <w:rFonts w:ascii="宋体" w:hAnsi="宋体" w:cs="宋体" w:hint="eastAsia"/>
          <w:sz w:val="24"/>
        </w:rPr>
        <w:t>，</w:t>
      </w:r>
      <w:r>
        <w:rPr>
          <w:rFonts w:ascii="宋体" w:hAnsi="宋体" w:cs="宋体" w:hint="eastAsia"/>
          <w:sz w:val="24"/>
        </w:rPr>
        <w:t>北京：国防工业出版社，</w:t>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洪涛，杨静</w:t>
      </w:r>
      <w:r>
        <w:rPr>
          <w:rFonts w:ascii="宋体" w:hAnsi="宋体" w:cs="宋体" w:hint="eastAsia"/>
          <w:sz w:val="24"/>
        </w:rPr>
        <w:t>，</w:t>
      </w:r>
      <w:r>
        <w:rPr>
          <w:rFonts w:ascii="宋体" w:hAnsi="宋体" w:cs="宋体" w:hint="eastAsia"/>
          <w:sz w:val="24"/>
        </w:rPr>
        <w:t>空乘人员仪态与服务礼仪训练．北京：旅游教育出</w:t>
      </w:r>
      <w:r>
        <w:rPr>
          <w:rFonts w:ascii="宋体" w:hAnsi="宋体" w:cs="宋体" w:hint="eastAsia"/>
          <w:sz w:val="24"/>
        </w:rPr>
        <w:t>;</w:t>
      </w:r>
      <w:r>
        <w:rPr>
          <w:rFonts w:ascii="宋体" w:hAnsi="宋体" w:cs="宋体" w:hint="eastAsia"/>
          <w:sz w:val="24"/>
        </w:rPr>
        <w:t>版社，</w:t>
      </w:r>
      <w:r>
        <w:rPr>
          <w:rFonts w:ascii="宋体" w:hAnsi="宋体" w:cs="宋体" w:hint="eastAsia"/>
          <w:sz w:val="24"/>
        </w:rPr>
        <w:tab/>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李爱琴</w:t>
      </w:r>
      <w:r>
        <w:rPr>
          <w:rFonts w:ascii="宋体" w:hAnsi="宋体" w:cs="宋体" w:hint="eastAsia"/>
          <w:sz w:val="24"/>
        </w:rPr>
        <w:t>，</w:t>
      </w:r>
      <w:r>
        <w:rPr>
          <w:rFonts w:ascii="宋体" w:hAnsi="宋体" w:cs="宋体" w:hint="eastAsia"/>
          <w:sz w:val="24"/>
        </w:rPr>
        <w:t>民航服务礼仪</w:t>
      </w:r>
      <w:r>
        <w:rPr>
          <w:rFonts w:ascii="宋体" w:hAnsi="宋体" w:cs="宋体" w:hint="eastAsia"/>
          <w:sz w:val="24"/>
        </w:rPr>
        <w:t>，</w:t>
      </w:r>
      <w:r>
        <w:rPr>
          <w:rFonts w:ascii="宋体" w:hAnsi="宋体" w:cs="宋体" w:hint="eastAsia"/>
          <w:sz w:val="24"/>
        </w:rPr>
        <w:t>北京：中国民航出版社，</w:t>
      </w:r>
      <w:r>
        <w:rPr>
          <w:rFonts w:ascii="宋体" w:hAnsi="宋体" w:cs="宋体" w:hint="eastAsia"/>
          <w:sz w:val="24"/>
        </w:rPr>
        <w:t>2015.</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张号全，孙梅．航空面试技巧</w:t>
      </w:r>
      <w:r>
        <w:rPr>
          <w:rFonts w:ascii="宋体" w:hAnsi="宋体" w:cs="宋体" w:hint="eastAsia"/>
          <w:sz w:val="24"/>
        </w:rPr>
        <w:t>，</w:t>
      </w:r>
      <w:r>
        <w:rPr>
          <w:rFonts w:ascii="宋体" w:hAnsi="宋体" w:cs="宋体" w:hint="eastAsia"/>
          <w:sz w:val="24"/>
        </w:rPr>
        <w:t>北京：化学工业出版社，</w:t>
      </w:r>
      <w:r>
        <w:rPr>
          <w:rFonts w:ascii="宋体" w:hAnsi="宋体" w:cs="宋体" w:hint="eastAsia"/>
          <w:sz w:val="24"/>
        </w:rPr>
        <w:t>2017.</w:t>
      </w:r>
    </w:p>
    <w:p w:rsidR="008361E5" w:rsidRDefault="009E072C">
      <w:pPr>
        <w:spacing w:line="360" w:lineRule="auto"/>
        <w:jc w:val="left"/>
        <w:rPr>
          <w:rFonts w:ascii="宋体" w:hAnsi="宋体" w:cs="宋体"/>
          <w:color w:val="333333"/>
          <w:sz w:val="24"/>
          <w:shd w:val="clear" w:color="auto" w:fill="FFFFFF"/>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12</w:t>
      </w:r>
      <w:r>
        <w:rPr>
          <w:rFonts w:ascii="宋体" w:hAnsi="宋体" w:cs="宋体" w:hint="eastAsia"/>
          <w:sz w:val="24"/>
        </w:rPr>
        <w:t>、</w:t>
      </w:r>
      <w:r>
        <w:rPr>
          <w:rFonts w:ascii="宋体" w:hAnsi="宋体" w:cs="宋体" w:hint="eastAsia"/>
          <w:sz w:val="24"/>
        </w:rPr>
        <w:t>《</w:t>
      </w:r>
      <w:r>
        <w:rPr>
          <w:rFonts w:ascii="宋体" w:hAnsi="宋体" w:cs="宋体" w:hint="eastAsia"/>
          <w:sz w:val="24"/>
        </w:rPr>
        <w:t>民航概论</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140</w:t>
      </w:r>
      <w:r>
        <w:rPr>
          <w:rFonts w:ascii="宋体" w:hAnsi="宋体" w:cs="宋体" w:hint="eastAsia"/>
          <w:sz w:val="24"/>
        </w:rPr>
        <w:t>6</w:t>
      </w:r>
      <w:r>
        <w:rPr>
          <w:rFonts w:ascii="宋体" w:hAnsi="宋体" w:cs="宋体" w:hint="eastAsia"/>
          <w:sz w:val="24"/>
        </w:rPr>
        <w:t xml:space="preserve"> </w:t>
      </w:r>
      <w:r>
        <w:rPr>
          <w:rFonts w:ascii="宋体" w:hAnsi="宋体" w:cs="宋体" w:hint="eastAsia"/>
          <w:sz w:val="24"/>
        </w:rPr>
        <w:t>民航概论</w:t>
      </w:r>
      <w:r>
        <w:rPr>
          <w:rFonts w:ascii="宋体" w:hAnsi="宋体" w:cs="宋体" w:hint="eastAsia"/>
          <w:sz w:val="24"/>
        </w:rPr>
        <w:t xml:space="preserve"> </w:t>
      </w:r>
      <w:r>
        <w:rPr>
          <w:rFonts w:hint="eastAsia"/>
          <w:sz w:val="24"/>
        </w:rPr>
        <w:t>（</w:t>
      </w:r>
      <w:r>
        <w:rPr>
          <w:rFonts w:hint="eastAsia"/>
          <w:sz w:val="24"/>
        </w:rPr>
        <w:t xml:space="preserve">An Introduction to Civil </w:t>
      </w:r>
      <w:r>
        <w:rPr>
          <w:rFonts w:hint="eastAsia"/>
          <w:sz w:val="24"/>
        </w:rPr>
        <w:t>Aviation</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rPr>
          <w:rFonts w:ascii="宋体" w:hAnsi="宋体" w:cs="宋体"/>
          <w:sz w:val="24"/>
        </w:rPr>
      </w:pPr>
      <w:r>
        <w:rPr>
          <w:rFonts w:ascii="宋体" w:hAnsi="宋体" w:cs="宋体" w:hint="eastAsia"/>
          <w:sz w:val="24"/>
        </w:rPr>
        <w:t>内容提要：</w:t>
      </w:r>
      <w:r>
        <w:rPr>
          <w:rFonts w:ascii="宋体" w:hAnsi="宋体" w:cs="宋体" w:hint="eastAsia"/>
          <w:sz w:val="24"/>
        </w:rPr>
        <w:t>《民航概论》是航空服务艺术与管理专业的专业基础课，学生通</w:t>
      </w:r>
      <w:r>
        <w:rPr>
          <w:rFonts w:ascii="宋体" w:hAnsi="宋体" w:cs="宋体" w:hint="eastAsia"/>
          <w:sz w:val="24"/>
        </w:rPr>
        <w:tab/>
      </w:r>
      <w:r>
        <w:rPr>
          <w:rFonts w:ascii="宋体" w:hAnsi="宋体" w:cs="宋体" w:hint="eastAsia"/>
          <w:sz w:val="24"/>
        </w:rPr>
        <w:t>过学习本门课程，了解民用航空的发展历史及我国航空运输的发展及机构设</w:t>
      </w:r>
      <w:r>
        <w:rPr>
          <w:rFonts w:ascii="宋体" w:hAnsi="宋体" w:cs="宋体" w:hint="eastAsia"/>
          <w:sz w:val="24"/>
        </w:rPr>
        <w:tab/>
      </w:r>
      <w:r>
        <w:rPr>
          <w:rFonts w:ascii="宋体" w:hAnsi="宋体" w:cs="宋体" w:hint="eastAsia"/>
          <w:sz w:val="24"/>
        </w:rPr>
        <w:t>置、掌握航空运输的基础知识、飞机结构、客货运输的程序方法、机场建设、</w:t>
      </w:r>
      <w:r>
        <w:rPr>
          <w:rFonts w:ascii="宋体" w:hAnsi="宋体" w:cs="宋体" w:hint="eastAsia"/>
          <w:sz w:val="24"/>
        </w:rPr>
        <w:tab/>
      </w:r>
      <w:r>
        <w:rPr>
          <w:rFonts w:ascii="宋体" w:hAnsi="宋体" w:cs="宋体" w:hint="eastAsia"/>
          <w:sz w:val="24"/>
        </w:rPr>
        <w:t>适航管理等专业知识，为从事航空运输工作奠定专业理论基础</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rPr>
        <w:t>民航服务礼仪》</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民航概论</w:t>
      </w:r>
      <w:r>
        <w:rPr>
          <w:rFonts w:ascii="宋体" w:hAnsi="宋体" w:cs="宋体" w:hint="eastAsia"/>
          <w:sz w:val="24"/>
        </w:rPr>
        <w:t>》，</w:t>
      </w:r>
      <w:r>
        <w:rPr>
          <w:rFonts w:ascii="宋体" w:hAnsi="宋体" w:cs="宋体" w:hint="eastAsia"/>
          <w:sz w:val="24"/>
        </w:rPr>
        <w:t>陈浩然</w:t>
      </w:r>
      <w:r>
        <w:rPr>
          <w:rFonts w:ascii="宋体" w:hAnsi="宋体" w:cs="宋体" w:hint="eastAsia"/>
          <w:sz w:val="24"/>
        </w:rPr>
        <w:t>，</w:t>
      </w:r>
      <w:r>
        <w:rPr>
          <w:rFonts w:ascii="宋体" w:hAnsi="宋体" w:cs="宋体" w:hint="eastAsia"/>
          <w:sz w:val="24"/>
        </w:rPr>
        <w:t>中国民航</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201</w:t>
      </w:r>
      <w:r>
        <w:rPr>
          <w:rFonts w:ascii="宋体" w:hAnsi="宋体" w:cs="宋体" w:hint="eastAsia"/>
          <w:sz w:val="24"/>
        </w:rPr>
        <w:t>8</w:t>
      </w:r>
      <w:r>
        <w:rPr>
          <w:rFonts w:ascii="宋体" w:hAnsi="宋体" w:cs="宋体" w:hint="eastAsia"/>
          <w:sz w:val="24"/>
        </w:rPr>
        <w:t>，</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乘务员基础教程</w:t>
      </w:r>
      <w:r>
        <w:rPr>
          <w:rFonts w:ascii="宋体" w:hAnsi="宋体" w:cs="宋体" w:hint="eastAsia"/>
          <w:sz w:val="24"/>
        </w:rPr>
        <w:t>》</w:t>
      </w:r>
      <w:r>
        <w:rPr>
          <w:rFonts w:ascii="宋体" w:hAnsi="宋体" w:cs="宋体" w:hint="eastAsia"/>
          <w:sz w:val="24"/>
        </w:rPr>
        <w:t>李永</w:t>
      </w:r>
      <w:r>
        <w:rPr>
          <w:rFonts w:ascii="宋体" w:hAnsi="宋体" w:cs="宋体" w:hint="eastAsia"/>
          <w:sz w:val="24"/>
        </w:rPr>
        <w:t xml:space="preserve"> </w:t>
      </w:r>
      <w:r>
        <w:rPr>
          <w:rFonts w:ascii="宋体" w:hAnsi="宋体" w:cs="宋体" w:hint="eastAsia"/>
          <w:sz w:val="24"/>
        </w:rPr>
        <w:t>主编，</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中国民航出版社</w:t>
      </w:r>
      <w:r>
        <w:rPr>
          <w:rFonts w:ascii="宋体" w:hAnsi="宋体" w:cs="宋体" w:hint="eastAsia"/>
          <w:sz w:val="24"/>
        </w:rPr>
        <w:t>，</w:t>
      </w:r>
      <w:r>
        <w:rPr>
          <w:rFonts w:ascii="宋体" w:hAnsi="宋体" w:cs="宋体" w:hint="eastAsia"/>
          <w:sz w:val="24"/>
        </w:rPr>
        <w:t>20</w:t>
      </w:r>
      <w:r>
        <w:rPr>
          <w:rFonts w:ascii="宋体" w:hAnsi="宋体" w:cs="宋体" w:hint="eastAsia"/>
          <w:sz w:val="24"/>
        </w:rPr>
        <w:t>13</w:t>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w:t>
      </w:r>
      <w:r>
        <w:rPr>
          <w:rFonts w:ascii="宋体" w:hAnsi="宋体" w:cs="宋体" w:hint="eastAsia"/>
          <w:sz w:val="24"/>
        </w:rPr>
        <w:t>民航基础知识教程</w:t>
      </w:r>
      <w:r>
        <w:rPr>
          <w:rFonts w:ascii="宋体" w:hAnsi="宋体" w:cs="宋体" w:hint="eastAsia"/>
          <w:sz w:val="24"/>
        </w:rPr>
        <w:t>》</w:t>
      </w:r>
      <w:r>
        <w:rPr>
          <w:rFonts w:ascii="宋体" w:hAnsi="宋体" w:cs="宋体" w:hint="eastAsia"/>
          <w:sz w:val="24"/>
        </w:rPr>
        <w:t>李永</w:t>
      </w:r>
      <w:r>
        <w:rPr>
          <w:rFonts w:ascii="宋体" w:hAnsi="宋体" w:cs="宋体" w:hint="eastAsia"/>
          <w:sz w:val="24"/>
        </w:rPr>
        <w:t xml:space="preserve"> </w:t>
      </w:r>
      <w:r>
        <w:rPr>
          <w:rFonts w:ascii="宋体" w:hAnsi="宋体" w:cs="宋体" w:hint="eastAsia"/>
          <w:sz w:val="24"/>
        </w:rPr>
        <w:t>主编，</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中国民航出版社</w:t>
      </w:r>
      <w:r>
        <w:rPr>
          <w:rFonts w:ascii="宋体" w:hAnsi="宋体" w:cs="宋体" w:hint="eastAsia"/>
          <w:sz w:val="24"/>
        </w:rPr>
        <w:t>，</w:t>
      </w:r>
      <w:r>
        <w:rPr>
          <w:rFonts w:ascii="宋体" w:hAnsi="宋体" w:cs="宋体" w:hint="eastAsia"/>
          <w:sz w:val="24"/>
        </w:rPr>
        <w:t>2006</w:t>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w:t>
      </w:r>
      <w:r>
        <w:rPr>
          <w:rFonts w:ascii="宋体" w:hAnsi="宋体" w:cs="宋体" w:hint="eastAsia"/>
          <w:sz w:val="24"/>
        </w:rPr>
        <w:t>民航机场地面服务概论</w:t>
      </w:r>
      <w:r>
        <w:rPr>
          <w:rFonts w:ascii="宋体" w:hAnsi="宋体" w:cs="宋体" w:hint="eastAsia"/>
          <w:sz w:val="24"/>
        </w:rPr>
        <w:t>》</w:t>
      </w:r>
      <w:r>
        <w:rPr>
          <w:rFonts w:ascii="宋体" w:hAnsi="宋体" w:cs="宋体" w:hint="eastAsia"/>
          <w:sz w:val="24"/>
        </w:rPr>
        <w:t>朱天柱</w:t>
      </w:r>
      <w:r>
        <w:rPr>
          <w:rFonts w:ascii="宋体" w:hAnsi="宋体" w:cs="宋体" w:hint="eastAsia"/>
          <w:sz w:val="24"/>
        </w:rPr>
        <w:t xml:space="preserve"> </w:t>
      </w:r>
      <w:r>
        <w:rPr>
          <w:rFonts w:ascii="宋体" w:hAnsi="宋体" w:cs="宋体" w:hint="eastAsia"/>
          <w:sz w:val="24"/>
        </w:rPr>
        <w:t>主编，北京：</w:t>
      </w:r>
      <w:r>
        <w:rPr>
          <w:rFonts w:ascii="宋体" w:hAnsi="宋体" w:cs="宋体" w:hint="eastAsia"/>
          <w:sz w:val="24"/>
        </w:rPr>
        <w:t>中国民航出版社</w:t>
      </w:r>
      <w:r>
        <w:rPr>
          <w:rFonts w:ascii="宋体" w:hAnsi="宋体" w:cs="宋体" w:hint="eastAsia"/>
          <w:sz w:val="24"/>
        </w:rPr>
        <w:t>，</w:t>
      </w:r>
      <w:r>
        <w:rPr>
          <w:rFonts w:ascii="宋体" w:hAnsi="宋体" w:cs="宋体" w:hint="eastAsia"/>
          <w:sz w:val="24"/>
        </w:rPr>
        <w:t>2</w:t>
      </w:r>
      <w:r>
        <w:rPr>
          <w:rFonts w:ascii="宋体" w:hAnsi="宋体" w:cs="宋体" w:hint="eastAsia"/>
          <w:sz w:val="24"/>
        </w:rPr>
        <w:t>006</w:t>
      </w:r>
      <w:r>
        <w:rPr>
          <w:rFonts w:ascii="宋体" w:hAnsi="宋体" w:cs="宋体" w:hint="eastAsia"/>
          <w:sz w:val="24"/>
        </w:rPr>
        <w:tab/>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w:t>
      </w:r>
      <w:r>
        <w:rPr>
          <w:rFonts w:ascii="宋体" w:hAnsi="宋体" w:cs="宋体" w:hint="eastAsia"/>
          <w:sz w:val="24"/>
        </w:rPr>
        <w:t>民航概论</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刘得一</w:t>
      </w:r>
      <w:r>
        <w:rPr>
          <w:rFonts w:ascii="宋体" w:hAnsi="宋体" w:cs="宋体" w:hint="eastAsia"/>
          <w:sz w:val="24"/>
        </w:rPr>
        <w:t xml:space="preserve"> </w:t>
      </w:r>
      <w:r>
        <w:rPr>
          <w:rFonts w:ascii="宋体" w:hAnsi="宋体" w:cs="宋体" w:hint="eastAsia"/>
          <w:sz w:val="24"/>
        </w:rPr>
        <w:t>主编，北京：</w:t>
      </w:r>
      <w:r>
        <w:rPr>
          <w:rFonts w:ascii="宋体" w:hAnsi="宋体" w:cs="宋体" w:hint="eastAsia"/>
          <w:sz w:val="24"/>
        </w:rPr>
        <w:t>中国民航出版社，</w:t>
      </w:r>
      <w:r>
        <w:rPr>
          <w:rFonts w:ascii="宋体" w:hAnsi="宋体" w:cs="宋体" w:hint="eastAsia"/>
          <w:sz w:val="24"/>
        </w:rPr>
        <w:t>2006</w:t>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w:t>
      </w:r>
      <w:r>
        <w:rPr>
          <w:rFonts w:ascii="宋体" w:hAnsi="宋体" w:cs="宋体" w:hint="eastAsia"/>
          <w:sz w:val="24"/>
        </w:rPr>
        <w:t>中国民用航空志</w:t>
      </w:r>
      <w:r>
        <w:rPr>
          <w:rFonts w:ascii="宋体" w:hAnsi="宋体" w:cs="宋体" w:hint="eastAsia"/>
          <w:sz w:val="24"/>
        </w:rPr>
        <w:t>》</w:t>
      </w:r>
      <w:r>
        <w:rPr>
          <w:rFonts w:ascii="宋体" w:hAnsi="宋体" w:cs="宋体" w:hint="eastAsia"/>
          <w:sz w:val="24"/>
        </w:rPr>
        <w:t>编辑委员会</w:t>
      </w:r>
      <w:r>
        <w:rPr>
          <w:rFonts w:ascii="宋体" w:hAnsi="宋体" w:cs="宋体" w:hint="eastAsia"/>
          <w:sz w:val="24"/>
        </w:rPr>
        <w:t>，北京：</w:t>
      </w:r>
      <w:r>
        <w:rPr>
          <w:rFonts w:ascii="宋体" w:hAnsi="宋体" w:cs="宋体" w:hint="eastAsia"/>
          <w:sz w:val="24"/>
        </w:rPr>
        <w:t>中国民航出版社，</w:t>
      </w:r>
      <w:r>
        <w:rPr>
          <w:rFonts w:ascii="宋体" w:hAnsi="宋体" w:cs="宋体" w:hint="eastAsia"/>
          <w:sz w:val="24"/>
        </w:rPr>
        <w:t>2007</w:t>
      </w:r>
      <w:r>
        <w:rPr>
          <w:rFonts w:ascii="宋体" w:hAnsi="宋体" w:cs="宋体" w:hint="eastAsia"/>
          <w:sz w:val="24"/>
        </w:rPr>
        <w:t>——</w:t>
      </w:r>
      <w:r>
        <w:rPr>
          <w:rFonts w:ascii="宋体" w:hAnsi="宋体" w:cs="宋体" w:hint="eastAsia"/>
          <w:sz w:val="24"/>
        </w:rPr>
        <w:t>2013</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《中国民航年谱》李军</w:t>
      </w:r>
      <w:r>
        <w:rPr>
          <w:rFonts w:ascii="宋体" w:hAnsi="宋体" w:cs="宋体" w:hint="eastAsia"/>
          <w:sz w:val="24"/>
        </w:rPr>
        <w:t xml:space="preserve"> </w:t>
      </w:r>
      <w:r>
        <w:rPr>
          <w:rFonts w:ascii="宋体" w:hAnsi="宋体" w:cs="宋体" w:hint="eastAsia"/>
          <w:sz w:val="24"/>
        </w:rPr>
        <w:t>主编，北京：中国民航出版社，</w:t>
      </w:r>
      <w:r>
        <w:rPr>
          <w:rFonts w:ascii="宋体" w:hAnsi="宋体" w:cs="宋体" w:hint="eastAsia"/>
          <w:sz w:val="24"/>
        </w:rPr>
        <w:t>2012</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《简明中国发展史》李永</w:t>
      </w:r>
      <w:r>
        <w:rPr>
          <w:rFonts w:ascii="宋体" w:hAnsi="宋体" w:cs="宋体" w:hint="eastAsia"/>
          <w:sz w:val="24"/>
        </w:rPr>
        <w:t xml:space="preserve"> </w:t>
      </w:r>
      <w:r>
        <w:rPr>
          <w:rFonts w:ascii="宋体" w:hAnsi="宋体" w:cs="宋体" w:hint="eastAsia"/>
          <w:sz w:val="24"/>
        </w:rPr>
        <w:t>主编，北京：中国民航出版社，</w:t>
      </w:r>
      <w:r>
        <w:rPr>
          <w:rFonts w:ascii="宋体" w:hAnsi="宋体" w:cs="宋体" w:hint="eastAsia"/>
          <w:sz w:val="24"/>
        </w:rPr>
        <w:t>2013</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numPr>
          <w:ilvl w:val="0"/>
          <w:numId w:val="5"/>
        </w:numPr>
        <w:spacing w:line="360" w:lineRule="auto"/>
        <w:jc w:val="left"/>
        <w:rPr>
          <w:rFonts w:ascii="宋体" w:hAnsi="宋体" w:cs="宋体"/>
          <w:sz w:val="24"/>
        </w:rPr>
      </w:pPr>
      <w:r>
        <w:rPr>
          <w:rFonts w:ascii="宋体" w:hAnsi="宋体" w:cs="宋体" w:hint="eastAsia"/>
          <w:sz w:val="24"/>
        </w:rPr>
        <w:lastRenderedPageBreak/>
        <w:t>《英语听说Ⅰ》课程简介</w:t>
      </w:r>
    </w:p>
    <w:p w:rsidR="008361E5" w:rsidRDefault="009E072C">
      <w:pPr>
        <w:spacing w:line="360" w:lineRule="auto"/>
        <w:ind w:firstLine="420"/>
        <w:jc w:val="left"/>
        <w:rPr>
          <w:rFonts w:ascii="宋体" w:hAnsi="宋体" w:cs="宋体"/>
          <w:sz w:val="24"/>
        </w:rPr>
      </w:pPr>
      <w:r>
        <w:rPr>
          <w:rFonts w:ascii="宋体" w:hAnsi="宋体" w:cs="宋体" w:hint="eastAsia"/>
          <w:sz w:val="24"/>
        </w:rPr>
        <w:t>课程编号：</w:t>
      </w:r>
      <w:r>
        <w:rPr>
          <w:rFonts w:ascii="宋体" w:hAnsi="宋体" w:cs="宋体" w:hint="eastAsia"/>
          <w:sz w:val="24"/>
        </w:rPr>
        <w:t>2332305</w:t>
      </w:r>
      <w:r>
        <w:rPr>
          <w:rFonts w:ascii="宋体" w:hAnsi="宋体" w:cs="宋体" w:hint="eastAsia"/>
          <w:sz w:val="24"/>
        </w:rPr>
        <w:t>140</w:t>
      </w:r>
      <w:r>
        <w:rPr>
          <w:rFonts w:ascii="宋体" w:hAnsi="宋体" w:cs="宋体" w:hint="eastAsia"/>
          <w:sz w:val="24"/>
        </w:rPr>
        <w:t xml:space="preserve">7    </w:t>
      </w:r>
      <w:r>
        <w:rPr>
          <w:rFonts w:ascii="宋体" w:hAnsi="宋体" w:cs="宋体" w:hint="eastAsia"/>
          <w:sz w:val="24"/>
        </w:rPr>
        <w:t>英语听说：</w:t>
      </w:r>
      <w:r>
        <w:rPr>
          <w:sz w:val="24"/>
        </w:rPr>
        <w:t>English Speaking and Listening</w:t>
      </w:r>
    </w:p>
    <w:p w:rsidR="008361E5" w:rsidRDefault="009E072C">
      <w:pPr>
        <w:spacing w:line="360" w:lineRule="auto"/>
        <w:ind w:firstLine="420"/>
        <w:jc w:val="left"/>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42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3 </w:t>
      </w:r>
      <w:r>
        <w:rPr>
          <w:rFonts w:ascii="宋体" w:hAnsi="宋体" w:cs="宋体" w:hint="eastAsia"/>
          <w:sz w:val="24"/>
        </w:rPr>
        <w:t>总学时</w:t>
      </w:r>
      <w:r>
        <w:rPr>
          <w:rFonts w:ascii="宋体" w:hAnsi="宋体" w:cs="宋体" w:hint="eastAsia"/>
          <w:sz w:val="24"/>
        </w:rPr>
        <w:t>3</w:t>
      </w:r>
      <w:r>
        <w:rPr>
          <w:rFonts w:ascii="宋体" w:hAnsi="宋体" w:cs="宋体" w:hint="eastAsia"/>
          <w:sz w:val="24"/>
        </w:rPr>
        <w:t>学时（讲授</w:t>
      </w:r>
      <w:r>
        <w:rPr>
          <w:rFonts w:ascii="宋体" w:hAnsi="宋体" w:cs="宋体" w:hint="eastAsia"/>
          <w:sz w:val="24"/>
        </w:rPr>
        <w:t>3</w:t>
      </w:r>
      <w:r>
        <w:rPr>
          <w:rFonts w:ascii="宋体" w:hAnsi="宋体" w:cs="宋体" w:hint="eastAsia"/>
          <w:sz w:val="24"/>
        </w:rPr>
        <w:t>学时）</w:t>
      </w:r>
    </w:p>
    <w:p w:rsidR="008361E5" w:rsidRDefault="009E072C">
      <w:pPr>
        <w:spacing w:line="360" w:lineRule="auto"/>
        <w:ind w:firstLine="420"/>
        <w:jc w:val="left"/>
        <w:rPr>
          <w:rFonts w:ascii="宋体" w:hAnsi="宋体" w:cs="宋体"/>
          <w:sz w:val="24"/>
        </w:rPr>
      </w:pPr>
      <w:r>
        <w:rPr>
          <w:rFonts w:ascii="宋体" w:hAnsi="宋体" w:cs="宋体" w:hint="eastAsia"/>
          <w:sz w:val="24"/>
        </w:rPr>
        <w:t>内容提要：通过本课程的学习，使本科生了解英语的基本音标知识，培养学</w:t>
      </w:r>
      <w:r>
        <w:rPr>
          <w:rFonts w:ascii="宋体" w:hAnsi="宋体" w:cs="宋体" w:hint="eastAsia"/>
          <w:sz w:val="24"/>
        </w:rPr>
        <w:tab/>
      </w:r>
      <w:r>
        <w:rPr>
          <w:rFonts w:ascii="宋体" w:hAnsi="宋体" w:cs="宋体" w:hint="eastAsia"/>
          <w:sz w:val="24"/>
        </w:rPr>
        <w:t>生借助音标读单词的能力，培养学生听懂英语日常对话和简短的英文报告，</w:t>
      </w:r>
      <w:r>
        <w:rPr>
          <w:rFonts w:ascii="宋体" w:hAnsi="宋体" w:cs="宋体" w:hint="eastAsia"/>
          <w:sz w:val="24"/>
        </w:rPr>
        <w:tab/>
      </w:r>
      <w:r>
        <w:rPr>
          <w:rFonts w:ascii="宋体" w:hAnsi="宋体" w:cs="宋体" w:hint="eastAsia"/>
          <w:sz w:val="24"/>
        </w:rPr>
        <w:t>能通顺标准地朗读英文，能用英语进行日常对话，具备基础的英语听，说，</w:t>
      </w:r>
      <w:r>
        <w:rPr>
          <w:rFonts w:ascii="宋体" w:hAnsi="宋体" w:cs="宋体" w:hint="eastAsia"/>
          <w:sz w:val="24"/>
        </w:rPr>
        <w:tab/>
      </w:r>
      <w:r>
        <w:rPr>
          <w:rFonts w:ascii="宋体" w:hAnsi="宋体" w:cs="宋体" w:hint="eastAsia"/>
          <w:sz w:val="24"/>
        </w:rPr>
        <w:t>读，写，译的能力。</w:t>
      </w:r>
    </w:p>
    <w:p w:rsidR="008361E5" w:rsidRDefault="009E072C">
      <w:pPr>
        <w:spacing w:line="360" w:lineRule="auto"/>
        <w:ind w:firstLine="420"/>
        <w:jc w:val="left"/>
        <w:rPr>
          <w:rFonts w:ascii="宋体" w:hAnsi="宋体" w:cs="宋体"/>
          <w:sz w:val="24"/>
        </w:rPr>
      </w:pPr>
      <w:r>
        <w:rPr>
          <w:rFonts w:ascii="宋体" w:hAnsi="宋体" w:cs="宋体" w:hint="eastAsia"/>
          <w:sz w:val="24"/>
        </w:rPr>
        <w:t>教材：《英语听力的逻辑》，周娜，中国纺织出版社，</w:t>
      </w:r>
      <w:r>
        <w:rPr>
          <w:rFonts w:ascii="宋体" w:hAnsi="宋体" w:cs="宋体" w:hint="eastAsia"/>
          <w:sz w:val="24"/>
        </w:rPr>
        <w:t>2015</w:t>
      </w:r>
      <w:r>
        <w:rPr>
          <w:rFonts w:ascii="宋体" w:hAnsi="宋体" w:cs="宋体" w:hint="eastAsia"/>
          <w:sz w:val="24"/>
        </w:rPr>
        <w:t>，第一版</w:t>
      </w:r>
    </w:p>
    <w:p w:rsidR="008361E5" w:rsidRDefault="009E072C">
      <w:pPr>
        <w:spacing w:line="360" w:lineRule="auto"/>
        <w:ind w:firstLine="42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420"/>
        <w:jc w:val="left"/>
        <w:rPr>
          <w:sz w:val="24"/>
        </w:rPr>
      </w:pPr>
      <w:r>
        <w:rPr>
          <w:sz w:val="24"/>
        </w:rPr>
        <w:t>Tuesdays with Morrie</w:t>
      </w:r>
      <w:r>
        <w:rPr>
          <w:sz w:val="24"/>
        </w:rPr>
        <w:t>，</w:t>
      </w:r>
      <w:r>
        <w:rPr>
          <w:sz w:val="24"/>
        </w:rPr>
        <w:t>Mitch Albom, Random House, New York, 1997</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14</w:t>
      </w:r>
      <w:r>
        <w:rPr>
          <w:rFonts w:ascii="宋体" w:hAnsi="宋体" w:cs="宋体" w:hint="eastAsia"/>
          <w:sz w:val="24"/>
        </w:rPr>
        <w:t>、</w:t>
      </w:r>
      <w:r>
        <w:rPr>
          <w:rFonts w:ascii="宋体" w:hAnsi="宋体" w:cs="宋体" w:hint="eastAsia"/>
          <w:sz w:val="24"/>
        </w:rPr>
        <w:t>《英语听说Ⅱ》课程简介</w:t>
      </w:r>
    </w:p>
    <w:p w:rsidR="008361E5" w:rsidRDefault="009E072C">
      <w:pPr>
        <w:spacing w:line="360" w:lineRule="auto"/>
        <w:ind w:firstLine="420"/>
        <w:jc w:val="left"/>
        <w:rPr>
          <w:rFonts w:ascii="宋体" w:hAnsi="宋体" w:cs="宋体"/>
          <w:sz w:val="24"/>
        </w:rPr>
      </w:pPr>
      <w:r>
        <w:rPr>
          <w:rFonts w:ascii="宋体" w:hAnsi="宋体" w:cs="宋体" w:hint="eastAsia"/>
          <w:sz w:val="24"/>
        </w:rPr>
        <w:t>课程编号：</w:t>
      </w:r>
      <w:r>
        <w:rPr>
          <w:rFonts w:ascii="宋体" w:hAnsi="宋体" w:cs="宋体" w:hint="eastAsia"/>
          <w:sz w:val="24"/>
          <w:lang w:eastAsia="zh-Hans"/>
        </w:rPr>
        <w:t>2332305240</w:t>
      </w:r>
      <w:r>
        <w:rPr>
          <w:rFonts w:ascii="宋体" w:hAnsi="宋体" w:cs="宋体" w:hint="eastAsia"/>
          <w:sz w:val="24"/>
        </w:rPr>
        <w:t xml:space="preserve">8  </w:t>
      </w:r>
      <w:r>
        <w:rPr>
          <w:rFonts w:ascii="宋体" w:hAnsi="宋体" w:cs="宋体" w:hint="eastAsia"/>
          <w:sz w:val="24"/>
        </w:rPr>
        <w:t>英语听说：</w:t>
      </w:r>
      <w:r>
        <w:rPr>
          <w:sz w:val="24"/>
        </w:rPr>
        <w:t xml:space="preserve">English </w:t>
      </w:r>
      <w:r>
        <w:rPr>
          <w:sz w:val="24"/>
        </w:rPr>
        <w:t>Speaking and Listening</w:t>
      </w:r>
    </w:p>
    <w:p w:rsidR="008361E5" w:rsidRDefault="009E072C">
      <w:pPr>
        <w:spacing w:line="360" w:lineRule="auto"/>
        <w:ind w:firstLine="420"/>
        <w:jc w:val="left"/>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42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3 </w:t>
      </w:r>
      <w:r>
        <w:rPr>
          <w:rFonts w:ascii="宋体" w:hAnsi="宋体" w:cs="宋体" w:hint="eastAsia"/>
          <w:sz w:val="24"/>
        </w:rPr>
        <w:t>总学时</w:t>
      </w:r>
      <w:r>
        <w:rPr>
          <w:rFonts w:ascii="宋体" w:hAnsi="宋体" w:cs="宋体" w:hint="eastAsia"/>
          <w:sz w:val="24"/>
        </w:rPr>
        <w:t>3</w:t>
      </w:r>
      <w:r>
        <w:rPr>
          <w:rFonts w:ascii="宋体" w:hAnsi="宋体" w:cs="宋体" w:hint="eastAsia"/>
          <w:sz w:val="24"/>
        </w:rPr>
        <w:t>学时（讲授</w:t>
      </w:r>
      <w:r>
        <w:rPr>
          <w:rFonts w:ascii="宋体" w:hAnsi="宋体" w:cs="宋体" w:hint="eastAsia"/>
          <w:sz w:val="24"/>
        </w:rPr>
        <w:t>3</w:t>
      </w:r>
      <w:r>
        <w:rPr>
          <w:rFonts w:ascii="宋体" w:hAnsi="宋体" w:cs="宋体" w:hint="eastAsia"/>
          <w:sz w:val="24"/>
        </w:rPr>
        <w:t>学时）</w:t>
      </w:r>
    </w:p>
    <w:p w:rsidR="008361E5" w:rsidRDefault="009E072C">
      <w:pPr>
        <w:spacing w:line="360" w:lineRule="auto"/>
        <w:ind w:firstLine="420"/>
        <w:jc w:val="left"/>
        <w:rPr>
          <w:rFonts w:ascii="宋体" w:hAnsi="宋体" w:cs="宋体"/>
          <w:sz w:val="24"/>
        </w:rPr>
      </w:pPr>
      <w:r>
        <w:rPr>
          <w:rFonts w:ascii="宋体" w:hAnsi="宋体" w:cs="宋体" w:hint="eastAsia"/>
          <w:sz w:val="24"/>
        </w:rPr>
        <w:t>内容提要：通过本课程的学习，使本科生了解英语的基本音标知识，培养学</w:t>
      </w:r>
      <w:r>
        <w:rPr>
          <w:rFonts w:ascii="宋体" w:hAnsi="宋体" w:cs="宋体" w:hint="eastAsia"/>
          <w:sz w:val="24"/>
        </w:rPr>
        <w:tab/>
      </w:r>
      <w:r>
        <w:rPr>
          <w:rFonts w:ascii="宋体" w:hAnsi="宋体" w:cs="宋体" w:hint="eastAsia"/>
          <w:sz w:val="24"/>
        </w:rPr>
        <w:t>生借助音标读单词的能力，培养学生听懂英语日常对话和简短的英文报告，</w:t>
      </w:r>
      <w:r>
        <w:rPr>
          <w:rFonts w:ascii="宋体" w:hAnsi="宋体" w:cs="宋体" w:hint="eastAsia"/>
          <w:sz w:val="24"/>
        </w:rPr>
        <w:tab/>
      </w:r>
      <w:r>
        <w:rPr>
          <w:rFonts w:ascii="宋体" w:hAnsi="宋体" w:cs="宋体" w:hint="eastAsia"/>
          <w:sz w:val="24"/>
        </w:rPr>
        <w:t>能通顺标准地朗读英文，能用英语进行日常对话，具备基础的英语听，说，</w:t>
      </w:r>
      <w:r>
        <w:rPr>
          <w:rFonts w:ascii="宋体" w:hAnsi="宋体" w:cs="宋体" w:hint="eastAsia"/>
          <w:sz w:val="24"/>
        </w:rPr>
        <w:tab/>
      </w:r>
      <w:r>
        <w:rPr>
          <w:rFonts w:ascii="宋体" w:hAnsi="宋体" w:cs="宋体" w:hint="eastAsia"/>
          <w:sz w:val="24"/>
        </w:rPr>
        <w:t>读，写，译的能力。</w:t>
      </w:r>
    </w:p>
    <w:p w:rsidR="008361E5" w:rsidRDefault="009E072C">
      <w:pPr>
        <w:spacing w:line="360" w:lineRule="auto"/>
        <w:ind w:firstLine="420"/>
        <w:jc w:val="left"/>
        <w:rPr>
          <w:rFonts w:ascii="宋体" w:hAnsi="宋体" w:cs="宋体"/>
          <w:sz w:val="24"/>
        </w:rPr>
      </w:pPr>
      <w:r>
        <w:rPr>
          <w:rFonts w:ascii="宋体" w:hAnsi="宋体" w:cs="宋体" w:hint="eastAsia"/>
          <w:sz w:val="24"/>
        </w:rPr>
        <w:t>教材：《英语听力的逻辑》，周娜，中国纺织出版社，</w:t>
      </w:r>
      <w:r>
        <w:rPr>
          <w:rFonts w:ascii="宋体" w:hAnsi="宋体" w:cs="宋体" w:hint="eastAsia"/>
          <w:sz w:val="24"/>
        </w:rPr>
        <w:t>2015</w:t>
      </w:r>
      <w:r>
        <w:rPr>
          <w:rFonts w:ascii="宋体" w:hAnsi="宋体" w:cs="宋体" w:hint="eastAsia"/>
          <w:sz w:val="24"/>
        </w:rPr>
        <w:t>，第一版</w:t>
      </w:r>
    </w:p>
    <w:p w:rsidR="008361E5" w:rsidRDefault="009E072C">
      <w:pPr>
        <w:spacing w:line="360" w:lineRule="auto"/>
        <w:ind w:firstLine="42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420"/>
        <w:jc w:val="left"/>
        <w:rPr>
          <w:sz w:val="24"/>
        </w:rPr>
      </w:pPr>
      <w:r>
        <w:rPr>
          <w:sz w:val="24"/>
        </w:rPr>
        <w:t>Tuesdays with Morrie</w:t>
      </w:r>
      <w:r>
        <w:rPr>
          <w:sz w:val="24"/>
        </w:rPr>
        <w:t>，</w:t>
      </w:r>
      <w:r>
        <w:rPr>
          <w:sz w:val="24"/>
        </w:rPr>
        <w:t>Mitch Albom, Random House, N</w:t>
      </w:r>
      <w:r>
        <w:rPr>
          <w:sz w:val="24"/>
        </w:rPr>
        <w:t>ew York, 1997</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rPr>
          <w:rFonts w:ascii="宋体" w:hAnsi="宋体" w:cs="宋体"/>
          <w:sz w:val="24"/>
        </w:rPr>
      </w:pPr>
      <w:r>
        <w:rPr>
          <w:rFonts w:ascii="宋体" w:hAnsi="宋体" w:cs="宋体" w:hint="eastAsia"/>
          <w:sz w:val="24"/>
        </w:rPr>
        <w:t>15</w:t>
      </w:r>
      <w:r>
        <w:rPr>
          <w:rFonts w:ascii="宋体" w:hAnsi="宋体" w:cs="宋体" w:hint="eastAsia"/>
          <w:sz w:val="24"/>
        </w:rPr>
        <w:t>、</w:t>
      </w:r>
      <w:r>
        <w:rPr>
          <w:rFonts w:ascii="宋体" w:hAnsi="宋体" w:cs="宋体" w:hint="eastAsia"/>
          <w:sz w:val="24"/>
        </w:rPr>
        <w:t>《民航服务英语</w:t>
      </w:r>
      <w:r>
        <w:rPr>
          <w:rFonts w:ascii="宋体" w:hAnsi="宋体" w:cs="宋体" w:hint="eastAsia"/>
          <w:sz w:val="24"/>
        </w:rPr>
        <w:fldChar w:fldCharType="begin"/>
      </w:r>
      <w:r>
        <w:rPr>
          <w:rFonts w:ascii="宋体" w:hAnsi="宋体" w:cs="宋体" w:hint="eastAsia"/>
          <w:sz w:val="24"/>
        </w:rPr>
        <w:instrText xml:space="preserve"> = 1 \* ROMAN \* MERGEFORMAT </w:instrText>
      </w:r>
      <w:r>
        <w:rPr>
          <w:rFonts w:ascii="宋体" w:hAnsi="宋体" w:cs="宋体" w:hint="eastAsia"/>
          <w:sz w:val="24"/>
        </w:rPr>
        <w:fldChar w:fldCharType="separate"/>
      </w:r>
      <w:r>
        <w:rPr>
          <w:rFonts w:ascii="宋体" w:hAnsi="宋体" w:cs="宋体" w:hint="eastAsia"/>
          <w:sz w:val="24"/>
        </w:rPr>
        <w:t>I</w:t>
      </w:r>
      <w:r>
        <w:rPr>
          <w:rFonts w:ascii="宋体" w:hAnsi="宋体" w:cs="宋体" w:hint="eastAsia"/>
          <w:sz w:val="24"/>
        </w:rPr>
        <w:fldChar w:fldCharType="end"/>
      </w:r>
      <w:r>
        <w:rPr>
          <w:rFonts w:ascii="宋体" w:hAnsi="宋体" w:cs="宋体" w:hint="eastAsia"/>
          <w:sz w:val="24"/>
        </w:rPr>
        <w:t>》课程简介</w:t>
      </w:r>
    </w:p>
    <w:p w:rsidR="008361E5" w:rsidRDefault="009E072C">
      <w:pPr>
        <w:spacing w:line="360" w:lineRule="auto"/>
        <w:ind w:firstLineChars="200" w:firstLine="480"/>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 xml:space="preserve">2409  </w:t>
      </w:r>
      <w:r>
        <w:rPr>
          <w:rFonts w:ascii="宋体" w:hAnsi="宋体" w:cs="宋体" w:hint="eastAsia"/>
          <w:sz w:val="24"/>
        </w:rPr>
        <w:t>民航服务英语</w:t>
      </w:r>
      <w:r>
        <w:rPr>
          <w:rFonts w:ascii="宋体" w:hAnsi="宋体" w:cs="宋体" w:hint="eastAsia"/>
          <w:sz w:val="24"/>
        </w:rPr>
        <w:t xml:space="preserve"> </w:t>
      </w:r>
      <w:r>
        <w:rPr>
          <w:rFonts w:ascii="宋体" w:hAnsi="宋体" w:cs="宋体" w:hint="eastAsia"/>
          <w:sz w:val="24"/>
        </w:rPr>
        <w:t>(</w:t>
      </w:r>
      <w:r>
        <w:rPr>
          <w:sz w:val="24"/>
        </w:rPr>
        <w:t>English for Civil Aviation Service</w:t>
      </w:r>
      <w:r>
        <w:rPr>
          <w:rFonts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Chars="200" w:firstLine="480"/>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w:t>
      </w:r>
      <w:r>
        <w:rPr>
          <w:rFonts w:ascii="宋体" w:hAnsi="宋体" w:cs="宋体" w:hint="eastAsia"/>
          <w:sz w:val="24"/>
        </w:rPr>
        <w:t xml:space="preserve"> </w:t>
      </w:r>
      <w:r>
        <w:rPr>
          <w:rFonts w:ascii="宋体" w:hAnsi="宋体" w:cs="宋体" w:hint="eastAsia"/>
          <w:sz w:val="24"/>
        </w:rPr>
        <w:t>（讲授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rPr>
          <w:rFonts w:ascii="宋体" w:hAnsi="宋体" w:cs="宋体"/>
          <w:sz w:val="24"/>
        </w:rPr>
      </w:pPr>
      <w:r>
        <w:rPr>
          <w:rFonts w:ascii="宋体" w:hAnsi="宋体" w:cs="宋体" w:hint="eastAsia"/>
          <w:sz w:val="24"/>
        </w:rPr>
        <w:t>内容提要：该课程为系列课程，分为《民航服务英语</w:t>
      </w:r>
      <w:r>
        <w:rPr>
          <w:rFonts w:ascii="宋体" w:hAnsi="宋体" w:cs="宋体" w:hint="eastAsia"/>
          <w:sz w:val="24"/>
        </w:rPr>
        <w:fldChar w:fldCharType="begin"/>
      </w:r>
      <w:r>
        <w:rPr>
          <w:rFonts w:ascii="宋体" w:hAnsi="宋体" w:cs="宋体" w:hint="eastAsia"/>
          <w:sz w:val="24"/>
        </w:rPr>
        <w:instrText xml:space="preserve"> = 1 \* ROMAN \* MERGEFORMAT </w:instrText>
      </w:r>
      <w:r>
        <w:rPr>
          <w:rFonts w:ascii="宋体" w:hAnsi="宋体" w:cs="宋体" w:hint="eastAsia"/>
          <w:sz w:val="24"/>
        </w:rPr>
        <w:fldChar w:fldCharType="separate"/>
      </w:r>
      <w:r>
        <w:rPr>
          <w:rFonts w:ascii="宋体" w:hAnsi="宋体" w:cs="宋体" w:hint="eastAsia"/>
          <w:sz w:val="24"/>
        </w:rPr>
        <w:t>I</w:t>
      </w:r>
      <w:r>
        <w:rPr>
          <w:rFonts w:ascii="宋体" w:hAnsi="宋体" w:cs="宋体" w:hint="eastAsia"/>
          <w:sz w:val="24"/>
        </w:rPr>
        <w:fldChar w:fldCharType="end"/>
      </w:r>
      <w:r>
        <w:rPr>
          <w:rFonts w:ascii="宋体" w:hAnsi="宋体" w:cs="宋体" w:hint="eastAsia"/>
          <w:sz w:val="24"/>
        </w:rPr>
        <w:t>》和《民航服务英语</w:t>
      </w:r>
      <w:r>
        <w:rPr>
          <w:rFonts w:ascii="宋体" w:hAnsi="宋体" w:cs="宋体" w:hint="eastAsia"/>
          <w:sz w:val="24"/>
        </w:rPr>
        <w:lastRenderedPageBreak/>
        <w:tab/>
      </w:r>
      <w:r>
        <w:rPr>
          <w:rFonts w:ascii="微软雅黑" w:eastAsia="微软雅黑" w:hAnsi="微软雅黑" w:cs="微软雅黑" w:hint="eastAsia"/>
          <w:sz w:val="24"/>
        </w:rPr>
        <w:t>Ⅰ</w:t>
      </w:r>
      <w:r>
        <w:rPr>
          <w:rFonts w:ascii="宋体" w:hAnsi="宋体" w:cs="宋体" w:hint="eastAsia"/>
          <w:sz w:val="24"/>
        </w:rPr>
        <w:t>》，内容围绕民航服务的基本流程和情景展开，总共</w:t>
      </w:r>
      <w:r>
        <w:rPr>
          <w:rFonts w:ascii="宋体" w:hAnsi="宋体" w:cs="宋体" w:hint="eastAsia"/>
          <w:sz w:val="24"/>
        </w:rPr>
        <w:t>16</w:t>
      </w:r>
      <w:r>
        <w:rPr>
          <w:rFonts w:ascii="宋体" w:hAnsi="宋体" w:cs="宋体" w:hint="eastAsia"/>
          <w:sz w:val="24"/>
        </w:rPr>
        <w:t>个单元，每单元</w:t>
      </w:r>
      <w:r>
        <w:rPr>
          <w:rFonts w:ascii="宋体" w:hAnsi="宋体" w:cs="宋体" w:hint="eastAsia"/>
          <w:sz w:val="24"/>
        </w:rPr>
        <w:tab/>
      </w:r>
      <w:r>
        <w:rPr>
          <w:rFonts w:ascii="宋体" w:hAnsi="宋体" w:cs="宋体" w:hint="eastAsia"/>
          <w:sz w:val="24"/>
        </w:rPr>
        <w:t>设计一个情景，</w:t>
      </w:r>
      <w:r>
        <w:rPr>
          <w:rFonts w:ascii="宋体" w:hAnsi="宋体" w:cs="宋体" w:hint="eastAsia"/>
          <w:sz w:val="24"/>
        </w:rPr>
        <w:t>16</w:t>
      </w:r>
      <w:r>
        <w:rPr>
          <w:rFonts w:ascii="宋体" w:hAnsi="宋体" w:cs="宋体" w:hint="eastAsia"/>
          <w:sz w:val="24"/>
        </w:rPr>
        <w:t>个情景构成一部从订票到出港的旅行情景剧。通过本课程</w:t>
      </w:r>
      <w:r>
        <w:rPr>
          <w:rFonts w:ascii="宋体" w:hAnsi="宋体" w:cs="宋体" w:hint="eastAsia"/>
          <w:sz w:val="24"/>
        </w:rPr>
        <w:tab/>
      </w:r>
      <w:r>
        <w:rPr>
          <w:rFonts w:ascii="宋体" w:hAnsi="宋体" w:cs="宋体" w:hint="eastAsia"/>
          <w:sz w:val="24"/>
        </w:rPr>
        <w:t>的教学，培养学生实际运用英语的能力，加强学生民航服务的基本技能，使</w:t>
      </w:r>
      <w:r>
        <w:rPr>
          <w:rFonts w:ascii="宋体" w:hAnsi="宋体" w:cs="宋体" w:hint="eastAsia"/>
          <w:sz w:val="24"/>
        </w:rPr>
        <w:tab/>
      </w:r>
      <w:r>
        <w:rPr>
          <w:rFonts w:ascii="宋体" w:hAnsi="宋体" w:cs="宋体" w:hint="eastAsia"/>
          <w:sz w:val="24"/>
        </w:rPr>
        <w:t>学生在语言能力及专业知识方面具备今后从事民航服务工作所需要的基本</w:t>
      </w:r>
      <w:r>
        <w:rPr>
          <w:rFonts w:ascii="宋体" w:hAnsi="宋体" w:cs="宋体" w:hint="eastAsia"/>
          <w:sz w:val="24"/>
        </w:rPr>
        <w:tab/>
      </w:r>
      <w:r>
        <w:rPr>
          <w:rFonts w:ascii="宋体" w:hAnsi="宋体" w:cs="宋体" w:hint="eastAsia"/>
          <w:sz w:val="24"/>
        </w:rPr>
        <w:t>能力和素养。</w:t>
      </w:r>
    </w:p>
    <w:p w:rsidR="008361E5" w:rsidRDefault="009E072C">
      <w:pPr>
        <w:spacing w:line="360" w:lineRule="auto"/>
        <w:ind w:firstLineChars="200" w:firstLine="480"/>
        <w:rPr>
          <w:rFonts w:ascii="宋体" w:hAnsi="宋体" w:cs="宋体"/>
          <w:sz w:val="24"/>
        </w:rPr>
      </w:pPr>
      <w:r>
        <w:rPr>
          <w:rFonts w:ascii="宋体" w:hAnsi="宋体" w:cs="宋体" w:hint="eastAsia"/>
          <w:sz w:val="24"/>
        </w:rPr>
        <w:t>先修课程：《综合英语》</w:t>
      </w:r>
    </w:p>
    <w:p w:rsidR="008361E5" w:rsidRDefault="009E072C">
      <w:pPr>
        <w:spacing w:line="360" w:lineRule="auto"/>
        <w:ind w:firstLineChars="200" w:firstLine="480"/>
        <w:rPr>
          <w:rFonts w:ascii="宋体" w:hAnsi="宋体" w:cs="宋体"/>
          <w:sz w:val="24"/>
        </w:rPr>
      </w:pPr>
      <w:r>
        <w:rPr>
          <w:rFonts w:ascii="宋体" w:hAnsi="宋体" w:cs="宋体" w:hint="eastAsia"/>
          <w:sz w:val="24"/>
        </w:rPr>
        <w:t>教材：《民航服务英语》（上），丁国声，中国民航出版社，</w:t>
      </w:r>
      <w:r>
        <w:rPr>
          <w:rFonts w:ascii="宋体" w:hAnsi="宋体" w:cs="宋体" w:hint="eastAsia"/>
          <w:sz w:val="24"/>
        </w:rPr>
        <w:t>2019</w:t>
      </w:r>
      <w:r>
        <w:rPr>
          <w:rFonts w:ascii="宋体" w:hAnsi="宋体" w:cs="宋体" w:hint="eastAsia"/>
          <w:sz w:val="24"/>
        </w:rPr>
        <w:t>，第</w:t>
      </w:r>
      <w:r>
        <w:rPr>
          <w:rFonts w:ascii="宋体" w:hAnsi="宋体" w:cs="宋体" w:hint="eastAsia"/>
          <w:sz w:val="24"/>
        </w:rPr>
        <w:t>1</w:t>
      </w:r>
      <w:r>
        <w:rPr>
          <w:rFonts w:ascii="宋体" w:hAnsi="宋体" w:cs="宋体" w:hint="eastAsia"/>
          <w:sz w:val="24"/>
        </w:rPr>
        <w:tab/>
      </w:r>
      <w:r>
        <w:rPr>
          <w:rFonts w:ascii="宋体" w:hAnsi="宋体" w:cs="宋体" w:hint="eastAsia"/>
          <w:sz w:val="24"/>
        </w:rPr>
        <w:t>版</w:t>
      </w:r>
    </w:p>
    <w:p w:rsidR="008361E5" w:rsidRDefault="009E072C">
      <w:pPr>
        <w:spacing w:line="360" w:lineRule="auto"/>
        <w:ind w:firstLineChars="200" w:firstLine="480"/>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《民航服务英语》（上），俞涛，中国民航出版社，</w:t>
      </w:r>
      <w:r>
        <w:rPr>
          <w:rFonts w:ascii="宋体" w:hAnsi="宋体" w:cs="宋体" w:hint="eastAsia"/>
          <w:sz w:val="24"/>
        </w:rPr>
        <w:t>2013</w:t>
      </w:r>
      <w:r>
        <w:rPr>
          <w:rFonts w:ascii="宋体" w:hAnsi="宋体" w:cs="宋体" w:hint="eastAsia"/>
          <w:sz w:val="24"/>
        </w:rPr>
        <w:t>，第</w:t>
      </w:r>
      <w:r>
        <w:rPr>
          <w:rFonts w:ascii="宋体" w:hAnsi="宋体" w:cs="宋体" w:hint="eastAsia"/>
          <w:sz w:val="24"/>
        </w:rPr>
        <w:t>2</w:t>
      </w:r>
      <w:r>
        <w:rPr>
          <w:rFonts w:ascii="宋体" w:hAnsi="宋体" w:cs="宋体" w:hint="eastAsia"/>
          <w:sz w:val="24"/>
        </w:rPr>
        <w:t>版</w:t>
      </w:r>
    </w:p>
    <w:p w:rsidR="008361E5" w:rsidRDefault="009E072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《旅游英语教程》，修月祯，清华大学出版社，</w:t>
      </w:r>
      <w:r>
        <w:rPr>
          <w:rFonts w:ascii="宋体" w:hAnsi="宋体" w:cs="宋体" w:hint="eastAsia"/>
          <w:sz w:val="24"/>
        </w:rPr>
        <w:t>2010</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r>
        <w:rPr>
          <w:rFonts w:ascii="宋体" w:hAnsi="宋体" w:cs="宋体" w:hint="eastAsia"/>
          <w:sz w:val="24"/>
        </w:rPr>
        <w:t xml:space="preserve"> </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rPr>
          <w:rFonts w:ascii="宋体" w:hAnsi="宋体" w:cs="宋体"/>
          <w:sz w:val="24"/>
        </w:rPr>
      </w:pPr>
      <w:r>
        <w:rPr>
          <w:rFonts w:ascii="宋体" w:hAnsi="宋体" w:cs="宋体" w:hint="eastAsia"/>
          <w:sz w:val="24"/>
        </w:rPr>
        <w:t>16</w:t>
      </w:r>
      <w:r>
        <w:rPr>
          <w:rFonts w:ascii="宋体" w:hAnsi="宋体" w:cs="宋体" w:hint="eastAsia"/>
          <w:sz w:val="24"/>
        </w:rPr>
        <w:t>、</w:t>
      </w:r>
      <w:r>
        <w:rPr>
          <w:rFonts w:ascii="宋体" w:hAnsi="宋体" w:cs="宋体" w:hint="eastAsia"/>
          <w:sz w:val="24"/>
        </w:rPr>
        <w:t>《民航服务英语Ⅱ》课程简介</w:t>
      </w:r>
    </w:p>
    <w:p w:rsidR="008361E5" w:rsidRDefault="009E072C">
      <w:pPr>
        <w:spacing w:line="360" w:lineRule="auto"/>
        <w:ind w:firstLine="420"/>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 xml:space="preserve">2410 </w:t>
      </w:r>
      <w:r>
        <w:rPr>
          <w:rFonts w:ascii="宋体" w:hAnsi="宋体" w:cs="宋体" w:hint="eastAsia"/>
          <w:sz w:val="24"/>
        </w:rPr>
        <w:t>民航服务英语</w:t>
      </w:r>
      <w:r>
        <w:rPr>
          <w:rFonts w:ascii="宋体" w:hAnsi="宋体" w:cs="宋体" w:hint="eastAsia"/>
          <w:sz w:val="24"/>
        </w:rPr>
        <w:t xml:space="preserve"> </w:t>
      </w:r>
      <w:r>
        <w:rPr>
          <w:rFonts w:ascii="宋体" w:hAnsi="宋体" w:cs="宋体" w:hint="eastAsia"/>
          <w:sz w:val="24"/>
        </w:rPr>
        <w:t>(</w:t>
      </w:r>
      <w:r>
        <w:rPr>
          <w:sz w:val="24"/>
        </w:rPr>
        <w:t>English for Civil Aviation Service</w:t>
      </w:r>
      <w:r>
        <w:rPr>
          <w:rFonts w:hint="eastAsia"/>
          <w:sz w:val="24"/>
        </w:rPr>
        <w:t>)</w:t>
      </w:r>
    </w:p>
    <w:p w:rsidR="008361E5" w:rsidRDefault="009E072C">
      <w:pPr>
        <w:spacing w:line="360" w:lineRule="auto"/>
        <w:ind w:firstLine="420"/>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420"/>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w:t>
      </w:r>
      <w:r>
        <w:rPr>
          <w:rFonts w:ascii="宋体" w:hAnsi="宋体" w:cs="宋体" w:hint="eastAsia"/>
          <w:sz w:val="24"/>
        </w:rPr>
        <w:t xml:space="preserve"> </w:t>
      </w:r>
      <w:r>
        <w:rPr>
          <w:rFonts w:ascii="宋体" w:hAnsi="宋体" w:cs="宋体" w:hint="eastAsia"/>
          <w:sz w:val="24"/>
        </w:rPr>
        <w:t>（讲授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420"/>
        <w:rPr>
          <w:rFonts w:ascii="宋体" w:hAnsi="宋体" w:cs="宋体"/>
          <w:sz w:val="24"/>
        </w:rPr>
      </w:pPr>
      <w:r>
        <w:rPr>
          <w:rFonts w:ascii="宋体" w:hAnsi="宋体" w:cs="宋体" w:hint="eastAsia"/>
          <w:sz w:val="24"/>
        </w:rPr>
        <w:t>内容提要：该课程为系列课程，分为《民航服务英语</w:t>
      </w:r>
      <w:r>
        <w:rPr>
          <w:rFonts w:ascii="宋体" w:hAnsi="宋体" w:cs="宋体" w:hint="eastAsia"/>
          <w:sz w:val="24"/>
        </w:rPr>
        <w:fldChar w:fldCharType="begin"/>
      </w:r>
      <w:r>
        <w:rPr>
          <w:rFonts w:ascii="宋体" w:hAnsi="宋体" w:cs="宋体" w:hint="eastAsia"/>
          <w:sz w:val="24"/>
        </w:rPr>
        <w:instrText xml:space="preserve"> = 1 \* ROMAN \* MERGEFORMAT </w:instrText>
      </w:r>
      <w:r>
        <w:rPr>
          <w:rFonts w:ascii="宋体" w:hAnsi="宋体" w:cs="宋体" w:hint="eastAsia"/>
          <w:sz w:val="24"/>
        </w:rPr>
        <w:fldChar w:fldCharType="separate"/>
      </w:r>
      <w:r>
        <w:rPr>
          <w:rFonts w:ascii="宋体" w:hAnsi="宋体" w:cs="宋体" w:hint="eastAsia"/>
          <w:sz w:val="24"/>
        </w:rPr>
        <w:t>I</w:t>
      </w:r>
      <w:r>
        <w:rPr>
          <w:rFonts w:ascii="宋体" w:hAnsi="宋体" w:cs="宋体" w:hint="eastAsia"/>
          <w:sz w:val="24"/>
        </w:rPr>
        <w:fldChar w:fldCharType="end"/>
      </w:r>
      <w:r>
        <w:rPr>
          <w:rFonts w:ascii="宋体" w:hAnsi="宋体" w:cs="宋体" w:hint="eastAsia"/>
          <w:sz w:val="24"/>
        </w:rPr>
        <w:t>》和《民航服务英语</w:t>
      </w:r>
      <w:r>
        <w:rPr>
          <w:rFonts w:ascii="宋体" w:hAnsi="宋体" w:cs="宋体" w:hint="eastAsia"/>
          <w:sz w:val="24"/>
        </w:rPr>
        <w:tab/>
      </w:r>
      <w:r>
        <w:rPr>
          <w:rFonts w:ascii="微软雅黑" w:eastAsia="微软雅黑" w:hAnsi="微软雅黑" w:cs="微软雅黑" w:hint="eastAsia"/>
          <w:sz w:val="24"/>
        </w:rPr>
        <w:t>Ⅱ</w:t>
      </w:r>
      <w:r>
        <w:rPr>
          <w:rFonts w:ascii="宋体" w:hAnsi="宋体" w:cs="宋体" w:hint="eastAsia"/>
          <w:sz w:val="24"/>
        </w:rPr>
        <w:t>》，内容围绕民航服务的基本流程和情景展开，总共</w:t>
      </w:r>
      <w:r>
        <w:rPr>
          <w:rFonts w:ascii="宋体" w:hAnsi="宋体" w:cs="宋体" w:hint="eastAsia"/>
          <w:sz w:val="24"/>
        </w:rPr>
        <w:t>16</w:t>
      </w:r>
      <w:r>
        <w:rPr>
          <w:rFonts w:ascii="宋体" w:hAnsi="宋体" w:cs="宋体" w:hint="eastAsia"/>
          <w:sz w:val="24"/>
        </w:rPr>
        <w:t>个单元，每单元</w:t>
      </w:r>
      <w:r>
        <w:rPr>
          <w:rFonts w:ascii="宋体" w:hAnsi="宋体" w:cs="宋体" w:hint="eastAsia"/>
          <w:sz w:val="24"/>
        </w:rPr>
        <w:tab/>
      </w:r>
      <w:r>
        <w:rPr>
          <w:rFonts w:ascii="宋体" w:hAnsi="宋体" w:cs="宋体" w:hint="eastAsia"/>
          <w:sz w:val="24"/>
        </w:rPr>
        <w:t>设计一个情景，</w:t>
      </w:r>
      <w:r>
        <w:rPr>
          <w:rFonts w:ascii="宋体" w:hAnsi="宋体" w:cs="宋体" w:hint="eastAsia"/>
          <w:sz w:val="24"/>
        </w:rPr>
        <w:t>16</w:t>
      </w:r>
      <w:r>
        <w:rPr>
          <w:rFonts w:ascii="宋体" w:hAnsi="宋体" w:cs="宋体" w:hint="eastAsia"/>
          <w:sz w:val="24"/>
        </w:rPr>
        <w:t>个情景构成一部从订票到出港的旅行情景剧。通过本课程</w:t>
      </w:r>
      <w:r>
        <w:rPr>
          <w:rFonts w:ascii="宋体" w:hAnsi="宋体" w:cs="宋体" w:hint="eastAsia"/>
          <w:sz w:val="24"/>
        </w:rPr>
        <w:tab/>
      </w:r>
      <w:r>
        <w:rPr>
          <w:rFonts w:ascii="宋体" w:hAnsi="宋体" w:cs="宋体" w:hint="eastAsia"/>
          <w:sz w:val="24"/>
        </w:rPr>
        <w:t>的教学，培养学生实际运用英语的能力，加强学生民航服务的基本技能，使</w:t>
      </w:r>
      <w:r>
        <w:rPr>
          <w:rFonts w:ascii="宋体" w:hAnsi="宋体" w:cs="宋体" w:hint="eastAsia"/>
          <w:sz w:val="24"/>
        </w:rPr>
        <w:tab/>
      </w:r>
      <w:r>
        <w:rPr>
          <w:rFonts w:ascii="宋体" w:hAnsi="宋体" w:cs="宋体" w:hint="eastAsia"/>
          <w:sz w:val="24"/>
        </w:rPr>
        <w:t>学生在语言能力及专业知识方面具备今后从事民航服务工作所需要的基本</w:t>
      </w:r>
      <w:r>
        <w:rPr>
          <w:rFonts w:ascii="宋体" w:hAnsi="宋体" w:cs="宋体" w:hint="eastAsia"/>
          <w:sz w:val="24"/>
        </w:rPr>
        <w:tab/>
      </w:r>
      <w:r>
        <w:rPr>
          <w:rFonts w:ascii="宋体" w:hAnsi="宋体" w:cs="宋体" w:hint="eastAsia"/>
          <w:sz w:val="24"/>
        </w:rPr>
        <w:t>能力和素养。</w:t>
      </w:r>
    </w:p>
    <w:p w:rsidR="008361E5" w:rsidRDefault="009E072C">
      <w:pPr>
        <w:spacing w:line="360" w:lineRule="auto"/>
        <w:ind w:firstLine="420"/>
        <w:rPr>
          <w:rFonts w:ascii="宋体" w:hAnsi="宋体" w:cs="宋体"/>
          <w:sz w:val="24"/>
        </w:rPr>
      </w:pPr>
      <w:r>
        <w:rPr>
          <w:rFonts w:ascii="宋体" w:hAnsi="宋体" w:cs="宋体" w:hint="eastAsia"/>
          <w:sz w:val="24"/>
        </w:rPr>
        <w:t>先修课程：《民航服务英语</w:t>
      </w:r>
      <w:r>
        <w:rPr>
          <w:rFonts w:ascii="宋体" w:hAnsi="宋体" w:cs="宋体" w:hint="eastAsia"/>
          <w:sz w:val="24"/>
        </w:rPr>
        <w:fldChar w:fldCharType="begin"/>
      </w:r>
      <w:r>
        <w:rPr>
          <w:rFonts w:ascii="宋体" w:hAnsi="宋体" w:cs="宋体" w:hint="eastAsia"/>
          <w:sz w:val="24"/>
        </w:rPr>
        <w:instrText xml:space="preserve"> = 1 \* ROMAN \* MERGEFORMAT </w:instrText>
      </w:r>
      <w:r>
        <w:rPr>
          <w:rFonts w:ascii="宋体" w:hAnsi="宋体" w:cs="宋体" w:hint="eastAsia"/>
          <w:sz w:val="24"/>
        </w:rPr>
        <w:fldChar w:fldCharType="separate"/>
      </w:r>
      <w:r>
        <w:rPr>
          <w:rFonts w:ascii="宋体" w:hAnsi="宋体" w:cs="宋体" w:hint="eastAsia"/>
          <w:sz w:val="24"/>
        </w:rPr>
        <w:t>I</w:t>
      </w:r>
      <w:r>
        <w:rPr>
          <w:rFonts w:ascii="宋体" w:hAnsi="宋体" w:cs="宋体" w:hint="eastAsia"/>
          <w:sz w:val="24"/>
        </w:rPr>
        <w:fldChar w:fldCharType="end"/>
      </w:r>
      <w:r>
        <w:rPr>
          <w:rFonts w:ascii="宋体" w:hAnsi="宋体" w:cs="宋体" w:hint="eastAsia"/>
          <w:sz w:val="24"/>
        </w:rPr>
        <w:t>》</w:t>
      </w:r>
    </w:p>
    <w:p w:rsidR="008361E5" w:rsidRDefault="009E072C">
      <w:pPr>
        <w:spacing w:line="360" w:lineRule="auto"/>
        <w:ind w:firstLine="420"/>
        <w:rPr>
          <w:rFonts w:ascii="宋体" w:hAnsi="宋体" w:cs="宋体"/>
          <w:sz w:val="24"/>
        </w:rPr>
      </w:pPr>
      <w:r>
        <w:rPr>
          <w:rFonts w:ascii="宋体" w:hAnsi="宋体" w:cs="宋体" w:hint="eastAsia"/>
          <w:sz w:val="24"/>
        </w:rPr>
        <w:t>教材：《民航服务英语》（下），丁国声，中国民航出版社，</w:t>
      </w:r>
      <w:r>
        <w:rPr>
          <w:rFonts w:ascii="宋体" w:hAnsi="宋体" w:cs="宋体" w:hint="eastAsia"/>
          <w:sz w:val="24"/>
        </w:rPr>
        <w:t>2019</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420"/>
        <w:rPr>
          <w:rFonts w:ascii="宋体" w:hAnsi="宋体" w:cs="宋体"/>
          <w:sz w:val="24"/>
        </w:rPr>
      </w:pPr>
      <w:r>
        <w:rPr>
          <w:rFonts w:ascii="宋体" w:hAnsi="宋体" w:cs="宋体" w:hint="eastAsia"/>
          <w:sz w:val="24"/>
        </w:rPr>
        <w:t>参考书目：</w:t>
      </w:r>
    </w:p>
    <w:p w:rsidR="008361E5" w:rsidRDefault="009E072C">
      <w:pPr>
        <w:spacing w:line="360" w:lineRule="auto"/>
        <w:ind w:firstLine="420"/>
        <w:rPr>
          <w:rFonts w:ascii="宋体" w:hAnsi="宋体" w:cs="宋体"/>
          <w:sz w:val="24"/>
        </w:rPr>
      </w:pPr>
      <w:r>
        <w:rPr>
          <w:rFonts w:ascii="宋体" w:hAnsi="宋体" w:cs="宋体" w:hint="eastAsia"/>
          <w:sz w:val="24"/>
        </w:rPr>
        <w:t>[1]</w:t>
      </w:r>
      <w:r>
        <w:rPr>
          <w:rFonts w:ascii="宋体" w:hAnsi="宋体" w:cs="宋体" w:hint="eastAsia"/>
          <w:sz w:val="24"/>
        </w:rPr>
        <w:t>《民航服务英语》（上），丁国声，中国民航出版社，</w:t>
      </w:r>
      <w:r>
        <w:rPr>
          <w:rFonts w:ascii="宋体" w:hAnsi="宋体" w:cs="宋体" w:hint="eastAsia"/>
          <w:sz w:val="24"/>
        </w:rPr>
        <w:t>2019</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420"/>
        <w:rPr>
          <w:rFonts w:ascii="宋体" w:hAnsi="宋体" w:cs="宋体"/>
          <w:sz w:val="24"/>
        </w:rPr>
      </w:pPr>
      <w:r>
        <w:rPr>
          <w:rFonts w:ascii="宋体" w:hAnsi="宋体" w:cs="宋体" w:hint="eastAsia"/>
          <w:sz w:val="24"/>
        </w:rPr>
        <w:t>[2]</w:t>
      </w:r>
      <w:r>
        <w:rPr>
          <w:rFonts w:ascii="宋体" w:hAnsi="宋体" w:cs="宋体" w:hint="eastAsia"/>
          <w:sz w:val="24"/>
        </w:rPr>
        <w:t>《民航服务英语》（下），俞涛，中国民航出版社，</w:t>
      </w:r>
      <w:r>
        <w:rPr>
          <w:rFonts w:ascii="宋体" w:hAnsi="宋体" w:cs="宋体" w:hint="eastAsia"/>
          <w:sz w:val="24"/>
        </w:rPr>
        <w:t>2013</w:t>
      </w:r>
      <w:r>
        <w:rPr>
          <w:rFonts w:ascii="宋体" w:hAnsi="宋体" w:cs="宋体" w:hint="eastAsia"/>
          <w:sz w:val="24"/>
        </w:rPr>
        <w:t>，第</w:t>
      </w:r>
      <w:r>
        <w:rPr>
          <w:rFonts w:ascii="宋体" w:hAnsi="宋体" w:cs="宋体" w:hint="eastAsia"/>
          <w:sz w:val="24"/>
        </w:rPr>
        <w:t>2</w:t>
      </w:r>
      <w:r>
        <w:rPr>
          <w:rFonts w:ascii="宋体" w:hAnsi="宋体" w:cs="宋体" w:hint="eastAsia"/>
          <w:sz w:val="24"/>
        </w:rPr>
        <w:t>版</w:t>
      </w:r>
    </w:p>
    <w:p w:rsidR="008361E5" w:rsidRDefault="009E072C">
      <w:pPr>
        <w:spacing w:line="360" w:lineRule="auto"/>
        <w:ind w:firstLine="420"/>
        <w:rPr>
          <w:rFonts w:ascii="宋体" w:hAnsi="宋体" w:cs="宋体"/>
          <w:sz w:val="24"/>
        </w:rPr>
      </w:pPr>
      <w:r>
        <w:rPr>
          <w:rFonts w:ascii="宋体" w:hAnsi="宋体" w:cs="宋体" w:hint="eastAsia"/>
          <w:sz w:val="24"/>
        </w:rPr>
        <w:t>[3]</w:t>
      </w:r>
      <w:r>
        <w:rPr>
          <w:rFonts w:ascii="宋体" w:hAnsi="宋体" w:cs="宋体" w:hint="eastAsia"/>
          <w:sz w:val="24"/>
        </w:rPr>
        <w:t>《旅游英语教程》，修月祯，清华大学出版社，</w:t>
      </w:r>
      <w:r>
        <w:rPr>
          <w:rFonts w:ascii="宋体" w:hAnsi="宋体" w:cs="宋体" w:hint="eastAsia"/>
          <w:sz w:val="24"/>
        </w:rPr>
        <w:t>2010</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r>
        <w:rPr>
          <w:rFonts w:ascii="宋体" w:hAnsi="宋体" w:cs="宋体" w:hint="eastAsia"/>
          <w:sz w:val="24"/>
        </w:rPr>
        <w:t xml:space="preserve"> </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lastRenderedPageBreak/>
        <w:t>17</w:t>
      </w:r>
      <w:r>
        <w:rPr>
          <w:rFonts w:ascii="宋体" w:hAnsi="宋体" w:cs="宋体" w:hint="eastAsia"/>
          <w:sz w:val="24"/>
        </w:rPr>
        <w:t>、</w:t>
      </w:r>
      <w:r>
        <w:rPr>
          <w:rFonts w:ascii="宋体" w:hAnsi="宋体" w:cs="宋体" w:hint="eastAsia"/>
          <w:sz w:val="24"/>
        </w:rPr>
        <w:t>《</w:t>
      </w:r>
      <w:r>
        <w:rPr>
          <w:rFonts w:ascii="宋体" w:hAnsi="宋体" w:cs="宋体" w:hint="eastAsia"/>
          <w:sz w:val="24"/>
        </w:rPr>
        <w:t>民航客舱设备操作与管理</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lang w:eastAsia="zh-Hans"/>
        </w:rPr>
        <w:t>233230524</w:t>
      </w:r>
      <w:r>
        <w:rPr>
          <w:rFonts w:ascii="宋体" w:hAnsi="宋体" w:cs="宋体" w:hint="eastAsia"/>
          <w:sz w:val="24"/>
        </w:rPr>
        <w:t>11</w:t>
      </w:r>
      <w:r>
        <w:rPr>
          <w:rFonts w:ascii="宋体" w:hAnsi="宋体" w:cs="宋体" w:hint="eastAsia"/>
          <w:sz w:val="24"/>
        </w:rPr>
        <w:t xml:space="preserve">  </w:t>
      </w:r>
      <w:r>
        <w:rPr>
          <w:rFonts w:ascii="宋体" w:hAnsi="宋体" w:cs="宋体" w:hint="eastAsia"/>
          <w:sz w:val="24"/>
        </w:rPr>
        <w:t>民航客舱设备操作与管理</w:t>
      </w:r>
    </w:p>
    <w:p w:rsidR="008361E5" w:rsidRDefault="009E072C">
      <w:pPr>
        <w:spacing w:line="360" w:lineRule="auto"/>
        <w:ind w:firstLineChars="200" w:firstLine="480"/>
        <w:jc w:val="left"/>
        <w:rPr>
          <w:sz w:val="24"/>
        </w:rPr>
      </w:pPr>
      <w:r>
        <w:rPr>
          <w:rFonts w:hint="eastAsia"/>
          <w:sz w:val="24"/>
        </w:rPr>
        <w:t>(</w:t>
      </w:r>
      <w:r>
        <w:rPr>
          <w:sz w:val="24"/>
        </w:rPr>
        <w:t>Operation and Management of Civil Aviation</w:t>
      </w:r>
      <w:r>
        <w:rPr>
          <w:sz w:val="24"/>
        </w:rPr>
        <w:t xml:space="preserve"> </w:t>
      </w:r>
      <w:r>
        <w:rPr>
          <w:sz w:val="24"/>
        </w:rPr>
        <w:t>Cabin Equipment</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3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学时（讲授</w:t>
      </w:r>
      <w:r>
        <w:rPr>
          <w:rFonts w:ascii="宋体" w:hAnsi="宋体" w:cs="宋体" w:hint="eastAsia"/>
          <w:sz w:val="24"/>
        </w:rPr>
        <w:t>42</w:t>
      </w:r>
      <w:r>
        <w:rPr>
          <w:rFonts w:ascii="宋体" w:hAnsi="宋体" w:cs="宋体" w:hint="eastAsia"/>
          <w:sz w:val="24"/>
        </w:rPr>
        <w:t>学时、实践</w:t>
      </w:r>
      <w:r>
        <w:rPr>
          <w:rFonts w:ascii="宋体" w:hAnsi="宋体" w:cs="宋体" w:hint="eastAsia"/>
          <w:sz w:val="24"/>
        </w:rPr>
        <w:t>12</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《民航客舱设备操作与管理》是民航服务艺术与管理的专业必修课程</w:t>
      </w:r>
      <w:r>
        <w:rPr>
          <w:rFonts w:ascii="宋体" w:hAnsi="宋体" w:cs="宋体" w:hint="eastAsia"/>
          <w:sz w:val="24"/>
        </w:rPr>
        <w:t>，</w:t>
      </w:r>
      <w:r>
        <w:rPr>
          <w:rFonts w:ascii="宋体" w:hAnsi="宋体" w:cs="宋体" w:hint="eastAsia"/>
          <w:sz w:val="24"/>
        </w:rPr>
        <w:t>本课</w:t>
      </w:r>
      <w:r>
        <w:rPr>
          <w:rFonts w:ascii="宋体" w:hAnsi="宋体" w:cs="宋体" w:hint="eastAsia"/>
          <w:sz w:val="24"/>
        </w:rPr>
        <w:tab/>
      </w:r>
      <w:r>
        <w:rPr>
          <w:rFonts w:ascii="宋体" w:hAnsi="宋体" w:cs="宋体" w:hint="eastAsia"/>
          <w:sz w:val="24"/>
        </w:rPr>
        <w:t>程主要介绍了飞机制造概况、波音飞机、空客飞机、客舱应急设备、其他机</w:t>
      </w:r>
      <w:r>
        <w:rPr>
          <w:rFonts w:ascii="宋体" w:hAnsi="宋体" w:cs="宋体" w:hint="eastAsia"/>
          <w:sz w:val="24"/>
        </w:rPr>
        <w:tab/>
      </w:r>
      <w:r>
        <w:rPr>
          <w:rFonts w:ascii="宋体" w:hAnsi="宋体" w:cs="宋体" w:hint="eastAsia"/>
          <w:sz w:val="24"/>
        </w:rPr>
        <w:t>型等。让学生在学习过程中充分认识到科学的操作客舱设备的重要性，同时</w:t>
      </w:r>
      <w:r>
        <w:rPr>
          <w:rFonts w:ascii="宋体" w:hAnsi="宋体" w:cs="宋体" w:hint="eastAsia"/>
          <w:sz w:val="24"/>
        </w:rPr>
        <w:tab/>
      </w:r>
      <w:r>
        <w:rPr>
          <w:rFonts w:ascii="宋体" w:hAnsi="宋体" w:cs="宋体" w:hint="eastAsia"/>
          <w:sz w:val="24"/>
        </w:rPr>
        <w:t>掌握当前世界主流机型的客舱服务设备和客舱应急设备的使用方法和注意</w:t>
      </w:r>
      <w:r>
        <w:rPr>
          <w:rFonts w:ascii="宋体" w:hAnsi="宋体" w:cs="宋体" w:hint="eastAsia"/>
          <w:sz w:val="24"/>
        </w:rPr>
        <w:tab/>
      </w:r>
      <w:r>
        <w:rPr>
          <w:rFonts w:ascii="宋体" w:hAnsi="宋体" w:cs="宋体" w:hint="eastAsia"/>
          <w:sz w:val="24"/>
        </w:rPr>
        <w:t>事项</w:t>
      </w:r>
      <w:r>
        <w:rPr>
          <w:rFonts w:ascii="宋体" w:hAnsi="宋体" w:cs="宋体" w:hint="eastAsia"/>
          <w:sz w:val="24"/>
        </w:rPr>
        <w:t>,</w:t>
      </w:r>
      <w:r>
        <w:rPr>
          <w:rFonts w:ascii="宋体" w:hAnsi="宋体" w:cs="宋体" w:hint="eastAsia"/>
          <w:sz w:val="24"/>
        </w:rPr>
        <w:t>理论与实践相结合从而使学生具备成为一名合格乘务员的基本素养，</w:t>
      </w:r>
      <w:r>
        <w:rPr>
          <w:rFonts w:ascii="宋体" w:hAnsi="宋体" w:cs="宋体" w:hint="eastAsia"/>
          <w:sz w:val="24"/>
        </w:rPr>
        <w:tab/>
      </w:r>
      <w:r>
        <w:rPr>
          <w:rFonts w:ascii="宋体" w:hAnsi="宋体" w:cs="宋体" w:hint="eastAsia"/>
          <w:sz w:val="24"/>
        </w:rPr>
        <w:t>为后续客舱服务和安全管理理论课程的学习打下坚实的基础。</w:t>
      </w:r>
    </w:p>
    <w:p w:rsidR="008361E5" w:rsidRDefault="009E072C">
      <w:pPr>
        <w:spacing w:line="360" w:lineRule="auto"/>
        <w:ind w:firstLine="420"/>
        <w:jc w:val="left"/>
        <w:rPr>
          <w:rFonts w:ascii="宋体" w:hAnsi="宋体" w:cs="宋体"/>
          <w:sz w:val="24"/>
        </w:rPr>
      </w:pPr>
      <w:r>
        <w:rPr>
          <w:rFonts w:ascii="宋体" w:hAnsi="宋体" w:cs="宋体" w:hint="eastAsia"/>
          <w:sz w:val="24"/>
        </w:rPr>
        <w:t>先修课程：</w:t>
      </w:r>
      <w:r>
        <w:rPr>
          <w:rFonts w:ascii="宋体" w:hAnsi="宋体" w:cs="宋体" w:hint="eastAsia"/>
          <w:sz w:val="24"/>
        </w:rPr>
        <w:t>《专业导引课</w:t>
      </w:r>
      <w:r>
        <w:rPr>
          <w:rFonts w:ascii="宋体" w:hAnsi="宋体" w:cs="宋体" w:hint="eastAsia"/>
          <w:sz w:val="24"/>
        </w:rPr>
        <w:t>》《</w:t>
      </w:r>
      <w:r>
        <w:rPr>
          <w:rFonts w:ascii="宋体" w:hAnsi="宋体" w:cs="宋体" w:hint="eastAsia"/>
          <w:sz w:val="24"/>
        </w:rPr>
        <w:t>民航服务礼仪Ⅰ</w:t>
      </w:r>
      <w:r>
        <w:rPr>
          <w:rFonts w:ascii="宋体" w:hAnsi="宋体" w:cs="宋体" w:hint="eastAsia"/>
          <w:sz w:val="24"/>
        </w:rPr>
        <w:t>》《</w:t>
      </w:r>
      <w:r>
        <w:rPr>
          <w:rFonts w:ascii="宋体" w:hAnsi="宋体" w:cs="宋体" w:hint="eastAsia"/>
          <w:sz w:val="24"/>
        </w:rPr>
        <w:t>民航服务礼仪Ⅱ</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民</w:t>
      </w:r>
      <w:r>
        <w:rPr>
          <w:rFonts w:ascii="宋体" w:hAnsi="宋体" w:cs="宋体" w:hint="eastAsia"/>
          <w:sz w:val="24"/>
        </w:rPr>
        <w:tab/>
      </w:r>
      <w:r>
        <w:rPr>
          <w:rFonts w:ascii="宋体" w:hAnsi="宋体" w:cs="宋体" w:hint="eastAsia"/>
          <w:sz w:val="24"/>
        </w:rPr>
        <w:t>航概论</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民航服务英语Ⅱ</w:t>
      </w:r>
      <w:r>
        <w:rPr>
          <w:rFonts w:ascii="宋体" w:hAnsi="宋体" w:cs="宋体" w:hint="eastAsia"/>
          <w:sz w:val="24"/>
        </w:rPr>
        <w:t>》《民航法律法规基础》</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《民航客舱设备操作与管理》，郝玉萍</w:t>
      </w:r>
      <w:r>
        <w:rPr>
          <w:rFonts w:ascii="宋体" w:hAnsi="宋体" w:cs="宋体" w:hint="eastAsia"/>
          <w:sz w:val="24"/>
        </w:rPr>
        <w:t>，</w:t>
      </w:r>
      <w:r>
        <w:rPr>
          <w:rFonts w:ascii="宋体" w:hAnsi="宋体" w:cs="宋体" w:hint="eastAsia"/>
          <w:sz w:val="24"/>
        </w:rPr>
        <w:t>中国民航</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201</w:t>
      </w:r>
      <w:r>
        <w:rPr>
          <w:rFonts w:ascii="宋体" w:hAnsi="宋体" w:cs="宋体" w:hint="eastAsia"/>
          <w:sz w:val="24"/>
        </w:rPr>
        <w:t>8</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2</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周为民、苗俊霞，《民用航空客舱设备教程》，清华大学出版社，</w:t>
      </w:r>
      <w:r>
        <w:rPr>
          <w:rFonts w:ascii="宋体" w:hAnsi="宋体" w:cs="宋体" w:hint="eastAsia"/>
          <w:sz w:val="24"/>
        </w:rPr>
        <w:t xml:space="preserve">2014 </w:t>
      </w:r>
      <w:r>
        <w:rPr>
          <w:rFonts w:ascii="宋体" w:hAnsi="宋体" w:cs="宋体" w:hint="eastAsia"/>
          <w:sz w:val="24"/>
        </w:rPr>
        <w:tab/>
      </w:r>
      <w:r>
        <w:rPr>
          <w:rFonts w:ascii="宋体" w:hAnsi="宋体" w:cs="宋体" w:hint="eastAsia"/>
          <w:sz w:val="24"/>
        </w:rPr>
        <w:t>年出版；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张丽，《客舱设备运行及管理》，旅游教育出版社，</w:t>
      </w:r>
      <w:r>
        <w:rPr>
          <w:rFonts w:ascii="宋体" w:hAnsi="宋体" w:cs="宋体" w:hint="eastAsia"/>
          <w:sz w:val="24"/>
        </w:rPr>
        <w:t xml:space="preserve">2007 </w:t>
      </w:r>
      <w:r>
        <w:rPr>
          <w:rFonts w:ascii="宋体" w:hAnsi="宋体" w:cs="宋体" w:hint="eastAsia"/>
          <w:sz w:val="24"/>
        </w:rPr>
        <w:t>年出版；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[4]  </w:t>
      </w:r>
      <w:r>
        <w:rPr>
          <w:rFonts w:ascii="宋体" w:hAnsi="宋体" w:cs="宋体" w:hint="eastAsia"/>
          <w:sz w:val="24"/>
        </w:rPr>
        <w:t>何佩，《客舱安全与应急处置》，中国民航出版社，</w:t>
      </w:r>
      <w:r>
        <w:rPr>
          <w:rFonts w:ascii="宋体" w:hAnsi="宋体" w:cs="宋体" w:hint="eastAsia"/>
          <w:sz w:val="24"/>
        </w:rPr>
        <w:t xml:space="preserve">2007 </w:t>
      </w:r>
      <w:r>
        <w:rPr>
          <w:rFonts w:ascii="宋体" w:hAnsi="宋体" w:cs="宋体" w:hint="eastAsia"/>
          <w:sz w:val="24"/>
        </w:rPr>
        <w:t>年出版；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[5]  </w:t>
      </w:r>
      <w:r>
        <w:rPr>
          <w:rFonts w:ascii="宋体" w:hAnsi="宋体" w:cs="宋体" w:hint="eastAsia"/>
          <w:sz w:val="24"/>
        </w:rPr>
        <w:t>国航乘务员培训教材</w:t>
      </w:r>
      <w:r>
        <w:rPr>
          <w:rFonts w:ascii="宋体" w:hAnsi="宋体" w:cs="宋体" w:hint="eastAsia"/>
          <w:sz w:val="24"/>
        </w:rPr>
        <w:t xml:space="preserve">, </w:t>
      </w:r>
      <w:r>
        <w:rPr>
          <w:rFonts w:ascii="宋体" w:hAnsi="宋体" w:cs="宋体" w:hint="eastAsia"/>
          <w:sz w:val="24"/>
        </w:rPr>
        <w:t>空客</w:t>
      </w:r>
      <w:r>
        <w:rPr>
          <w:rFonts w:ascii="宋体" w:hAnsi="宋体" w:cs="宋体" w:hint="eastAsia"/>
          <w:sz w:val="24"/>
        </w:rPr>
        <w:t xml:space="preserve"> 320 </w:t>
      </w:r>
      <w:r>
        <w:rPr>
          <w:rFonts w:ascii="宋体" w:hAnsi="宋体" w:cs="宋体" w:hint="eastAsia"/>
          <w:sz w:val="24"/>
        </w:rPr>
        <w:t>机型飞行乘务员学习材料；</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[6] </w:t>
      </w:r>
      <w:r>
        <w:rPr>
          <w:rFonts w:ascii="宋体" w:hAnsi="宋体" w:cs="宋体" w:hint="eastAsia"/>
          <w:sz w:val="24"/>
        </w:rPr>
        <w:t>《中国国际航空公司乘务员手册》</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 xml:space="preserve">[7]  </w:t>
      </w:r>
      <w:r>
        <w:rPr>
          <w:rFonts w:ascii="宋体" w:hAnsi="宋体" w:cs="宋体" w:hint="eastAsia"/>
          <w:sz w:val="24"/>
        </w:rPr>
        <w:t>《中国东方航空公司乘务员手册》</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18</w:t>
      </w:r>
      <w:r>
        <w:rPr>
          <w:rFonts w:ascii="宋体" w:hAnsi="宋体" w:cs="宋体" w:hint="eastAsia"/>
          <w:sz w:val="24"/>
        </w:rPr>
        <w:t>、</w:t>
      </w:r>
      <w:r>
        <w:rPr>
          <w:rFonts w:ascii="宋体" w:hAnsi="宋体" w:cs="宋体" w:hint="eastAsia"/>
          <w:sz w:val="24"/>
        </w:rPr>
        <w:t>《民航客舱服务与管理》课程简介</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23323052412  </w:t>
      </w:r>
      <w:r>
        <w:rPr>
          <w:rFonts w:ascii="宋体" w:hAnsi="宋体" w:cs="宋体" w:hint="eastAsia"/>
          <w:sz w:val="24"/>
        </w:rPr>
        <w:t>民航客舱服务与管理</w:t>
      </w:r>
      <w:r>
        <w:rPr>
          <w:sz w:val="24"/>
        </w:rPr>
        <w:t>（</w:t>
      </w:r>
      <w:r>
        <w:rPr>
          <w:sz w:val="24"/>
        </w:rPr>
        <w:t xml:space="preserve">Service and Management of </w:t>
      </w:r>
      <w:r>
        <w:rPr>
          <w:rFonts w:hint="eastAsia"/>
          <w:sz w:val="24"/>
        </w:rPr>
        <w:tab/>
      </w:r>
      <w:r>
        <w:rPr>
          <w:sz w:val="24"/>
        </w:rPr>
        <w:t>Civil Aviation Cabin</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周学时：</w:t>
      </w:r>
      <w:r>
        <w:rPr>
          <w:rFonts w:ascii="宋体" w:hAnsi="宋体" w:cs="宋体" w:hint="eastAsia"/>
          <w:sz w:val="24"/>
        </w:rPr>
        <w:t xml:space="preserve">54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（讲授</w:t>
      </w:r>
      <w:r>
        <w:rPr>
          <w:rFonts w:ascii="宋体" w:hAnsi="宋体" w:cs="宋体" w:hint="eastAsia"/>
          <w:sz w:val="24"/>
        </w:rPr>
        <w:t>36</w:t>
      </w:r>
      <w:r>
        <w:rPr>
          <w:rFonts w:ascii="宋体" w:hAnsi="宋体" w:cs="宋体" w:hint="eastAsia"/>
          <w:sz w:val="24"/>
        </w:rPr>
        <w:t>学时、实践</w:t>
      </w:r>
      <w:r>
        <w:rPr>
          <w:rFonts w:ascii="宋体" w:hAnsi="宋体" w:cs="宋体" w:hint="eastAsia"/>
          <w:sz w:val="24"/>
        </w:rPr>
        <w:t>18</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内容提要：《民航客舱服务与管理》是民航服务专业核心课程之一，也是综</w:t>
      </w:r>
      <w:r>
        <w:rPr>
          <w:rFonts w:ascii="宋体" w:hAnsi="宋体" w:cs="宋体" w:hint="eastAsia"/>
          <w:sz w:val="24"/>
        </w:rPr>
        <w:tab/>
      </w:r>
      <w:r>
        <w:rPr>
          <w:rFonts w:ascii="宋体" w:hAnsi="宋体" w:cs="宋体" w:hint="eastAsia"/>
          <w:sz w:val="24"/>
        </w:rPr>
        <w:t>合性极强的一门应用型课程，本课程主要讲解了乘务人员在航前准备阶段、</w:t>
      </w:r>
      <w:r>
        <w:rPr>
          <w:rFonts w:ascii="宋体" w:hAnsi="宋体" w:cs="宋体" w:hint="eastAsia"/>
          <w:sz w:val="24"/>
        </w:rPr>
        <w:tab/>
      </w:r>
      <w:r>
        <w:rPr>
          <w:rFonts w:ascii="宋体" w:hAnsi="宋体" w:cs="宋体" w:hint="eastAsia"/>
          <w:sz w:val="24"/>
        </w:rPr>
        <w:t>实施阶段、空中服务阶段、航后讲评阶段，简称“飞行四阶段”的服务工作</w:t>
      </w:r>
      <w:r>
        <w:rPr>
          <w:rFonts w:ascii="宋体" w:hAnsi="宋体" w:cs="宋体" w:hint="eastAsia"/>
          <w:sz w:val="24"/>
        </w:rPr>
        <w:tab/>
      </w:r>
      <w:r>
        <w:rPr>
          <w:rFonts w:ascii="宋体" w:hAnsi="宋体" w:cs="宋体" w:hint="eastAsia"/>
          <w:sz w:val="24"/>
        </w:rPr>
        <w:t>流程及要点，本课程第一学期主要讲授航前个人业务及物品的准备及注意事</w:t>
      </w:r>
      <w:r>
        <w:rPr>
          <w:rFonts w:ascii="宋体" w:hAnsi="宋体" w:cs="宋体" w:hint="eastAsia"/>
          <w:sz w:val="24"/>
        </w:rPr>
        <w:tab/>
      </w:r>
      <w:r>
        <w:rPr>
          <w:rFonts w:ascii="宋体" w:hAnsi="宋体" w:cs="宋体" w:hint="eastAsia"/>
          <w:sz w:val="24"/>
        </w:rPr>
        <w:t>项，起飞前客舱设备、机上卫生、机供品、</w:t>
      </w:r>
      <w:r>
        <w:rPr>
          <w:rFonts w:ascii="宋体" w:hAnsi="宋体" w:cs="宋体" w:hint="eastAsia"/>
          <w:sz w:val="24"/>
        </w:rPr>
        <w:t>餐食等的检查。通过理论知识的</w:t>
      </w:r>
      <w:r>
        <w:rPr>
          <w:rFonts w:ascii="宋体" w:hAnsi="宋体" w:cs="宋体" w:hint="eastAsia"/>
          <w:sz w:val="24"/>
        </w:rPr>
        <w:tab/>
      </w:r>
      <w:r>
        <w:rPr>
          <w:rFonts w:ascii="宋体" w:hAnsi="宋体" w:cs="宋体" w:hint="eastAsia"/>
          <w:sz w:val="24"/>
        </w:rPr>
        <w:t>讲解和实操模拟演练，练就学生的服务技能，提高学生的服务意识及水平。</w:t>
      </w:r>
      <w:r>
        <w:rPr>
          <w:rFonts w:ascii="宋体" w:hAnsi="宋体" w:cs="宋体" w:hint="eastAsia"/>
          <w:sz w:val="24"/>
        </w:rPr>
        <w:tab/>
      </w:r>
      <w:r>
        <w:rPr>
          <w:rFonts w:ascii="宋体" w:hAnsi="宋体" w:cs="宋体" w:hint="eastAsia"/>
          <w:sz w:val="24"/>
        </w:rPr>
        <w:t>先修课程：</w:t>
      </w:r>
      <w:r>
        <w:rPr>
          <w:rFonts w:ascii="宋体" w:hAnsi="宋体" w:cs="宋体" w:hint="eastAsia"/>
          <w:sz w:val="24"/>
        </w:rPr>
        <w:t>《客舱安全与应急处置》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教材：《民航客舱服务与管理》，总策划</w:t>
      </w:r>
      <w:r>
        <w:rPr>
          <w:rFonts w:ascii="宋体" w:hAnsi="宋体" w:cs="宋体" w:hint="eastAsia"/>
          <w:sz w:val="24"/>
        </w:rPr>
        <w:t xml:space="preserve"> </w:t>
      </w:r>
      <w:r>
        <w:rPr>
          <w:rFonts w:ascii="宋体" w:hAnsi="宋体" w:cs="宋体" w:hint="eastAsia"/>
          <w:sz w:val="24"/>
        </w:rPr>
        <w:t>焦殿成，主编</w:t>
      </w:r>
      <w:r>
        <w:rPr>
          <w:rFonts w:ascii="宋体" w:hAnsi="宋体" w:cs="宋体" w:hint="eastAsia"/>
          <w:sz w:val="24"/>
        </w:rPr>
        <w:t xml:space="preserve"> </w:t>
      </w:r>
      <w:r>
        <w:rPr>
          <w:rFonts w:ascii="宋体" w:hAnsi="宋体" w:cs="宋体" w:hint="eastAsia"/>
          <w:sz w:val="24"/>
        </w:rPr>
        <w:t>刘婀娟，中国民航</w:t>
      </w:r>
      <w:r>
        <w:rPr>
          <w:rFonts w:ascii="宋体" w:hAnsi="宋体" w:cs="宋体" w:hint="eastAsia"/>
          <w:sz w:val="24"/>
        </w:rPr>
        <w:tab/>
      </w:r>
      <w:r>
        <w:rPr>
          <w:rFonts w:ascii="宋体" w:hAnsi="宋体" w:cs="宋体" w:hint="eastAsia"/>
          <w:sz w:val="24"/>
        </w:rPr>
        <w:t>出版社，</w:t>
      </w:r>
      <w:r>
        <w:rPr>
          <w:rFonts w:ascii="宋体" w:hAnsi="宋体" w:cs="宋体" w:hint="eastAsia"/>
          <w:sz w:val="24"/>
        </w:rPr>
        <w:t>2018</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刘艳华</w:t>
      </w:r>
      <w:r>
        <w:rPr>
          <w:rFonts w:ascii="宋体" w:hAnsi="宋体" w:cs="宋体" w:hint="eastAsia"/>
          <w:sz w:val="24"/>
        </w:rPr>
        <w:t>.</w:t>
      </w:r>
      <w:r>
        <w:rPr>
          <w:rFonts w:ascii="宋体" w:hAnsi="宋体" w:cs="宋体" w:hint="eastAsia"/>
          <w:sz w:val="24"/>
        </w:rPr>
        <w:t>沟通心理学</w:t>
      </w:r>
      <w:r>
        <w:rPr>
          <w:rFonts w:ascii="宋体" w:hAnsi="宋体" w:cs="宋体" w:hint="eastAsia"/>
          <w:sz w:val="24"/>
        </w:rPr>
        <w:t>.</w:t>
      </w:r>
      <w:r>
        <w:rPr>
          <w:rFonts w:ascii="宋体" w:hAnsi="宋体" w:cs="宋体" w:hint="eastAsia"/>
          <w:sz w:val="24"/>
        </w:rPr>
        <w:t>天津</w:t>
      </w:r>
      <w:r>
        <w:rPr>
          <w:rFonts w:ascii="宋体" w:hAnsi="宋体" w:cs="宋体" w:hint="eastAsia"/>
          <w:sz w:val="24"/>
        </w:rPr>
        <w:t>:</w:t>
      </w:r>
      <w:r>
        <w:rPr>
          <w:rFonts w:ascii="宋体" w:hAnsi="宋体" w:cs="宋体" w:hint="eastAsia"/>
          <w:sz w:val="24"/>
        </w:rPr>
        <w:t>天津科学技术出版社，</w:t>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杨秀君</w:t>
      </w:r>
      <w:r>
        <w:rPr>
          <w:rFonts w:ascii="宋体" w:hAnsi="宋体" w:cs="宋体" w:hint="eastAsia"/>
          <w:sz w:val="24"/>
        </w:rPr>
        <w:t>.</w:t>
      </w:r>
      <w:r>
        <w:rPr>
          <w:rFonts w:ascii="宋体" w:hAnsi="宋体" w:cs="宋体" w:hint="eastAsia"/>
          <w:sz w:val="24"/>
        </w:rPr>
        <w:t>心理素质与人生</w:t>
      </w:r>
      <w:r>
        <w:rPr>
          <w:rFonts w:ascii="宋体" w:hAnsi="宋体" w:cs="宋体" w:hint="eastAsia"/>
          <w:sz w:val="24"/>
        </w:rPr>
        <w:t>:</w:t>
      </w:r>
      <w:r>
        <w:rPr>
          <w:rFonts w:ascii="宋体" w:hAnsi="宋体" w:cs="宋体" w:hint="eastAsia"/>
          <w:sz w:val="24"/>
        </w:rPr>
        <w:t>哈佛心理手记</w:t>
      </w:r>
      <w:r>
        <w:rPr>
          <w:rFonts w:ascii="宋体" w:hAnsi="宋体" w:cs="宋体" w:hint="eastAsia"/>
          <w:sz w:val="24"/>
        </w:rPr>
        <w:t>.</w:t>
      </w:r>
      <w:r>
        <w:rPr>
          <w:rFonts w:ascii="宋体" w:hAnsi="宋体" w:cs="宋体" w:hint="eastAsia"/>
          <w:sz w:val="24"/>
        </w:rPr>
        <w:t>上海</w:t>
      </w:r>
      <w:r>
        <w:rPr>
          <w:rFonts w:ascii="宋体" w:hAnsi="宋体" w:cs="宋体" w:hint="eastAsia"/>
          <w:sz w:val="24"/>
        </w:rPr>
        <w:t>:</w:t>
      </w:r>
      <w:r>
        <w:rPr>
          <w:rFonts w:ascii="宋体" w:hAnsi="宋体" w:cs="宋体" w:hint="eastAsia"/>
          <w:sz w:val="24"/>
        </w:rPr>
        <w:t>华东师范大学出版社，</w:t>
      </w:r>
      <w:r>
        <w:rPr>
          <w:rFonts w:ascii="宋体" w:hAnsi="宋体" w:cs="宋体" w:hint="eastAsia"/>
          <w:sz w:val="24"/>
        </w:rPr>
        <w:tab/>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〔美〕戴尔·卡耐基</w:t>
      </w:r>
      <w:r>
        <w:rPr>
          <w:rFonts w:ascii="宋体" w:hAnsi="宋体" w:cs="宋体" w:hint="eastAsia"/>
          <w:sz w:val="24"/>
        </w:rPr>
        <w:t>(</w:t>
      </w:r>
      <w:r>
        <w:rPr>
          <w:rFonts w:ascii="宋体" w:hAnsi="宋体" w:cs="宋体" w:hint="eastAsia"/>
          <w:sz w:val="24"/>
        </w:rPr>
        <w:t>Carnegie</w:t>
      </w:r>
      <w:r>
        <w:rPr>
          <w:rFonts w:ascii="宋体" w:hAnsi="宋体" w:cs="宋体" w:hint="eastAsia"/>
          <w:sz w:val="24"/>
        </w:rPr>
        <w:t>.D.).</w:t>
      </w:r>
      <w:r>
        <w:rPr>
          <w:rFonts w:ascii="宋体" w:hAnsi="宋体" w:cs="宋体" w:hint="eastAsia"/>
          <w:sz w:val="24"/>
        </w:rPr>
        <w:t>卡耐基沟通的艺术与处世智慧</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ab/>
      </w:r>
      <w:r>
        <w:rPr>
          <w:rFonts w:ascii="宋体" w:hAnsi="宋体" w:cs="宋体" w:hint="eastAsia"/>
          <w:sz w:val="24"/>
        </w:rPr>
        <w:t>中国</w:t>
      </w:r>
      <w:r>
        <w:rPr>
          <w:rFonts w:ascii="宋体" w:hAnsi="宋体" w:cs="宋体" w:hint="eastAsia"/>
          <w:sz w:val="24"/>
        </w:rPr>
        <w:t xml:space="preserve"> </w:t>
      </w:r>
      <w:r>
        <w:rPr>
          <w:rFonts w:ascii="宋体" w:hAnsi="宋体" w:cs="宋体" w:hint="eastAsia"/>
          <w:sz w:val="24"/>
        </w:rPr>
        <w:t>华侨出版社，</w:t>
      </w:r>
      <w:r>
        <w:rPr>
          <w:rFonts w:ascii="宋体" w:hAnsi="宋体" w:cs="宋体" w:hint="eastAsia"/>
          <w:sz w:val="24"/>
        </w:rPr>
        <w:t>2012.</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王建荣·茶道</w:t>
      </w:r>
      <w:r>
        <w:rPr>
          <w:rFonts w:ascii="宋体" w:hAnsi="宋体" w:cs="宋体" w:hint="eastAsia"/>
          <w:sz w:val="24"/>
        </w:rPr>
        <w:t>:</w:t>
      </w:r>
      <w:r>
        <w:rPr>
          <w:rFonts w:ascii="宋体" w:hAnsi="宋体" w:cs="宋体" w:hint="eastAsia"/>
          <w:sz w:val="24"/>
        </w:rPr>
        <w:t>从喝茶到懂茶</w:t>
      </w:r>
      <w:r>
        <w:rPr>
          <w:rFonts w:ascii="宋体" w:hAnsi="宋体" w:cs="宋体" w:hint="eastAsia"/>
          <w:sz w:val="24"/>
        </w:rPr>
        <w:t>.</w:t>
      </w:r>
      <w:r>
        <w:rPr>
          <w:rFonts w:ascii="宋体" w:hAnsi="宋体" w:cs="宋体" w:hint="eastAsia"/>
          <w:sz w:val="24"/>
        </w:rPr>
        <w:t>南京</w:t>
      </w:r>
      <w:r>
        <w:rPr>
          <w:rFonts w:ascii="宋体" w:hAnsi="宋体" w:cs="宋体" w:hint="eastAsia"/>
          <w:sz w:val="24"/>
        </w:rPr>
        <w:t>:</w:t>
      </w:r>
      <w:r>
        <w:rPr>
          <w:rFonts w:ascii="宋体" w:hAnsi="宋体" w:cs="宋体" w:hint="eastAsia"/>
          <w:sz w:val="24"/>
        </w:rPr>
        <w:t>江苏凤凰科学技术出版社，</w:t>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张作俭</w:t>
      </w:r>
      <w:r>
        <w:rPr>
          <w:rFonts w:ascii="宋体" w:hAnsi="宋体" w:cs="宋体" w:hint="eastAsia"/>
          <w:sz w:val="24"/>
        </w:rPr>
        <w:t>.</w:t>
      </w:r>
      <w:r>
        <w:rPr>
          <w:rFonts w:ascii="宋体" w:hAnsi="宋体" w:cs="宋体" w:hint="eastAsia"/>
          <w:sz w:val="24"/>
        </w:rPr>
        <w:t>管理心理学</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科学技术文献出版社，</w:t>
      </w:r>
      <w:r>
        <w:rPr>
          <w:rFonts w:ascii="宋体" w:hAnsi="宋体" w:cs="宋体" w:hint="eastAsia"/>
          <w:sz w:val="24"/>
        </w:rPr>
        <w:t>2004.</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陈玲</w:t>
      </w:r>
      <w:r>
        <w:rPr>
          <w:rFonts w:ascii="宋体" w:hAnsi="宋体" w:cs="宋体" w:hint="eastAsia"/>
          <w:sz w:val="24"/>
        </w:rPr>
        <w:t>.</w:t>
      </w:r>
      <w:r>
        <w:rPr>
          <w:rFonts w:ascii="宋体" w:hAnsi="宋体" w:cs="宋体" w:hint="eastAsia"/>
          <w:sz w:val="24"/>
        </w:rPr>
        <w:t>心理学的诡计</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新世界出版社，</w:t>
      </w:r>
      <w:r>
        <w:rPr>
          <w:rFonts w:ascii="宋体" w:hAnsi="宋体" w:cs="宋体" w:hint="eastAsia"/>
          <w:sz w:val="24"/>
        </w:rPr>
        <w:t>2010.</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宋豫书</w:t>
      </w:r>
      <w:r>
        <w:rPr>
          <w:rFonts w:ascii="宋体" w:hAnsi="宋体" w:cs="宋体" w:hint="eastAsia"/>
          <w:sz w:val="24"/>
        </w:rPr>
        <w:t>.</w:t>
      </w:r>
      <w:r>
        <w:rPr>
          <w:rFonts w:ascii="宋体" w:hAnsi="宋体" w:cs="宋体" w:hint="eastAsia"/>
          <w:sz w:val="24"/>
        </w:rPr>
        <w:t>服务精神</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中国纺织出版社，</w:t>
      </w:r>
      <w:r>
        <w:rPr>
          <w:rFonts w:ascii="宋体" w:hAnsi="宋体" w:cs="宋体" w:hint="eastAsia"/>
          <w:sz w:val="24"/>
        </w:rPr>
        <w:tab/>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常丹</w:t>
      </w:r>
      <w:r>
        <w:rPr>
          <w:rFonts w:ascii="宋体" w:hAnsi="宋体" w:cs="宋体" w:hint="eastAsia"/>
          <w:sz w:val="24"/>
        </w:rPr>
        <w:t>，</w:t>
      </w:r>
      <w:r>
        <w:rPr>
          <w:rFonts w:ascii="宋体" w:hAnsi="宋体" w:cs="宋体" w:hint="eastAsia"/>
          <w:sz w:val="24"/>
        </w:rPr>
        <w:t>快乐服务</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中国纺织出版社，</w:t>
      </w:r>
      <w:r>
        <w:rPr>
          <w:rFonts w:ascii="宋体" w:hAnsi="宋体" w:cs="宋体" w:hint="eastAsia"/>
          <w:sz w:val="24"/>
        </w:rPr>
        <w:t>2008.</w:t>
      </w:r>
    </w:p>
    <w:p w:rsidR="008361E5" w:rsidRDefault="009E072C">
      <w:pPr>
        <w:spacing w:line="360" w:lineRule="auto"/>
        <w:jc w:val="left"/>
        <w:rPr>
          <w:rFonts w:ascii="宋体" w:hAnsi="宋体" w:cs="宋体"/>
          <w:sz w:val="24"/>
          <w:u w:val="dash"/>
        </w:rPr>
      </w:pPr>
      <w:r>
        <w:rPr>
          <w:rFonts w:ascii="宋体" w:hAnsi="宋体" w:cs="宋体" w:hint="eastAsia"/>
          <w:sz w:val="24"/>
          <w:u w:val="dash"/>
        </w:rPr>
        <w:t xml:space="preserve">                                                              </w:t>
      </w:r>
    </w:p>
    <w:p w:rsidR="008361E5" w:rsidRDefault="009E072C">
      <w:pPr>
        <w:pStyle w:val="2"/>
        <w:ind w:firstLineChars="0" w:firstLine="0"/>
        <w:rPr>
          <w:rFonts w:eastAsia="宋体"/>
          <w:szCs w:val="24"/>
        </w:rPr>
      </w:pPr>
      <w:r>
        <w:rPr>
          <w:rFonts w:eastAsia="宋体" w:hint="eastAsia"/>
          <w:szCs w:val="24"/>
        </w:rPr>
        <w:t>19</w:t>
      </w:r>
      <w:r>
        <w:rPr>
          <w:rFonts w:eastAsia="宋体" w:hint="eastAsia"/>
          <w:szCs w:val="24"/>
        </w:rPr>
        <w:t>、</w:t>
      </w:r>
      <w:r>
        <w:rPr>
          <w:rFonts w:eastAsia="宋体" w:hint="eastAsia"/>
          <w:szCs w:val="24"/>
        </w:rPr>
        <w:t>《民航客舱安全管理》课程简介</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lang w:eastAsia="zh-Hans"/>
        </w:rPr>
        <w:t>233230524</w:t>
      </w:r>
      <w:r>
        <w:rPr>
          <w:rFonts w:ascii="宋体" w:hAnsi="宋体" w:cs="宋体" w:hint="eastAsia"/>
          <w:sz w:val="24"/>
        </w:rPr>
        <w:t>14</w:t>
      </w:r>
      <w:r>
        <w:rPr>
          <w:rFonts w:ascii="宋体" w:hAnsi="宋体" w:cs="宋体" w:hint="eastAsia"/>
          <w:sz w:val="24"/>
        </w:rPr>
        <w:t xml:space="preserve">  </w:t>
      </w:r>
      <w:r>
        <w:rPr>
          <w:rFonts w:ascii="宋体" w:hAnsi="宋体" w:cs="宋体" w:hint="eastAsia"/>
          <w:sz w:val="24"/>
        </w:rPr>
        <w:t>民航客舱安全管理</w:t>
      </w:r>
      <w:r>
        <w:rPr>
          <w:sz w:val="24"/>
        </w:rPr>
        <w:t>（</w:t>
      </w:r>
      <w:r>
        <w:rPr>
          <w:sz w:val="24"/>
        </w:rPr>
        <w:t xml:space="preserve">Aircraft Cabin Safety and </w:t>
      </w:r>
      <w:r>
        <w:rPr>
          <w:rFonts w:hint="eastAsia"/>
          <w:sz w:val="24"/>
        </w:rPr>
        <w:tab/>
      </w:r>
      <w:r>
        <w:rPr>
          <w:rFonts w:hint="eastAsia"/>
          <w:sz w:val="24"/>
        </w:rPr>
        <w:tab/>
      </w:r>
      <w:r>
        <w:rPr>
          <w:sz w:val="24"/>
        </w:rPr>
        <w:t>Management</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54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54</w:t>
      </w:r>
      <w:r>
        <w:rPr>
          <w:rFonts w:ascii="宋体" w:hAnsi="宋体" w:cs="宋体" w:hint="eastAsia"/>
          <w:sz w:val="24"/>
        </w:rPr>
        <w:t>学时（讲授</w:t>
      </w:r>
      <w:r>
        <w:rPr>
          <w:rFonts w:ascii="宋体" w:hAnsi="宋体" w:cs="宋体" w:hint="eastAsia"/>
          <w:sz w:val="24"/>
        </w:rPr>
        <w:t>42</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w:t>
      </w:r>
      <w:r>
        <w:rPr>
          <w:rFonts w:ascii="宋体" w:hAnsi="宋体" w:cs="宋体" w:hint="eastAsia"/>
          <w:sz w:val="24"/>
        </w:rPr>
        <w:t>《民航客舱安全管理》是为学院专业平台必修课是研究</w:t>
      </w:r>
      <w:r>
        <w:rPr>
          <w:rFonts w:ascii="宋体" w:hAnsi="宋体" w:cs="宋体" w:hint="eastAsia"/>
          <w:sz w:val="24"/>
        </w:rPr>
        <w:t>旅游管理</w:t>
      </w:r>
      <w:r>
        <w:rPr>
          <w:rFonts w:ascii="宋体" w:hAnsi="宋体" w:cs="宋体" w:hint="eastAsia"/>
          <w:sz w:val="24"/>
        </w:rPr>
        <w:tab/>
      </w:r>
      <w:r>
        <w:rPr>
          <w:rFonts w:ascii="宋体" w:hAnsi="宋体" w:cs="宋体" w:hint="eastAsia"/>
          <w:sz w:val="24"/>
        </w:rPr>
        <w:t>（航空服务校企合作培养）专业</w:t>
      </w:r>
      <w:r>
        <w:rPr>
          <w:rFonts w:ascii="宋体" w:hAnsi="宋体" w:cs="宋体" w:hint="eastAsia"/>
          <w:sz w:val="24"/>
        </w:rPr>
        <w:t>的重要导引性课程。新中国从初创起就强调</w:t>
      </w:r>
      <w:r>
        <w:rPr>
          <w:rFonts w:ascii="宋体" w:hAnsi="宋体" w:cs="宋体" w:hint="eastAsia"/>
          <w:sz w:val="24"/>
        </w:rPr>
        <w:tab/>
      </w:r>
      <w:r>
        <w:rPr>
          <w:rFonts w:ascii="宋体" w:hAnsi="宋体" w:cs="宋体" w:hint="eastAsia"/>
          <w:sz w:val="24"/>
        </w:rPr>
        <w:t>“安全第一”，乘务组保证客舱安全是民航安全的重要组成部分。本课程</w:t>
      </w:r>
      <w:r>
        <w:rPr>
          <w:rFonts w:ascii="宋体" w:hAnsi="宋体" w:cs="宋体" w:hint="eastAsia"/>
          <w:sz w:val="24"/>
        </w:rPr>
        <w:lastRenderedPageBreak/>
        <w:t>结</w:t>
      </w:r>
      <w:r>
        <w:rPr>
          <w:rFonts w:ascii="宋体" w:hAnsi="宋体" w:cs="宋体" w:hint="eastAsia"/>
          <w:sz w:val="24"/>
        </w:rPr>
        <w:tab/>
      </w:r>
      <w:r>
        <w:rPr>
          <w:rFonts w:ascii="宋体" w:hAnsi="宋体" w:cs="宋体" w:hint="eastAsia"/>
          <w:sz w:val="24"/>
        </w:rPr>
        <w:t>合中国最新的</w:t>
      </w:r>
      <w:r>
        <w:rPr>
          <w:rFonts w:ascii="宋体" w:hAnsi="宋体" w:cs="宋体" w:hint="eastAsia"/>
          <w:sz w:val="24"/>
        </w:rPr>
        <w:t>CCAR-121-R7</w:t>
      </w:r>
      <w:r>
        <w:rPr>
          <w:rFonts w:ascii="宋体" w:hAnsi="宋体" w:cs="宋体" w:hint="eastAsia"/>
          <w:sz w:val="24"/>
        </w:rPr>
        <w:t>运行规章和国内各大航空公司乘务员手册，以国</w:t>
      </w:r>
      <w:r>
        <w:rPr>
          <w:rFonts w:ascii="宋体" w:hAnsi="宋体" w:cs="宋体" w:hint="eastAsia"/>
          <w:sz w:val="24"/>
        </w:rPr>
        <w:tab/>
      </w:r>
      <w:r>
        <w:rPr>
          <w:rFonts w:ascii="宋体" w:hAnsi="宋体" w:cs="宋体" w:hint="eastAsia"/>
          <w:sz w:val="24"/>
        </w:rPr>
        <w:t>际及国内安全运行规章为主导，进行详尽地诠释。课程主要介</w:t>
      </w:r>
      <w:r>
        <w:rPr>
          <w:rFonts w:ascii="宋体" w:hAnsi="宋体" w:cs="宋体" w:hint="eastAsia"/>
          <w:sz w:val="24"/>
        </w:rPr>
        <w:t>绍了民航安全</w:t>
      </w:r>
      <w:r>
        <w:rPr>
          <w:rFonts w:ascii="宋体" w:hAnsi="宋体" w:cs="宋体" w:hint="eastAsia"/>
          <w:sz w:val="24"/>
        </w:rPr>
        <w:tab/>
      </w:r>
      <w:r>
        <w:rPr>
          <w:rFonts w:ascii="宋体" w:hAnsi="宋体" w:cs="宋体" w:hint="eastAsia"/>
          <w:sz w:val="24"/>
        </w:rPr>
        <w:t>管理体系概述、国际民航组织对客舱安全运行的要求、中国民航规章对客舱</w:t>
      </w:r>
      <w:r>
        <w:rPr>
          <w:rFonts w:ascii="宋体" w:hAnsi="宋体" w:cs="宋体" w:hint="eastAsia"/>
          <w:sz w:val="24"/>
        </w:rPr>
        <w:tab/>
      </w:r>
      <w:r>
        <w:rPr>
          <w:rFonts w:ascii="宋体" w:hAnsi="宋体" w:cs="宋体" w:hint="eastAsia"/>
          <w:sz w:val="24"/>
        </w:rPr>
        <w:t>乘务员的要求、客舱乘务员安全职责、客舱安全运行程序、客舱乘客安全管</w:t>
      </w:r>
      <w:r>
        <w:rPr>
          <w:rFonts w:ascii="宋体" w:hAnsi="宋体" w:cs="宋体" w:hint="eastAsia"/>
          <w:sz w:val="24"/>
        </w:rPr>
        <w:tab/>
      </w:r>
      <w:r>
        <w:rPr>
          <w:rFonts w:ascii="宋体" w:hAnsi="宋体" w:cs="宋体" w:hint="eastAsia"/>
          <w:sz w:val="24"/>
        </w:rPr>
        <w:t>理、航空器内的非法行为及处置、机上急救等。对客舱安全运行规则结构、</w:t>
      </w:r>
      <w:r>
        <w:rPr>
          <w:rFonts w:ascii="宋体" w:hAnsi="宋体" w:cs="宋体" w:hint="eastAsia"/>
          <w:sz w:val="24"/>
        </w:rPr>
        <w:tab/>
      </w:r>
      <w:r>
        <w:rPr>
          <w:rFonts w:ascii="宋体" w:hAnsi="宋体" w:cs="宋体" w:hint="eastAsia"/>
          <w:sz w:val="24"/>
        </w:rPr>
        <w:t>客舱应急处置等问题特别给予重点讲述。</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先修课程：《民航服务礼仪》</w:t>
      </w:r>
      <w:r>
        <w:rPr>
          <w:rFonts w:ascii="宋体" w:hAnsi="宋体" w:cs="宋体" w:hint="eastAsia"/>
          <w:sz w:val="24"/>
        </w:rPr>
        <w:t xml:space="preserve"> </w:t>
      </w:r>
      <w:r>
        <w:rPr>
          <w:rFonts w:ascii="宋体" w:hAnsi="宋体" w:cs="宋体" w:hint="eastAsia"/>
          <w:sz w:val="24"/>
        </w:rPr>
        <w:t>《民航客舱设备操作与管理》</w:t>
      </w:r>
      <w:r>
        <w:rPr>
          <w:rFonts w:ascii="宋体" w:hAnsi="宋体" w:cs="宋体" w:hint="eastAsia"/>
          <w:sz w:val="24"/>
        </w:rPr>
        <w:t xml:space="preserve"> </w:t>
      </w:r>
      <w:r>
        <w:rPr>
          <w:rFonts w:ascii="宋体" w:hAnsi="宋体" w:cs="宋体" w:hint="eastAsia"/>
          <w:sz w:val="24"/>
        </w:rPr>
        <w:t>《民航客舱服</w:t>
      </w:r>
      <w:r>
        <w:rPr>
          <w:rFonts w:ascii="宋体" w:hAnsi="宋体" w:cs="宋体" w:hint="eastAsia"/>
          <w:sz w:val="24"/>
        </w:rPr>
        <w:tab/>
      </w:r>
      <w:r>
        <w:rPr>
          <w:rFonts w:ascii="宋体" w:hAnsi="宋体" w:cs="宋体" w:hint="eastAsia"/>
          <w:sz w:val="24"/>
        </w:rPr>
        <w:t>务与管理》</w:t>
      </w:r>
      <w:r>
        <w:rPr>
          <w:rFonts w:ascii="宋体" w:hAnsi="宋体" w:cs="宋体" w:hint="eastAsia"/>
          <w:sz w:val="24"/>
        </w:rPr>
        <w:t xml:space="preserve"> </w:t>
      </w:r>
      <w:r>
        <w:rPr>
          <w:rFonts w:ascii="宋体" w:hAnsi="宋体" w:cs="宋体" w:hint="eastAsia"/>
          <w:sz w:val="24"/>
        </w:rPr>
        <w:t>《民航概论》</w:t>
      </w:r>
      <w:r>
        <w:rPr>
          <w:rFonts w:ascii="宋体" w:hAnsi="宋体" w:cs="宋体" w:hint="eastAsia"/>
          <w:sz w:val="24"/>
        </w:rPr>
        <w:t xml:space="preserve"> </w:t>
      </w:r>
      <w:r>
        <w:rPr>
          <w:rFonts w:ascii="宋体" w:hAnsi="宋体" w:cs="宋体" w:hint="eastAsia"/>
          <w:sz w:val="24"/>
        </w:rPr>
        <w:t>《民航法律法规》</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《民航客舱安全管理》，总策划</w:t>
      </w:r>
      <w:r>
        <w:rPr>
          <w:rFonts w:ascii="宋体" w:hAnsi="宋体" w:cs="宋体" w:hint="eastAsia"/>
          <w:sz w:val="24"/>
        </w:rPr>
        <w:t xml:space="preserve"> </w:t>
      </w:r>
      <w:r>
        <w:rPr>
          <w:rFonts w:ascii="宋体" w:hAnsi="宋体" w:cs="宋体" w:hint="eastAsia"/>
          <w:sz w:val="24"/>
        </w:rPr>
        <w:t>焦殿成</w:t>
      </w:r>
      <w:r>
        <w:rPr>
          <w:rFonts w:ascii="宋体" w:hAnsi="宋体" w:cs="宋体" w:hint="eastAsia"/>
          <w:sz w:val="24"/>
        </w:rPr>
        <w:t>，</w:t>
      </w:r>
      <w:r>
        <w:rPr>
          <w:rFonts w:ascii="宋体" w:hAnsi="宋体" w:cs="宋体" w:hint="eastAsia"/>
          <w:sz w:val="24"/>
        </w:rPr>
        <w:t>主编</w:t>
      </w:r>
      <w:r>
        <w:rPr>
          <w:rFonts w:ascii="宋体" w:hAnsi="宋体" w:cs="宋体" w:hint="eastAsia"/>
          <w:sz w:val="24"/>
        </w:rPr>
        <w:t xml:space="preserve"> </w:t>
      </w:r>
      <w:r>
        <w:rPr>
          <w:rFonts w:ascii="宋体" w:hAnsi="宋体" w:cs="宋体" w:hint="eastAsia"/>
          <w:sz w:val="24"/>
        </w:rPr>
        <w:t>王秀英</w:t>
      </w:r>
      <w:r>
        <w:rPr>
          <w:rFonts w:ascii="宋体" w:hAnsi="宋体" w:cs="宋体" w:hint="eastAsia"/>
          <w:sz w:val="24"/>
        </w:rPr>
        <w:t>，中国民航出</w:t>
      </w:r>
      <w:r>
        <w:rPr>
          <w:rFonts w:ascii="宋体" w:hAnsi="宋体" w:cs="宋体" w:hint="eastAsia"/>
          <w:sz w:val="24"/>
        </w:rPr>
        <w:tab/>
      </w:r>
      <w:r>
        <w:rPr>
          <w:rFonts w:ascii="宋体" w:hAnsi="宋体" w:cs="宋体" w:hint="eastAsia"/>
          <w:sz w:val="24"/>
        </w:rPr>
        <w:t>版社，</w:t>
      </w:r>
      <w:r>
        <w:rPr>
          <w:rFonts w:ascii="宋体" w:hAnsi="宋体" w:cs="宋体" w:hint="eastAsia"/>
          <w:sz w:val="24"/>
        </w:rPr>
        <w:t>20</w:t>
      </w:r>
      <w:r>
        <w:rPr>
          <w:rFonts w:ascii="宋体" w:hAnsi="宋体" w:cs="宋体" w:hint="eastAsia"/>
          <w:sz w:val="24"/>
        </w:rPr>
        <w:t>18</w:t>
      </w:r>
      <w:r>
        <w:rPr>
          <w:rFonts w:ascii="宋体" w:hAnsi="宋体" w:cs="宋体" w:hint="eastAsia"/>
          <w:sz w:val="24"/>
        </w:rPr>
        <w:t>，</w:t>
      </w:r>
      <w:r>
        <w:rPr>
          <w:rFonts w:ascii="宋体" w:hAnsi="宋体" w:cs="宋体" w:hint="eastAsia"/>
          <w:sz w:val="24"/>
        </w:rPr>
        <w:t>第</w:t>
      </w:r>
      <w:r>
        <w:rPr>
          <w:rFonts w:ascii="宋体" w:hAnsi="宋体" w:cs="宋体" w:hint="eastAsia"/>
          <w:sz w:val="24"/>
        </w:rPr>
        <w:t>5</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中华人民共和国民用航空法</w:t>
      </w:r>
      <w:r>
        <w:rPr>
          <w:rFonts w:ascii="宋体" w:hAnsi="宋体" w:cs="宋体" w:hint="eastAsia"/>
          <w:sz w:val="24"/>
        </w:rPr>
        <w:t>(</w:t>
      </w:r>
      <w:r>
        <w:rPr>
          <w:rFonts w:ascii="宋体" w:hAnsi="宋体" w:cs="宋体" w:hint="eastAsia"/>
          <w:sz w:val="24"/>
        </w:rPr>
        <w:t>修正版</w:t>
      </w:r>
      <w:r>
        <w:rPr>
          <w:rFonts w:ascii="宋体" w:hAnsi="宋体" w:cs="宋体" w:hint="eastAsia"/>
          <w:sz w:val="24"/>
        </w:rPr>
        <w:t>)</w:t>
      </w:r>
      <w:r>
        <w:rPr>
          <w:rFonts w:ascii="宋体" w:hAnsi="宋体" w:cs="宋体" w:hint="eastAsia"/>
          <w:sz w:val="24"/>
        </w:rPr>
        <w:t>，</w:t>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公共航空旅客运输飞行中安全保卫工作规则</w:t>
      </w:r>
      <w:r>
        <w:rPr>
          <w:rFonts w:ascii="宋体" w:hAnsi="宋体" w:cs="宋体" w:hint="eastAsia"/>
          <w:sz w:val="24"/>
        </w:rPr>
        <w:t>(CCAR-332-R1)2016.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大型飞机公共航空运输承运人运行合格审定规则</w:t>
      </w:r>
      <w:r>
        <w:rPr>
          <w:rFonts w:ascii="宋体" w:hAnsi="宋体" w:cs="宋体" w:hint="eastAsia"/>
          <w:sz w:val="24"/>
        </w:rPr>
        <w:t>(CCAR-121-R5)</w:t>
      </w:r>
      <w:r>
        <w:rPr>
          <w:rFonts w:ascii="宋体" w:hAnsi="宋体" w:cs="宋体" w:hint="eastAsia"/>
          <w:sz w:val="24"/>
        </w:rPr>
        <w:t>，</w:t>
      </w:r>
      <w:r>
        <w:rPr>
          <w:rFonts w:ascii="宋体" w:hAnsi="宋体" w:cs="宋体" w:hint="eastAsia"/>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中国民用航空人员医学标准和体检合格证管理规则</w:t>
      </w:r>
      <w:r>
        <w:rPr>
          <w:rFonts w:ascii="宋体" w:hAnsi="宋体" w:cs="宋体" w:hint="eastAsia"/>
          <w:sz w:val="24"/>
        </w:rPr>
        <w:tab/>
      </w:r>
      <w:r>
        <w:rPr>
          <w:rFonts w:ascii="宋体" w:hAnsi="宋体" w:cs="宋体" w:hint="eastAsia"/>
          <w:sz w:val="24"/>
        </w:rPr>
        <w:tab/>
      </w:r>
      <w:r>
        <w:rPr>
          <w:rFonts w:ascii="宋体" w:hAnsi="宋体" w:cs="宋体" w:hint="eastAsia"/>
          <w:sz w:val="24"/>
        </w:rPr>
        <w:t>(CCAR-67FS-R1)</w:t>
      </w:r>
      <w:r>
        <w:rPr>
          <w:rFonts w:ascii="宋体" w:hAnsi="宋体" w:cs="宋体" w:hint="eastAsia"/>
          <w:sz w:val="24"/>
        </w:rPr>
        <w:t>，</w:t>
      </w:r>
      <w:r>
        <w:rPr>
          <w:rFonts w:ascii="宋体" w:hAnsi="宋体" w:cs="宋体" w:hint="eastAsia"/>
          <w:sz w:val="24"/>
        </w:rPr>
        <w:t>2001</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中国民用航空危险品运输管理规定</w:t>
      </w:r>
      <w:r>
        <w:rPr>
          <w:rFonts w:ascii="宋体" w:hAnsi="宋体" w:cs="宋体" w:hint="eastAsia"/>
          <w:sz w:val="24"/>
        </w:rPr>
        <w:t>(CCAR-276-R1)</w:t>
      </w:r>
      <w:r>
        <w:rPr>
          <w:rFonts w:ascii="宋体" w:hAnsi="宋体" w:cs="宋体" w:hint="eastAsia"/>
          <w:sz w:val="24"/>
        </w:rPr>
        <w:t>，</w:t>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关于旅客手提行李程序的咨询通告</w:t>
      </w:r>
      <w:r>
        <w:rPr>
          <w:rFonts w:ascii="宋体" w:hAnsi="宋体" w:cs="宋体" w:hint="eastAsia"/>
          <w:sz w:val="24"/>
        </w:rPr>
        <w:t>(AC-121-20)2006.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大型飞机公共航空运输承运人机载应急医疗设备配备和</w:t>
      </w:r>
      <w:r>
        <w:rPr>
          <w:rFonts w:ascii="宋体" w:hAnsi="宋体" w:cs="宋体" w:hint="eastAsia"/>
          <w:sz w:val="24"/>
        </w:rPr>
        <w:t>训练</w:t>
      </w:r>
      <w:r>
        <w:rPr>
          <w:rFonts w:ascii="宋体" w:hAnsi="宋体" w:cs="宋体" w:hint="eastAsia"/>
          <w:sz w:val="24"/>
        </w:rPr>
        <w:tab/>
      </w:r>
      <w:r>
        <w:rPr>
          <w:rFonts w:ascii="宋体" w:hAnsi="宋体" w:cs="宋体" w:hint="eastAsia"/>
          <w:sz w:val="24"/>
        </w:rPr>
        <w:tab/>
      </w:r>
      <w:r>
        <w:rPr>
          <w:rFonts w:ascii="宋体" w:hAnsi="宋体" w:cs="宋体" w:hint="eastAsia"/>
          <w:sz w:val="24"/>
        </w:rPr>
        <w:t>(AC-121-102)</w:t>
      </w:r>
      <w:r>
        <w:rPr>
          <w:rFonts w:ascii="宋体" w:hAnsi="宋体" w:cs="宋体" w:hint="eastAsia"/>
          <w:sz w:val="24"/>
        </w:rPr>
        <w:t>，</w:t>
      </w:r>
      <w:r>
        <w:rPr>
          <w:rFonts w:ascii="宋体" w:hAnsi="宋体" w:cs="宋体" w:hint="eastAsia"/>
          <w:sz w:val="24"/>
        </w:rPr>
        <w:t>2005[8]</w:t>
      </w:r>
      <w:r>
        <w:rPr>
          <w:rFonts w:ascii="宋体" w:hAnsi="宋体" w:cs="宋体" w:hint="eastAsia"/>
          <w:sz w:val="24"/>
        </w:rPr>
        <w:t>关于规范航空运输承运人飞行前准备的咨询通告</w:t>
      </w:r>
      <w:r>
        <w:rPr>
          <w:rFonts w:ascii="宋体" w:hAnsi="宋体" w:cs="宋体" w:hint="eastAsia"/>
          <w:sz w:val="24"/>
        </w:rPr>
        <w:tab/>
      </w:r>
      <w:r>
        <w:rPr>
          <w:rFonts w:ascii="宋体" w:hAnsi="宋体" w:cs="宋体" w:hint="eastAsia"/>
          <w:sz w:val="24"/>
        </w:rPr>
        <w:t>(AC-121FS-23)</w:t>
      </w:r>
      <w:r>
        <w:rPr>
          <w:rFonts w:ascii="宋体" w:hAnsi="宋体" w:cs="宋体" w:hint="eastAsia"/>
          <w:sz w:val="24"/>
        </w:rPr>
        <w:t>，</w:t>
      </w:r>
      <w:r>
        <w:rPr>
          <w:rFonts w:ascii="宋体" w:hAnsi="宋体" w:cs="宋体" w:hint="eastAsia"/>
          <w:sz w:val="24"/>
        </w:rPr>
        <w:t>2007[9]</w:t>
      </w:r>
      <w:r>
        <w:rPr>
          <w:rFonts w:ascii="宋体" w:hAnsi="宋体" w:cs="宋体" w:hint="eastAsia"/>
          <w:sz w:val="24"/>
        </w:rPr>
        <w:t>航空运营人安全管理体系的要求</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r>
        <w:rPr>
          <w:rFonts w:ascii="宋体" w:hAnsi="宋体" w:cs="宋体" w:hint="eastAsia"/>
          <w:sz w:val="24"/>
        </w:rPr>
        <w:t>大型飞机公共航空运输承运人机载应急医疗设备配备和训练</w:t>
      </w:r>
      <w:r>
        <w:rPr>
          <w:rFonts w:ascii="宋体" w:hAnsi="宋体" w:cs="宋体" w:hint="eastAsia"/>
          <w:sz w:val="24"/>
        </w:rPr>
        <w:tab/>
      </w:r>
      <w:r>
        <w:rPr>
          <w:rFonts w:ascii="宋体" w:hAnsi="宋体" w:cs="宋体" w:hint="eastAsia"/>
          <w:sz w:val="24"/>
        </w:rPr>
        <w:tab/>
      </w:r>
      <w:r>
        <w:rPr>
          <w:rFonts w:ascii="宋体" w:hAnsi="宋体" w:cs="宋体" w:hint="eastAsia"/>
          <w:sz w:val="24"/>
        </w:rPr>
        <w:t>(AC-121-102)2005[11]</w:t>
      </w:r>
      <w:r>
        <w:rPr>
          <w:rFonts w:ascii="宋体" w:hAnsi="宋体" w:cs="宋体" w:hint="eastAsia"/>
          <w:sz w:val="24"/>
        </w:rPr>
        <w:t>大型飞机公共航空运输承运人和小型航空器商业运</w:t>
      </w:r>
      <w:r>
        <w:rPr>
          <w:rFonts w:ascii="宋体" w:hAnsi="宋体" w:cs="宋体" w:hint="eastAsia"/>
          <w:sz w:val="24"/>
        </w:rPr>
        <w:tab/>
      </w:r>
      <w:r>
        <w:rPr>
          <w:rFonts w:ascii="宋体" w:hAnsi="宋体" w:cs="宋体" w:hint="eastAsia"/>
          <w:sz w:val="24"/>
        </w:rPr>
        <w:t>输运营人酒精检测程序</w:t>
      </w:r>
      <w:r>
        <w:rPr>
          <w:rFonts w:ascii="宋体" w:hAnsi="宋体" w:cs="宋体" w:hint="eastAsia"/>
          <w:sz w:val="24"/>
        </w:rPr>
        <w:t>(AP-121/135-FS-001)</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w:t>
      </w:r>
      <w:r>
        <w:rPr>
          <w:rFonts w:ascii="宋体" w:hAnsi="宋体" w:cs="宋体" w:hint="eastAsia"/>
          <w:sz w:val="24"/>
        </w:rPr>
        <w:t>国际民航组织安全管理手册</w:t>
      </w:r>
      <w:r>
        <w:rPr>
          <w:rFonts w:ascii="宋体" w:hAnsi="宋体" w:cs="宋体" w:hint="eastAsia"/>
          <w:sz w:val="24"/>
        </w:rPr>
        <w:t>2006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w:t>
      </w:r>
      <w:r>
        <w:rPr>
          <w:rFonts w:ascii="宋体" w:hAnsi="宋体" w:cs="宋体" w:hint="eastAsia"/>
          <w:sz w:val="24"/>
        </w:rPr>
        <w:t>关于在航空器内的犯罪和其他某些行为的公约</w:t>
      </w:r>
      <w:r>
        <w:rPr>
          <w:rFonts w:ascii="宋体" w:hAnsi="宋体" w:cs="宋体" w:hint="eastAsia"/>
          <w:sz w:val="24"/>
        </w:rPr>
        <w:t>(Doc</w:t>
      </w:r>
      <w:r>
        <w:rPr>
          <w:rFonts w:ascii="宋体" w:hAnsi="宋体" w:cs="宋体" w:hint="eastAsia"/>
          <w:sz w:val="24"/>
        </w:rPr>
        <w:t>，</w:t>
      </w:r>
      <w:r>
        <w:rPr>
          <w:rFonts w:ascii="宋体" w:hAnsi="宋体" w:cs="宋体" w:hint="eastAsia"/>
          <w:sz w:val="24"/>
        </w:rPr>
        <w:t>8364</w:t>
      </w:r>
      <w:r>
        <w:rPr>
          <w:rFonts w:ascii="宋体" w:hAnsi="宋体" w:cs="宋体" w:hint="eastAsia"/>
          <w:sz w:val="24"/>
        </w:rPr>
        <w:t>号文件</w:t>
      </w:r>
      <w:r>
        <w:rPr>
          <w:rFonts w:ascii="宋体" w:hAnsi="宋体" w:cs="宋体" w:hint="eastAsia"/>
          <w:sz w:val="24"/>
        </w:rPr>
        <w:t>)1963</w:t>
      </w:r>
      <w:r>
        <w:rPr>
          <w:rFonts w:ascii="宋体" w:hAnsi="宋体" w:cs="宋体" w:hint="eastAsia"/>
          <w:sz w:val="24"/>
        </w:rPr>
        <w:t>，</w:t>
      </w:r>
      <w:r>
        <w:rPr>
          <w:rFonts w:ascii="宋体" w:hAnsi="宋体" w:cs="宋体" w:hint="eastAsia"/>
          <w:sz w:val="24"/>
        </w:rPr>
        <w:tab/>
      </w:r>
      <w:r>
        <w:rPr>
          <w:rFonts w:ascii="宋体" w:hAnsi="宋体" w:cs="宋体" w:hint="eastAsia"/>
          <w:sz w:val="24"/>
        </w:rPr>
        <w:t>东京</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1</w:t>
      </w:r>
      <w:r>
        <w:rPr>
          <w:rFonts w:ascii="宋体" w:hAnsi="宋体" w:cs="宋体" w:hint="eastAsia"/>
          <w:sz w:val="24"/>
        </w:rPr>
        <w:t>]</w:t>
      </w:r>
      <w:r>
        <w:rPr>
          <w:rFonts w:ascii="宋体" w:hAnsi="宋体" w:cs="宋体" w:hint="eastAsia"/>
          <w:sz w:val="24"/>
        </w:rPr>
        <w:t>关于制止非法劫持航空器的公约</w:t>
      </w:r>
      <w:r>
        <w:rPr>
          <w:rFonts w:ascii="宋体" w:hAnsi="宋体" w:cs="宋体" w:hint="eastAsia"/>
          <w:sz w:val="24"/>
        </w:rPr>
        <w:t>(Doc</w:t>
      </w:r>
      <w:r>
        <w:rPr>
          <w:rFonts w:ascii="宋体" w:hAnsi="宋体" w:cs="宋体" w:hint="eastAsia"/>
          <w:sz w:val="24"/>
        </w:rPr>
        <w:t>，</w:t>
      </w:r>
      <w:r>
        <w:rPr>
          <w:rFonts w:ascii="宋体" w:hAnsi="宋体" w:cs="宋体" w:hint="eastAsia"/>
          <w:sz w:val="24"/>
        </w:rPr>
        <w:t>8920</w:t>
      </w:r>
      <w:r>
        <w:rPr>
          <w:rFonts w:ascii="宋体" w:hAnsi="宋体" w:cs="宋体" w:hint="eastAsia"/>
          <w:sz w:val="24"/>
        </w:rPr>
        <w:t>号文件</w:t>
      </w:r>
      <w:r>
        <w:rPr>
          <w:rFonts w:ascii="宋体" w:hAnsi="宋体" w:cs="宋体" w:hint="eastAsia"/>
          <w:sz w:val="24"/>
        </w:rPr>
        <w:t>)</w:t>
      </w:r>
      <w:r>
        <w:rPr>
          <w:rFonts w:ascii="宋体" w:hAnsi="宋体" w:cs="宋体" w:hint="eastAsia"/>
          <w:sz w:val="24"/>
        </w:rPr>
        <w:t>，</w:t>
      </w:r>
      <w:r>
        <w:rPr>
          <w:rFonts w:ascii="宋体" w:hAnsi="宋体" w:cs="宋体" w:hint="eastAsia"/>
          <w:sz w:val="24"/>
        </w:rPr>
        <w:t>1970</w:t>
      </w:r>
      <w:r>
        <w:rPr>
          <w:rFonts w:ascii="宋体" w:hAnsi="宋体" w:cs="宋体" w:hint="eastAsia"/>
          <w:sz w:val="24"/>
        </w:rPr>
        <w:t>，海牙</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w:t>
      </w:r>
      <w:r>
        <w:rPr>
          <w:rFonts w:ascii="宋体" w:hAnsi="宋体" w:cs="宋体" w:hint="eastAsia"/>
          <w:sz w:val="24"/>
        </w:rPr>
        <w:t>关于制止危害民用航空安全的非法行为的公约</w:t>
      </w:r>
      <w:r>
        <w:rPr>
          <w:rFonts w:ascii="宋体" w:hAnsi="宋体" w:cs="宋体" w:hint="eastAsia"/>
          <w:sz w:val="24"/>
        </w:rPr>
        <w:t>(Doc</w:t>
      </w:r>
      <w:r>
        <w:rPr>
          <w:rFonts w:ascii="宋体" w:hAnsi="宋体" w:cs="宋体" w:hint="eastAsia"/>
          <w:sz w:val="24"/>
        </w:rPr>
        <w:t>，</w:t>
      </w:r>
      <w:r>
        <w:rPr>
          <w:rFonts w:ascii="宋体" w:hAnsi="宋体" w:cs="宋体" w:hint="eastAsia"/>
          <w:sz w:val="24"/>
        </w:rPr>
        <w:t>8966</w:t>
      </w:r>
      <w:r>
        <w:rPr>
          <w:rFonts w:ascii="宋体" w:hAnsi="宋体" w:cs="宋体" w:hint="eastAsia"/>
          <w:sz w:val="24"/>
        </w:rPr>
        <w:t>号文</w:t>
      </w:r>
      <w:r>
        <w:rPr>
          <w:rFonts w:ascii="宋体" w:hAnsi="宋体" w:cs="宋体" w:hint="eastAsia"/>
          <w:sz w:val="24"/>
        </w:rPr>
        <w:lastRenderedPageBreak/>
        <w:t>件</w:t>
      </w:r>
      <w:r>
        <w:rPr>
          <w:rFonts w:ascii="宋体" w:hAnsi="宋体" w:cs="宋体" w:hint="eastAsia"/>
          <w:sz w:val="24"/>
        </w:rPr>
        <w:t>)1970</w:t>
      </w:r>
      <w:r>
        <w:rPr>
          <w:rFonts w:ascii="宋体" w:hAnsi="宋体" w:cs="宋体" w:hint="eastAsia"/>
          <w:sz w:val="24"/>
        </w:rPr>
        <w:tab/>
        <w:t xml:space="preserve"> </w:t>
      </w:r>
      <w:r>
        <w:rPr>
          <w:rFonts w:ascii="宋体" w:hAnsi="宋体" w:cs="宋体" w:hint="eastAsia"/>
          <w:sz w:val="24"/>
        </w:rPr>
        <w:t>[</w:t>
      </w:r>
      <w:r>
        <w:rPr>
          <w:rFonts w:ascii="宋体" w:hAnsi="宋体" w:cs="宋体" w:hint="eastAsia"/>
          <w:sz w:val="24"/>
        </w:rPr>
        <w:t>13</w:t>
      </w:r>
      <w:r>
        <w:rPr>
          <w:rFonts w:ascii="宋体" w:hAnsi="宋体" w:cs="宋体" w:hint="eastAsia"/>
          <w:sz w:val="24"/>
        </w:rPr>
        <w:t>]</w:t>
      </w:r>
      <w:r>
        <w:rPr>
          <w:rFonts w:ascii="宋体" w:hAnsi="宋体" w:cs="宋体" w:hint="eastAsia"/>
          <w:sz w:val="24"/>
        </w:rPr>
        <w:t>李宣论客舱安全与管理</w:t>
      </w:r>
      <w:r>
        <w:rPr>
          <w:rFonts w:ascii="宋体" w:hAnsi="宋体" w:cs="宋体" w:hint="eastAsia"/>
          <w:sz w:val="24"/>
        </w:rPr>
        <w:t>，</w:t>
      </w:r>
      <w:r>
        <w:rPr>
          <w:rFonts w:ascii="宋体" w:hAnsi="宋体" w:cs="宋体" w:hint="eastAsia"/>
          <w:sz w:val="24"/>
        </w:rPr>
        <w:t>安全管理网</w:t>
      </w:r>
      <w:r>
        <w:rPr>
          <w:rFonts w:ascii="宋体" w:hAnsi="宋体" w:cs="宋体" w:hint="eastAsia"/>
          <w:sz w:val="24"/>
        </w:rPr>
        <w:t>2009</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w:t>
      </w:r>
      <w:r>
        <w:rPr>
          <w:rFonts w:ascii="宋体" w:hAnsi="宋体" w:cs="宋体" w:hint="eastAsia"/>
          <w:sz w:val="24"/>
        </w:rPr>
        <w:t>中国民用航空局，中国民航大学</w:t>
      </w:r>
      <w:r>
        <w:rPr>
          <w:rFonts w:ascii="宋体" w:hAnsi="宋体" w:cs="宋体" w:hint="eastAsia"/>
          <w:sz w:val="24"/>
        </w:rPr>
        <w:t>，</w:t>
      </w:r>
      <w:r>
        <w:rPr>
          <w:rFonts w:ascii="宋体" w:hAnsi="宋体" w:cs="宋体" w:hint="eastAsia"/>
          <w:sz w:val="24"/>
        </w:rPr>
        <w:t>民航客舱安全读本</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中国民航</w:t>
      </w:r>
      <w:r>
        <w:rPr>
          <w:rFonts w:ascii="宋体" w:hAnsi="宋体" w:cs="宋体" w:hint="eastAsia"/>
          <w:sz w:val="24"/>
        </w:rPr>
        <w:tab/>
      </w:r>
      <w:r>
        <w:rPr>
          <w:rFonts w:ascii="宋体" w:hAnsi="宋体" w:cs="宋体" w:hint="eastAsia"/>
          <w:sz w:val="24"/>
        </w:rPr>
        <w:t>出版社</w:t>
      </w:r>
      <w:r>
        <w:rPr>
          <w:rFonts w:ascii="宋体" w:hAnsi="宋体" w:cs="宋体" w:hint="eastAsia"/>
          <w:sz w:val="24"/>
        </w:rPr>
        <w:t>2016.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w:t>
      </w:r>
      <w:r>
        <w:rPr>
          <w:rFonts w:ascii="宋体" w:hAnsi="宋体" w:cs="宋体" w:hint="eastAsia"/>
          <w:sz w:val="24"/>
        </w:rPr>
        <w:t>梁秀荣</w:t>
      </w:r>
      <w:r>
        <w:rPr>
          <w:rFonts w:ascii="宋体" w:hAnsi="宋体" w:cs="宋体" w:hint="eastAsia"/>
          <w:sz w:val="24"/>
        </w:rPr>
        <w:t>，</w:t>
      </w:r>
      <w:r>
        <w:rPr>
          <w:rFonts w:ascii="宋体" w:hAnsi="宋体" w:cs="宋体" w:hint="eastAsia"/>
          <w:sz w:val="24"/>
        </w:rPr>
        <w:t>民航客舱安全管理</w:t>
      </w:r>
      <w:r>
        <w:rPr>
          <w:rFonts w:ascii="宋体" w:hAnsi="宋体" w:cs="宋体" w:hint="eastAsia"/>
          <w:sz w:val="24"/>
        </w:rPr>
        <w:t>(</w:t>
      </w:r>
      <w:r>
        <w:rPr>
          <w:rFonts w:ascii="宋体" w:hAnsi="宋体" w:cs="宋体" w:hint="eastAsia"/>
          <w:sz w:val="24"/>
        </w:rPr>
        <w:t>第二版</w:t>
      </w:r>
      <w:r>
        <w:rPr>
          <w:rFonts w:ascii="宋体" w:hAnsi="宋体" w:cs="宋体" w:hint="eastAsia"/>
          <w:sz w:val="24"/>
        </w:rPr>
        <w:t>)</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中国民航出版社，</w:t>
      </w:r>
      <w:r>
        <w:rPr>
          <w:rFonts w:ascii="宋体" w:hAnsi="宋体" w:cs="宋体" w:hint="eastAsia"/>
          <w:sz w:val="24"/>
        </w:rPr>
        <w:t>2013.</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20</w:t>
      </w:r>
      <w:r>
        <w:rPr>
          <w:rFonts w:ascii="宋体" w:hAnsi="宋体" w:cs="宋体" w:hint="eastAsia"/>
          <w:sz w:val="24"/>
        </w:rPr>
        <w:t>、</w:t>
      </w:r>
      <w:r>
        <w:rPr>
          <w:rFonts w:ascii="宋体" w:hAnsi="宋体" w:cs="宋体" w:hint="eastAsia"/>
          <w:sz w:val="24"/>
        </w:rPr>
        <w:t>《</w:t>
      </w:r>
      <w:r>
        <w:rPr>
          <w:rFonts w:ascii="宋体" w:hAnsi="宋体" w:cs="宋体" w:hint="eastAsia"/>
          <w:sz w:val="24"/>
        </w:rPr>
        <w:t>民航法律法规基础</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2332305241</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民航法律法规基础</w:t>
      </w:r>
    </w:p>
    <w:p w:rsidR="008361E5" w:rsidRDefault="009E072C">
      <w:pPr>
        <w:spacing w:line="360" w:lineRule="auto"/>
        <w:ind w:firstLineChars="200" w:firstLine="480"/>
        <w:jc w:val="left"/>
        <w:rPr>
          <w:rFonts w:ascii="宋体" w:hAnsi="宋体" w:cs="宋体"/>
          <w:sz w:val="24"/>
        </w:rPr>
      </w:pPr>
      <w:r>
        <w:rPr>
          <w:sz w:val="24"/>
        </w:rPr>
        <w:t>（</w:t>
      </w:r>
      <w:r>
        <w:rPr>
          <w:sz w:val="24"/>
        </w:rPr>
        <w:t>Foundation of Civil Aviation Laws and Regulations</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必修课程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3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w:t>
      </w:r>
      <w:r>
        <w:rPr>
          <w:rFonts w:ascii="宋体" w:hAnsi="宋体" w:cs="宋体" w:hint="eastAsia"/>
          <w:sz w:val="24"/>
        </w:rPr>
        <w:t>（讲授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《民航法律法规基础》是航空服务艺术与管理专业必修课，该课程是根据我</w:t>
      </w:r>
      <w:r>
        <w:rPr>
          <w:rFonts w:ascii="宋体" w:hAnsi="宋体" w:cs="宋体" w:hint="eastAsia"/>
          <w:sz w:val="24"/>
        </w:rPr>
        <w:tab/>
      </w:r>
      <w:r>
        <w:rPr>
          <w:rFonts w:ascii="宋体" w:hAnsi="宋体" w:cs="宋体" w:hint="eastAsia"/>
          <w:sz w:val="24"/>
        </w:rPr>
        <w:t>国民航业发展的特点和国家有关部门最新颁布的法律法规和相关政策，主要</w:t>
      </w:r>
      <w:r>
        <w:rPr>
          <w:rFonts w:ascii="宋体" w:hAnsi="宋体" w:cs="宋体" w:hint="eastAsia"/>
          <w:sz w:val="24"/>
        </w:rPr>
        <w:tab/>
      </w:r>
      <w:r>
        <w:rPr>
          <w:rFonts w:ascii="宋体" w:hAnsi="宋体" w:cs="宋体" w:hint="eastAsia"/>
          <w:sz w:val="24"/>
        </w:rPr>
        <w:t>针对我国民航法律法规发展的新特点，对于我国民用航空的发展情况进行了</w:t>
      </w:r>
      <w:r>
        <w:rPr>
          <w:rFonts w:ascii="宋体" w:hAnsi="宋体" w:cs="宋体" w:hint="eastAsia"/>
          <w:sz w:val="24"/>
        </w:rPr>
        <w:tab/>
      </w:r>
      <w:r>
        <w:rPr>
          <w:rFonts w:ascii="宋体" w:hAnsi="宋体" w:cs="宋体" w:hint="eastAsia"/>
          <w:sz w:val="24"/>
        </w:rPr>
        <w:t>内容的编写。包括民航法规概述、空中航行法律制度、民用航空器管理法律</w:t>
      </w:r>
      <w:r>
        <w:rPr>
          <w:rFonts w:ascii="宋体" w:hAnsi="宋体" w:cs="宋体" w:hint="eastAsia"/>
          <w:sz w:val="24"/>
        </w:rPr>
        <w:tab/>
      </w:r>
      <w:r>
        <w:rPr>
          <w:rFonts w:ascii="宋体" w:hAnsi="宋体" w:cs="宋体" w:hint="eastAsia"/>
          <w:sz w:val="24"/>
        </w:rPr>
        <w:t>制度、民用航空人员管理法律制度、民用机场管理法律制度、航空运输合同、</w:t>
      </w:r>
      <w:r>
        <w:rPr>
          <w:rFonts w:ascii="宋体" w:hAnsi="宋体" w:cs="宋体" w:hint="eastAsia"/>
          <w:sz w:val="24"/>
        </w:rPr>
        <w:tab/>
      </w:r>
      <w:r>
        <w:rPr>
          <w:rFonts w:ascii="宋体" w:hAnsi="宋体" w:cs="宋体" w:hint="eastAsia"/>
          <w:sz w:val="24"/>
        </w:rPr>
        <w:t>航空器对地面第三人损害的赔偿责任、民用航空安全保卫法律制度。</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《专业导引课</w:t>
      </w:r>
      <w:r>
        <w:rPr>
          <w:rFonts w:ascii="宋体" w:hAnsi="宋体" w:cs="宋体" w:hint="eastAsia"/>
          <w:sz w:val="24"/>
        </w:rPr>
        <w:t>》《</w:t>
      </w:r>
      <w:r>
        <w:rPr>
          <w:rFonts w:ascii="宋体" w:hAnsi="宋体" w:cs="宋体" w:hint="eastAsia"/>
          <w:sz w:val="24"/>
        </w:rPr>
        <w:t>民航服务礼仪Ⅰ</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民航服务礼仪Ⅱ</w:t>
      </w:r>
      <w:r>
        <w:rPr>
          <w:rFonts w:ascii="宋体" w:hAnsi="宋体" w:cs="宋体" w:hint="eastAsia"/>
          <w:sz w:val="24"/>
        </w:rPr>
        <w:t>》</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民航法律法规基础</w:t>
      </w:r>
      <w:r>
        <w:rPr>
          <w:rFonts w:ascii="宋体" w:hAnsi="宋体" w:cs="宋体" w:hint="eastAsia"/>
          <w:sz w:val="24"/>
        </w:rPr>
        <w:t>》，</w:t>
      </w:r>
      <w:r>
        <w:rPr>
          <w:rFonts w:ascii="宋体" w:hAnsi="宋体" w:cs="宋体" w:hint="eastAsia"/>
          <w:sz w:val="24"/>
        </w:rPr>
        <w:t>聂颖</w:t>
      </w:r>
      <w:r>
        <w:rPr>
          <w:rFonts w:ascii="宋体" w:hAnsi="宋体" w:cs="宋体" w:hint="eastAsia"/>
          <w:sz w:val="24"/>
        </w:rPr>
        <w:t>，机</w:t>
      </w:r>
      <w:r>
        <w:rPr>
          <w:rFonts w:ascii="宋体" w:hAnsi="宋体" w:cs="宋体" w:hint="eastAsia"/>
          <w:sz w:val="24"/>
        </w:rPr>
        <w:t>中国民航</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201</w:t>
      </w:r>
      <w:r>
        <w:rPr>
          <w:rFonts w:ascii="宋体" w:hAnsi="宋体" w:cs="宋体" w:hint="eastAsia"/>
          <w:sz w:val="24"/>
        </w:rPr>
        <w:t>8</w:t>
      </w:r>
      <w:r>
        <w:rPr>
          <w:rFonts w:ascii="宋体" w:hAnsi="宋体" w:cs="宋体" w:hint="eastAsia"/>
          <w:sz w:val="24"/>
        </w:rPr>
        <w:t>，</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崔祥建，吴菁，成宏锋编著，《民航法律法规与实务》，旅游教育出版</w:t>
      </w:r>
      <w:r>
        <w:rPr>
          <w:rFonts w:ascii="宋体" w:hAnsi="宋体" w:cs="宋体" w:hint="eastAsia"/>
          <w:sz w:val="24"/>
        </w:rPr>
        <w:tab/>
      </w:r>
      <w:r>
        <w:rPr>
          <w:rFonts w:ascii="宋体" w:hAnsi="宋体" w:cs="宋体" w:hint="eastAsia"/>
          <w:sz w:val="24"/>
        </w:rPr>
        <w:t>社，</w:t>
      </w:r>
      <w:r>
        <w:rPr>
          <w:rFonts w:ascii="宋体" w:hAnsi="宋体" w:cs="宋体" w:hint="eastAsia"/>
          <w:sz w:val="24"/>
        </w:rPr>
        <w:t xml:space="preserve">2016 </w:t>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赵林编著，《航空法规》，化学工业出版社，</w:t>
      </w:r>
      <w:r>
        <w:rPr>
          <w:rFonts w:ascii="宋体" w:hAnsi="宋体" w:cs="宋体" w:hint="eastAsia"/>
          <w:sz w:val="24"/>
        </w:rPr>
        <w:t xml:space="preserve">2014 </w:t>
      </w:r>
      <w:r>
        <w:rPr>
          <w:rFonts w:ascii="宋体" w:hAnsi="宋体" w:cs="宋体" w:hint="eastAsia"/>
          <w:sz w:val="24"/>
        </w:rPr>
        <w:t>年。</w:t>
      </w:r>
    </w:p>
    <w:p w:rsidR="008361E5" w:rsidRDefault="009E072C">
      <w:pPr>
        <w:spacing w:line="360" w:lineRule="auto"/>
        <w:ind w:firstLine="420"/>
        <w:jc w:val="left"/>
        <w:rPr>
          <w:rFonts w:ascii="宋体" w:hAnsi="宋体" w:cs="宋体"/>
          <w:sz w:val="24"/>
          <w:u w:val="dash"/>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21</w:t>
      </w:r>
      <w:r>
        <w:rPr>
          <w:rFonts w:ascii="宋体" w:hAnsi="宋体" w:cs="宋体" w:hint="eastAsia"/>
          <w:sz w:val="24"/>
        </w:rPr>
        <w:t>、</w:t>
      </w:r>
      <w:r>
        <w:rPr>
          <w:rFonts w:ascii="宋体" w:hAnsi="宋体" w:cs="宋体" w:hint="eastAsia"/>
          <w:sz w:val="24"/>
        </w:rPr>
        <w:t>《</w:t>
      </w:r>
      <w:r>
        <w:rPr>
          <w:rFonts w:ascii="宋体" w:hAnsi="宋体" w:cs="宋体" w:hint="eastAsia"/>
          <w:sz w:val="24"/>
        </w:rPr>
        <w:t>民航商务运营管理</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lang w:eastAsia="zh-Hans"/>
        </w:rPr>
        <w:t>233230524</w:t>
      </w:r>
      <w:r>
        <w:rPr>
          <w:rFonts w:ascii="宋体" w:hAnsi="宋体" w:cs="宋体" w:hint="eastAsia"/>
          <w:sz w:val="24"/>
        </w:rPr>
        <w:t>15</w:t>
      </w:r>
      <w:r>
        <w:rPr>
          <w:rFonts w:ascii="宋体" w:hAnsi="宋体" w:cs="宋体" w:hint="eastAsia"/>
          <w:sz w:val="24"/>
        </w:rPr>
        <w:t xml:space="preserve"> </w:t>
      </w:r>
      <w:r>
        <w:rPr>
          <w:rFonts w:ascii="宋体" w:hAnsi="宋体" w:cs="宋体" w:hint="eastAsia"/>
          <w:sz w:val="24"/>
        </w:rPr>
        <w:t>民航商务运营管理</w:t>
      </w:r>
      <w:r>
        <w:rPr>
          <w:rFonts w:ascii="宋体" w:hAnsi="宋体" w:cs="宋体" w:hint="eastAsia"/>
          <w:sz w:val="24"/>
        </w:rPr>
        <w:t xml:space="preserve"> </w:t>
      </w:r>
      <w:r>
        <w:rPr>
          <w:sz w:val="24"/>
        </w:rPr>
        <w:t>（</w:t>
      </w:r>
      <w:r>
        <w:rPr>
          <w:sz w:val="24"/>
        </w:rPr>
        <w:t xml:space="preserve">Business Operation </w:t>
      </w:r>
      <w:r>
        <w:rPr>
          <w:rFonts w:hint="eastAsia"/>
          <w:sz w:val="24"/>
        </w:rPr>
        <w:tab/>
      </w:r>
      <w:r>
        <w:rPr>
          <w:sz w:val="24"/>
        </w:rPr>
        <w:t>Management</w:t>
      </w:r>
      <w:r>
        <w:rPr>
          <w:rFonts w:hint="eastAsia"/>
          <w:sz w:val="24"/>
        </w:rPr>
        <w:t xml:space="preserve"> </w:t>
      </w:r>
      <w:r>
        <w:rPr>
          <w:sz w:val="24"/>
        </w:rPr>
        <w:t>for Civil Aviation</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rPr>
          <w:rFonts w:ascii="宋体" w:hAnsi="宋体" w:cs="宋体"/>
          <w:sz w:val="24"/>
        </w:rPr>
      </w:pPr>
      <w:r>
        <w:rPr>
          <w:rFonts w:ascii="宋体" w:hAnsi="宋体" w:cs="宋体" w:hint="eastAsia"/>
          <w:sz w:val="24"/>
        </w:rPr>
        <w:lastRenderedPageBreak/>
        <w:t>内容提要：</w:t>
      </w:r>
      <w:r>
        <w:rPr>
          <w:rFonts w:ascii="宋体" w:hAnsi="宋体" w:cs="宋体" w:hint="eastAsia"/>
          <w:sz w:val="24"/>
        </w:rPr>
        <w:t>《民航商务运营与管理》是航空服务艺术与管理的专业必修课程。</w:t>
      </w:r>
      <w:r>
        <w:rPr>
          <w:rFonts w:ascii="宋体" w:hAnsi="宋体" w:cs="宋体" w:hint="eastAsia"/>
          <w:sz w:val="24"/>
        </w:rPr>
        <w:tab/>
      </w:r>
      <w:r>
        <w:rPr>
          <w:rFonts w:ascii="宋体" w:hAnsi="宋体" w:cs="宋体" w:hint="eastAsia"/>
          <w:sz w:val="24"/>
        </w:rPr>
        <w:t>该课程是以民航商务岗位重要的业务知识为主要内容，针对大学本科课程中</w:t>
      </w:r>
      <w:r>
        <w:rPr>
          <w:rFonts w:ascii="宋体" w:hAnsi="宋体" w:cs="宋体" w:hint="eastAsia"/>
          <w:sz w:val="24"/>
        </w:rPr>
        <w:tab/>
      </w:r>
      <w:r>
        <w:rPr>
          <w:rFonts w:ascii="宋体" w:hAnsi="宋体" w:cs="宋体" w:hint="eastAsia"/>
          <w:sz w:val="24"/>
        </w:rPr>
        <w:t>对民航专业知识的学习需要而开设的。让学生在学习过程中能够充分地认识</w:t>
      </w:r>
      <w:r>
        <w:rPr>
          <w:rFonts w:ascii="宋体" w:hAnsi="宋体" w:cs="宋体" w:hint="eastAsia"/>
          <w:sz w:val="24"/>
        </w:rPr>
        <w:tab/>
      </w:r>
      <w:r>
        <w:rPr>
          <w:rFonts w:ascii="宋体" w:hAnsi="宋体" w:cs="宋体" w:hint="eastAsia"/>
          <w:sz w:val="24"/>
        </w:rPr>
        <w:t>到民航商务运营与管理的重要性，同时掌握不同民航商务部门的专业知识，</w:t>
      </w:r>
      <w:r>
        <w:rPr>
          <w:rFonts w:ascii="宋体" w:hAnsi="宋体" w:cs="宋体" w:hint="eastAsia"/>
          <w:sz w:val="24"/>
        </w:rPr>
        <w:tab/>
      </w:r>
      <w:r>
        <w:rPr>
          <w:rFonts w:ascii="宋体" w:hAnsi="宋体" w:cs="宋体" w:hint="eastAsia"/>
          <w:sz w:val="24"/>
        </w:rPr>
        <w:t>并能灵活运用于民航商务部门的运营管理实践，提升学生综合职业素养，为</w:t>
      </w:r>
      <w:r>
        <w:rPr>
          <w:rFonts w:ascii="宋体" w:hAnsi="宋体" w:cs="宋体" w:hint="eastAsia"/>
          <w:sz w:val="24"/>
        </w:rPr>
        <w:tab/>
      </w:r>
      <w:r>
        <w:rPr>
          <w:rFonts w:ascii="宋体" w:hAnsi="宋体" w:cs="宋体" w:hint="eastAsia"/>
          <w:sz w:val="24"/>
        </w:rPr>
        <w:t>入职打下坚实的基础。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《民航服务礼仪》、《</w:t>
      </w:r>
      <w:r>
        <w:rPr>
          <w:rFonts w:ascii="宋体" w:hAnsi="宋体" w:cs="宋体" w:hint="eastAsia"/>
          <w:sz w:val="24"/>
        </w:rPr>
        <w:t>民航概论》、《</w:t>
      </w:r>
      <w:r>
        <w:rPr>
          <w:rFonts w:ascii="宋体" w:hAnsi="宋体" w:cs="宋体" w:hint="eastAsia"/>
          <w:sz w:val="24"/>
        </w:rPr>
        <w:t>民航客舱设备操作与管理》、</w:t>
      </w:r>
      <w:r>
        <w:rPr>
          <w:rFonts w:ascii="宋体" w:hAnsi="宋体" w:cs="宋体" w:hint="eastAsia"/>
          <w:sz w:val="24"/>
        </w:rPr>
        <w:tab/>
      </w:r>
      <w:r>
        <w:rPr>
          <w:rFonts w:ascii="宋体" w:hAnsi="宋体" w:cs="宋体" w:hint="eastAsia"/>
          <w:sz w:val="24"/>
        </w:rPr>
        <w:t>《民航客舱服务与管理》</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民航商务运营管理</w:t>
      </w:r>
      <w:r>
        <w:rPr>
          <w:rFonts w:ascii="宋体" w:hAnsi="宋体" w:cs="宋体" w:hint="eastAsia"/>
          <w:sz w:val="24"/>
        </w:rPr>
        <w:t>》，</w:t>
      </w:r>
      <w:r>
        <w:rPr>
          <w:rFonts w:ascii="宋体" w:hAnsi="宋体" w:cs="宋体" w:hint="eastAsia"/>
          <w:sz w:val="24"/>
        </w:rPr>
        <w:t>邱宁</w:t>
      </w:r>
      <w:r>
        <w:rPr>
          <w:rFonts w:ascii="宋体" w:hAnsi="宋体" w:cs="宋体" w:hint="eastAsia"/>
          <w:sz w:val="24"/>
        </w:rPr>
        <w:t>，</w:t>
      </w:r>
      <w:r>
        <w:rPr>
          <w:rFonts w:ascii="宋体" w:hAnsi="宋体" w:cs="宋体" w:hint="eastAsia"/>
          <w:sz w:val="24"/>
        </w:rPr>
        <w:t>中国民航</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201</w:t>
      </w:r>
      <w:r>
        <w:rPr>
          <w:rFonts w:ascii="宋体" w:hAnsi="宋体" w:cs="宋体" w:hint="eastAsia"/>
          <w:sz w:val="24"/>
        </w:rPr>
        <w:t>8</w:t>
      </w:r>
      <w:r>
        <w:rPr>
          <w:rFonts w:ascii="宋体" w:hAnsi="宋体" w:cs="宋体" w:hint="eastAsia"/>
          <w:sz w:val="24"/>
        </w:rPr>
        <w:t>，</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《民航概论》陈浩然</w:t>
      </w:r>
      <w:r>
        <w:rPr>
          <w:rFonts w:ascii="宋体" w:hAnsi="宋体" w:cs="宋体" w:hint="eastAsia"/>
          <w:sz w:val="24"/>
        </w:rPr>
        <w:t xml:space="preserve"> </w:t>
      </w:r>
      <w:r>
        <w:rPr>
          <w:rFonts w:ascii="宋体" w:hAnsi="宋体" w:cs="宋体" w:hint="eastAsia"/>
          <w:sz w:val="24"/>
        </w:rPr>
        <w:t>主编，北京：中国</w:t>
      </w:r>
      <w:r>
        <w:rPr>
          <w:rFonts w:ascii="宋体" w:hAnsi="宋体" w:cs="宋体" w:hint="eastAsia"/>
          <w:sz w:val="24"/>
        </w:rPr>
        <w:t>民航出版社，</w:t>
      </w:r>
      <w:r>
        <w:rPr>
          <w:rFonts w:ascii="宋体" w:hAnsi="宋体" w:cs="宋体" w:hint="eastAsia"/>
          <w:sz w:val="24"/>
        </w:rPr>
        <w:t>20</w:t>
      </w:r>
      <w:r>
        <w:rPr>
          <w:rFonts w:ascii="宋体" w:hAnsi="宋体" w:cs="宋体" w:hint="eastAsia"/>
          <w:sz w:val="24"/>
        </w:rPr>
        <w:t>18</w:t>
      </w:r>
      <w:r>
        <w:rPr>
          <w:rFonts w:ascii="宋体" w:hAnsi="宋体" w:cs="宋体" w:hint="eastAsia"/>
          <w:sz w:val="24"/>
        </w:rPr>
        <w:t>，</w:t>
      </w:r>
      <w:r>
        <w:rPr>
          <w:rFonts w:ascii="宋体" w:hAnsi="宋体" w:cs="宋体" w:hint="eastAsia"/>
          <w:sz w:val="24"/>
        </w:rPr>
        <w:t>8</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《乘务员基础教程》李永</w:t>
      </w:r>
      <w:r>
        <w:rPr>
          <w:rFonts w:ascii="宋体" w:hAnsi="宋体" w:cs="宋体" w:hint="eastAsia"/>
          <w:sz w:val="24"/>
        </w:rPr>
        <w:t xml:space="preserve"> </w:t>
      </w:r>
      <w:r>
        <w:rPr>
          <w:rFonts w:ascii="宋体" w:hAnsi="宋体" w:cs="宋体" w:hint="eastAsia"/>
          <w:sz w:val="24"/>
        </w:rPr>
        <w:t>主编，北京：中国民航出版社，</w:t>
      </w:r>
      <w:r>
        <w:rPr>
          <w:rFonts w:ascii="宋体" w:hAnsi="宋体" w:cs="宋体" w:hint="eastAsia"/>
          <w:sz w:val="24"/>
        </w:rPr>
        <w:t>20</w:t>
      </w:r>
      <w:r>
        <w:rPr>
          <w:rFonts w:ascii="宋体" w:hAnsi="宋体" w:cs="宋体" w:hint="eastAsia"/>
          <w:sz w:val="24"/>
        </w:rPr>
        <w:t>13</w:t>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《民航基础知识教程》李永</w:t>
      </w:r>
      <w:r>
        <w:rPr>
          <w:rFonts w:ascii="宋体" w:hAnsi="宋体" w:cs="宋体" w:hint="eastAsia"/>
          <w:sz w:val="24"/>
        </w:rPr>
        <w:t xml:space="preserve"> </w:t>
      </w:r>
      <w:r>
        <w:rPr>
          <w:rFonts w:ascii="宋体" w:hAnsi="宋体" w:cs="宋体" w:hint="eastAsia"/>
          <w:sz w:val="24"/>
        </w:rPr>
        <w:t>主编，北京：中国民航出版社，</w:t>
      </w:r>
      <w:r>
        <w:rPr>
          <w:rFonts w:ascii="宋体" w:hAnsi="宋体" w:cs="宋体" w:hint="eastAsia"/>
          <w:sz w:val="24"/>
        </w:rPr>
        <w:t>2006</w:t>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w:t>
      </w:r>
      <w:r>
        <w:rPr>
          <w:rFonts w:ascii="宋体" w:hAnsi="宋体" w:cs="宋体" w:hint="eastAsia"/>
          <w:sz w:val="24"/>
        </w:rPr>
        <w:t>民航机场地面服务概论</w:t>
      </w:r>
      <w:r>
        <w:rPr>
          <w:rFonts w:ascii="宋体" w:hAnsi="宋体" w:cs="宋体" w:hint="eastAsia"/>
          <w:sz w:val="24"/>
        </w:rPr>
        <w:t>》</w:t>
      </w:r>
      <w:r>
        <w:rPr>
          <w:rFonts w:ascii="宋体" w:hAnsi="宋体" w:cs="宋体" w:hint="eastAsia"/>
          <w:sz w:val="24"/>
        </w:rPr>
        <w:t>朱天柱</w:t>
      </w:r>
      <w:r>
        <w:rPr>
          <w:rFonts w:ascii="宋体" w:hAnsi="宋体" w:cs="宋体" w:hint="eastAsia"/>
          <w:sz w:val="24"/>
        </w:rPr>
        <w:t xml:space="preserve"> </w:t>
      </w:r>
      <w:r>
        <w:rPr>
          <w:rFonts w:ascii="宋体" w:hAnsi="宋体" w:cs="宋体" w:hint="eastAsia"/>
          <w:sz w:val="24"/>
        </w:rPr>
        <w:t>主编，北京：</w:t>
      </w:r>
      <w:r>
        <w:rPr>
          <w:rFonts w:ascii="宋体" w:hAnsi="宋体" w:cs="宋体" w:hint="eastAsia"/>
          <w:sz w:val="24"/>
        </w:rPr>
        <w:t>中国民航出版社</w:t>
      </w:r>
      <w:r>
        <w:rPr>
          <w:rFonts w:ascii="宋体" w:hAnsi="宋体" w:cs="宋体" w:hint="eastAsia"/>
          <w:sz w:val="24"/>
        </w:rPr>
        <w:t>，</w:t>
      </w:r>
      <w:r>
        <w:rPr>
          <w:rFonts w:ascii="宋体" w:hAnsi="宋体" w:cs="宋体" w:hint="eastAsia"/>
          <w:sz w:val="24"/>
        </w:rPr>
        <w:t>2</w:t>
      </w:r>
      <w:r>
        <w:rPr>
          <w:rFonts w:ascii="宋体" w:hAnsi="宋体" w:cs="宋体" w:hint="eastAsia"/>
          <w:sz w:val="24"/>
        </w:rPr>
        <w:t>006</w:t>
      </w:r>
      <w:r>
        <w:rPr>
          <w:rFonts w:ascii="宋体" w:hAnsi="宋体" w:cs="宋体" w:hint="eastAsia"/>
          <w:sz w:val="24"/>
        </w:rPr>
        <w:tab/>
      </w:r>
      <w:r>
        <w:rPr>
          <w:rFonts w:ascii="宋体" w:hAnsi="宋体" w:cs="宋体" w:hint="eastAsia"/>
          <w:sz w:val="24"/>
        </w:rPr>
        <w:t>年版</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《中华人民共和国民用航空法》</w:t>
      </w:r>
      <w:r>
        <w:rPr>
          <w:rFonts w:ascii="宋体" w:hAnsi="宋体" w:cs="宋体" w:hint="eastAsia"/>
          <w:sz w:val="24"/>
        </w:rPr>
        <w:t>(</w:t>
      </w:r>
      <w:r>
        <w:rPr>
          <w:rFonts w:ascii="宋体" w:hAnsi="宋体" w:cs="宋体" w:hint="eastAsia"/>
          <w:sz w:val="24"/>
        </w:rPr>
        <w:t>修正版</w:t>
      </w:r>
      <w:r>
        <w:rPr>
          <w:rFonts w:ascii="宋体" w:hAnsi="宋体" w:cs="宋体" w:hint="eastAsia"/>
          <w:sz w:val="24"/>
        </w:rPr>
        <w:t>)</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《夏兴华</w:t>
      </w:r>
      <w:r>
        <w:rPr>
          <w:rFonts w:ascii="宋体" w:hAnsi="宋体" w:cs="宋体" w:hint="eastAsia"/>
          <w:sz w:val="24"/>
        </w:rPr>
        <w:t>，</w:t>
      </w:r>
      <w:r>
        <w:rPr>
          <w:rFonts w:ascii="宋体" w:hAnsi="宋体" w:cs="宋体" w:hint="eastAsia"/>
          <w:sz w:val="24"/>
        </w:rPr>
        <w:t>民用航空法释义》曹三明</w:t>
      </w:r>
      <w:r>
        <w:rPr>
          <w:rFonts w:ascii="宋体" w:hAnsi="宋体" w:cs="宋体" w:hint="eastAsia"/>
          <w:sz w:val="24"/>
        </w:rPr>
        <w:t>，</w:t>
      </w:r>
      <w:r>
        <w:rPr>
          <w:rFonts w:ascii="宋体" w:hAnsi="宋体" w:cs="宋体" w:hint="eastAsia"/>
          <w:sz w:val="24"/>
        </w:rPr>
        <w:t>沈阳</w:t>
      </w:r>
      <w:r>
        <w:rPr>
          <w:rFonts w:ascii="宋体" w:hAnsi="宋体" w:cs="宋体" w:hint="eastAsia"/>
          <w:sz w:val="24"/>
        </w:rPr>
        <w:t>:</w:t>
      </w:r>
      <w:r>
        <w:rPr>
          <w:rFonts w:ascii="宋体" w:hAnsi="宋体" w:cs="宋体" w:hint="eastAsia"/>
          <w:sz w:val="24"/>
        </w:rPr>
        <w:t>辽宁教育出版社，</w:t>
      </w:r>
      <w:r>
        <w:rPr>
          <w:rFonts w:ascii="宋体" w:hAnsi="宋体" w:cs="宋体" w:hint="eastAsia"/>
          <w:sz w:val="24"/>
        </w:rPr>
        <w:t>1996.</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《中国民航年谱》李军</w:t>
      </w:r>
      <w:r>
        <w:rPr>
          <w:rFonts w:ascii="宋体" w:hAnsi="宋体" w:cs="宋体" w:hint="eastAsia"/>
          <w:sz w:val="24"/>
        </w:rPr>
        <w:t>，</w:t>
      </w:r>
      <w:r>
        <w:rPr>
          <w:rFonts w:ascii="宋体" w:hAnsi="宋体" w:cs="宋体" w:hint="eastAsia"/>
          <w:sz w:val="24"/>
        </w:rPr>
        <w:t>北京</w:t>
      </w:r>
      <w:r>
        <w:rPr>
          <w:rFonts w:ascii="宋体" w:hAnsi="宋体" w:cs="宋体" w:hint="eastAsia"/>
          <w:sz w:val="24"/>
        </w:rPr>
        <w:t>:</w:t>
      </w:r>
      <w:r>
        <w:rPr>
          <w:rFonts w:ascii="宋体" w:hAnsi="宋体" w:cs="宋体" w:hint="eastAsia"/>
          <w:sz w:val="24"/>
        </w:rPr>
        <w:t>中国民航出版社，</w:t>
      </w:r>
      <w:r>
        <w:rPr>
          <w:rFonts w:ascii="宋体" w:hAnsi="宋体" w:cs="宋体" w:hint="eastAsia"/>
          <w:sz w:val="24"/>
        </w:rPr>
        <w:t>2012.</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r>
        <w:rPr>
          <w:rFonts w:ascii="宋体" w:hAnsi="宋体" w:cs="宋体" w:hint="eastAsia"/>
          <w:sz w:val="24"/>
        </w:rPr>
        <w:t>《中国口岸管理工作实务指南》王强，李耕耘，顾珩，北京</w:t>
      </w:r>
      <w:r>
        <w:rPr>
          <w:rFonts w:ascii="宋体" w:hAnsi="宋体" w:cs="宋体" w:hint="eastAsia"/>
          <w:sz w:val="24"/>
        </w:rPr>
        <w:t>:</w:t>
      </w:r>
      <w:r>
        <w:rPr>
          <w:rFonts w:ascii="宋体" w:hAnsi="宋体" w:cs="宋体" w:hint="eastAsia"/>
          <w:sz w:val="24"/>
        </w:rPr>
        <w:t>中国人民</w:t>
      </w:r>
      <w:r>
        <w:rPr>
          <w:rFonts w:ascii="宋体" w:hAnsi="宋体" w:cs="宋体" w:hint="eastAsia"/>
          <w:sz w:val="24"/>
        </w:rPr>
        <w:tab/>
      </w:r>
      <w:r>
        <w:rPr>
          <w:rFonts w:ascii="宋体" w:hAnsi="宋体" w:cs="宋体" w:hint="eastAsia"/>
          <w:sz w:val="24"/>
        </w:rPr>
        <w:t>公安大学出版社</w:t>
      </w:r>
      <w:r>
        <w:rPr>
          <w:rFonts w:ascii="宋体" w:hAnsi="宋体" w:cs="宋体" w:hint="eastAsia"/>
          <w:sz w:val="24"/>
        </w:rPr>
        <w:t>2012.</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w:t>
      </w:r>
      <w:r>
        <w:rPr>
          <w:rFonts w:ascii="宋体" w:hAnsi="宋体" w:cs="宋体" w:hint="eastAsia"/>
          <w:sz w:val="24"/>
        </w:rPr>
        <w:t>《中国民航年谱》李军主编，北京：中国民航出版社，</w:t>
      </w:r>
      <w:r>
        <w:rPr>
          <w:rFonts w:ascii="宋体" w:hAnsi="宋体" w:cs="宋体" w:hint="eastAsia"/>
          <w:sz w:val="24"/>
        </w:rPr>
        <w:t>2012</w:t>
      </w:r>
    </w:p>
    <w:p w:rsidR="008361E5" w:rsidRDefault="009E072C">
      <w:pPr>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0</w:t>
      </w:r>
      <w:r>
        <w:rPr>
          <w:rFonts w:ascii="宋体" w:hAnsi="宋体" w:cs="宋体" w:hint="eastAsia"/>
          <w:sz w:val="24"/>
        </w:rPr>
        <w:t>]</w:t>
      </w:r>
      <w:r>
        <w:rPr>
          <w:rFonts w:ascii="宋体" w:hAnsi="宋体" w:cs="宋体" w:hint="eastAsia"/>
          <w:sz w:val="24"/>
        </w:rPr>
        <w:t>《简明中国发展史》李永主编，北京：中国民航出版社，</w:t>
      </w:r>
      <w:r>
        <w:rPr>
          <w:rFonts w:ascii="宋体" w:hAnsi="宋体" w:cs="宋体" w:hint="eastAsia"/>
          <w:sz w:val="24"/>
        </w:rPr>
        <w:t>2013</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22</w:t>
      </w:r>
      <w:r>
        <w:rPr>
          <w:rFonts w:ascii="宋体" w:hAnsi="宋体" w:cs="宋体" w:hint="eastAsia"/>
          <w:sz w:val="24"/>
        </w:rPr>
        <w:t>、</w:t>
      </w:r>
      <w:r>
        <w:rPr>
          <w:rFonts w:ascii="宋体" w:hAnsi="宋体" w:cs="宋体" w:hint="eastAsia"/>
          <w:sz w:val="24"/>
        </w:rPr>
        <w:t>《大学美育》</w:t>
      </w:r>
      <w:r>
        <w:rPr>
          <w:rFonts w:ascii="宋体" w:hAnsi="宋体" w:cs="宋体" w:hint="eastAsia"/>
          <w:sz w:val="24"/>
        </w:rPr>
        <w:t>课程简介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 xml:space="preserve">2601  </w:t>
      </w:r>
      <w:r>
        <w:rPr>
          <w:rFonts w:ascii="宋体" w:hAnsi="宋体" w:cs="宋体" w:hint="eastAsia"/>
          <w:sz w:val="24"/>
        </w:rPr>
        <w:t>《大学美育》</w:t>
      </w:r>
      <w:r>
        <w:rPr>
          <w:sz w:val="24"/>
        </w:rPr>
        <w:t>（</w:t>
      </w:r>
      <w:r>
        <w:rPr>
          <w:sz w:val="24"/>
        </w:rPr>
        <w:t>Aesthetic Education</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限选</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36</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内容提要：《大学美育》是</w:t>
      </w:r>
      <w:r>
        <w:rPr>
          <w:rFonts w:ascii="宋体" w:hAnsi="宋体" w:cs="宋体" w:hint="eastAsia"/>
          <w:sz w:val="24"/>
        </w:rPr>
        <w:t>学院专业任选</w:t>
      </w:r>
      <w:r>
        <w:rPr>
          <w:rFonts w:ascii="宋体" w:hAnsi="宋体" w:cs="宋体" w:hint="eastAsia"/>
          <w:sz w:val="24"/>
        </w:rPr>
        <w:t>课，美育和美学理论知识是高等学校对学生实施审美教育的基础环节。本课程让学生比较系统地了解马克</w:t>
      </w:r>
      <w:r>
        <w:rPr>
          <w:rFonts w:ascii="宋体" w:hAnsi="宋体" w:cs="宋体" w:hint="eastAsia"/>
          <w:sz w:val="24"/>
        </w:rPr>
        <w:lastRenderedPageBreak/>
        <w:t>思主义美学的基本原理，以及美育的意义、任务；通过对音乐、美术、舞蹈等艺术鉴赏，普及艺术的基本知识，使学生初步树立正确、进步的审美观，培养高尚、健康的审美理想和审美情趣，发展对美的事物的感受力、鉴赏力、创造力，提高在审美欣赏活动和审美创造活动中陶冶情操、完善人格、进行自我教育的自觉性。</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《艺术学概论》、《中国文化概论》、</w:t>
      </w:r>
      <w:r>
        <w:rPr>
          <w:rFonts w:ascii="宋体" w:hAnsi="宋体" w:cs="宋体" w:hint="eastAsia"/>
          <w:sz w:val="24"/>
        </w:rPr>
        <w:t>《民航服务礼仪》</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大学美育</w:t>
      </w:r>
      <w:r>
        <w:rPr>
          <w:rFonts w:ascii="宋体" w:hAnsi="宋体" w:cs="宋体" w:hint="eastAsia"/>
          <w:sz w:val="24"/>
        </w:rPr>
        <w:t>》主编</w:t>
      </w:r>
      <w:r>
        <w:rPr>
          <w:rFonts w:ascii="宋体" w:hAnsi="宋体" w:cs="宋体" w:hint="eastAsia"/>
          <w:sz w:val="24"/>
        </w:rPr>
        <w:t xml:space="preserve"> </w:t>
      </w:r>
      <w:r>
        <w:rPr>
          <w:rFonts w:ascii="宋体" w:hAnsi="宋体" w:cs="宋体" w:hint="eastAsia"/>
          <w:sz w:val="24"/>
        </w:rPr>
        <w:t>黄高才</w:t>
      </w:r>
      <w:r>
        <w:rPr>
          <w:rFonts w:ascii="宋体" w:hAnsi="宋体" w:cs="宋体" w:hint="eastAsia"/>
          <w:sz w:val="24"/>
        </w:rPr>
        <w:t>，</w:t>
      </w:r>
      <w:r>
        <w:rPr>
          <w:rFonts w:ascii="宋体" w:hAnsi="宋体" w:cs="宋体" w:hint="eastAsia"/>
          <w:sz w:val="24"/>
        </w:rPr>
        <w:t>北京大学</w:t>
      </w:r>
      <w:r>
        <w:rPr>
          <w:rFonts w:ascii="宋体" w:hAnsi="宋体" w:cs="宋体" w:hint="eastAsia"/>
          <w:sz w:val="24"/>
        </w:rPr>
        <w:t>出版社，</w:t>
      </w:r>
      <w:r>
        <w:rPr>
          <w:rFonts w:ascii="宋体" w:hAnsi="宋体" w:cs="宋体" w:hint="eastAsia"/>
          <w:sz w:val="24"/>
        </w:rPr>
        <w:t>20</w:t>
      </w:r>
      <w:r>
        <w:rPr>
          <w:rFonts w:ascii="宋体" w:hAnsi="宋体" w:cs="宋体" w:hint="eastAsia"/>
          <w:sz w:val="24"/>
        </w:rPr>
        <w:t>18</w:t>
      </w:r>
      <w:r>
        <w:rPr>
          <w:rFonts w:ascii="宋体" w:hAnsi="宋体" w:cs="宋体" w:hint="eastAsia"/>
          <w:sz w:val="24"/>
        </w:rPr>
        <w:t>-</w:t>
      </w:r>
      <w:r>
        <w:rPr>
          <w:rFonts w:ascii="宋体" w:hAnsi="宋体" w:cs="宋体" w:hint="eastAsia"/>
          <w:sz w:val="24"/>
        </w:rPr>
        <w:t>05-01</w:t>
      </w:r>
      <w:r>
        <w:rPr>
          <w:rFonts w:ascii="宋体" w:hAnsi="宋体" w:cs="宋体" w:hint="eastAsia"/>
          <w:sz w:val="24"/>
        </w:rPr>
        <w:t>，</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仇春霖主编</w:t>
      </w:r>
      <w:r>
        <w:rPr>
          <w:rFonts w:ascii="宋体" w:hAnsi="宋体" w:cs="宋体" w:hint="eastAsia"/>
          <w:sz w:val="24"/>
        </w:rPr>
        <w:t>.</w:t>
      </w:r>
      <w:r>
        <w:rPr>
          <w:rFonts w:ascii="宋体" w:hAnsi="宋体" w:cs="宋体" w:hint="eastAsia"/>
          <w:sz w:val="24"/>
        </w:rPr>
        <w:t>大学美育</w:t>
      </w:r>
      <w:r>
        <w:rPr>
          <w:rFonts w:ascii="宋体" w:hAnsi="宋体" w:cs="宋体" w:hint="eastAsia"/>
          <w:sz w:val="24"/>
        </w:rPr>
        <w:t>[M].</w:t>
      </w:r>
      <w:r>
        <w:rPr>
          <w:rFonts w:ascii="宋体" w:hAnsi="宋体" w:cs="宋体" w:hint="eastAsia"/>
          <w:sz w:val="24"/>
        </w:rPr>
        <w:t>北京：高等教育出版社，</w:t>
      </w:r>
      <w:r>
        <w:rPr>
          <w:rFonts w:ascii="宋体" w:hAnsi="宋体" w:cs="宋体" w:hint="eastAsia"/>
          <w:sz w:val="24"/>
        </w:rPr>
        <w:t>2004</w:t>
      </w:r>
      <w:r>
        <w:rPr>
          <w:rFonts w:ascii="宋体" w:hAnsi="宋体" w:cs="宋体" w:hint="eastAsia"/>
          <w:sz w:val="24"/>
        </w:rPr>
        <w:t>，</w:t>
      </w:r>
      <w:r>
        <w:rPr>
          <w:rFonts w:ascii="宋体" w:hAnsi="宋体" w:cs="宋体" w:hint="eastAsia"/>
          <w:sz w:val="24"/>
        </w:rPr>
        <w:t>4</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许自强主编</w:t>
      </w:r>
      <w:r>
        <w:rPr>
          <w:rFonts w:ascii="宋体" w:hAnsi="宋体" w:cs="宋体" w:hint="eastAsia"/>
          <w:sz w:val="24"/>
        </w:rPr>
        <w:t>.</w:t>
      </w:r>
      <w:r>
        <w:rPr>
          <w:rFonts w:ascii="宋体" w:hAnsi="宋体" w:cs="宋体" w:hint="eastAsia"/>
          <w:sz w:val="24"/>
        </w:rPr>
        <w:t>美学基础</w:t>
      </w:r>
      <w:r>
        <w:rPr>
          <w:rFonts w:ascii="宋体" w:hAnsi="宋体" w:cs="宋体" w:hint="eastAsia"/>
          <w:sz w:val="24"/>
        </w:rPr>
        <w:t>.[M].</w:t>
      </w:r>
      <w:r>
        <w:rPr>
          <w:rFonts w:ascii="宋体" w:hAnsi="宋体" w:cs="宋体" w:hint="eastAsia"/>
          <w:sz w:val="24"/>
        </w:rPr>
        <w:t>北京：首都经济贸易大学出版社，</w:t>
      </w:r>
      <w:r>
        <w:rPr>
          <w:rFonts w:ascii="宋体" w:hAnsi="宋体" w:cs="宋体" w:hint="eastAsia"/>
          <w:sz w:val="24"/>
        </w:rPr>
        <w:t>2004</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朱红主编</w:t>
      </w:r>
      <w:r>
        <w:rPr>
          <w:rFonts w:ascii="宋体" w:hAnsi="宋体" w:cs="宋体" w:hint="eastAsia"/>
          <w:sz w:val="24"/>
        </w:rPr>
        <w:t>.</w:t>
      </w:r>
      <w:r>
        <w:rPr>
          <w:rFonts w:ascii="宋体" w:hAnsi="宋体" w:cs="宋体" w:hint="eastAsia"/>
          <w:sz w:val="24"/>
        </w:rPr>
        <w:t>美育</w:t>
      </w:r>
      <w:r>
        <w:rPr>
          <w:rFonts w:ascii="宋体" w:hAnsi="宋体" w:cs="宋体" w:hint="eastAsia"/>
          <w:sz w:val="24"/>
        </w:rPr>
        <w:t>. [M].</w:t>
      </w:r>
      <w:r>
        <w:rPr>
          <w:rFonts w:ascii="宋体" w:hAnsi="宋体" w:cs="宋体" w:hint="eastAsia"/>
          <w:sz w:val="24"/>
        </w:rPr>
        <w:t>北京：人民卫生出版社，</w:t>
      </w:r>
      <w:r>
        <w:rPr>
          <w:rFonts w:ascii="宋体" w:hAnsi="宋体" w:cs="宋体" w:hint="eastAsia"/>
          <w:sz w:val="24"/>
        </w:rPr>
        <w:t>2003</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bookmarkStart w:id="6" w:name="_Hlk137038646"/>
      <w:r>
        <w:rPr>
          <w:rFonts w:ascii="宋体" w:hAnsi="宋体" w:cs="宋体" w:hint="eastAsia"/>
          <w:sz w:val="24"/>
        </w:rPr>
        <w:t>23</w:t>
      </w:r>
      <w:r>
        <w:rPr>
          <w:rFonts w:ascii="宋体" w:hAnsi="宋体" w:cs="宋体" w:hint="eastAsia"/>
          <w:sz w:val="24"/>
        </w:rPr>
        <w:t>、</w:t>
      </w:r>
      <w:r>
        <w:rPr>
          <w:rFonts w:ascii="宋体" w:hAnsi="宋体" w:cs="宋体" w:hint="eastAsia"/>
          <w:sz w:val="24"/>
        </w:rPr>
        <w:t>《航空职业思想道德教育》</w:t>
      </w:r>
      <w:bookmarkEnd w:id="6"/>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sz w:val="24"/>
        </w:rPr>
        <w:t>260</w:t>
      </w: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运营管理（</w:t>
      </w:r>
      <w:r>
        <w:rPr>
          <w:rFonts w:ascii="宋体" w:hAnsi="宋体" w:cs="宋体" w:hint="eastAsia"/>
          <w:sz w:val="24"/>
        </w:rPr>
        <w:t>Operation Management</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sz w:val="24"/>
        </w:rPr>
        <w:t>36</w:t>
      </w:r>
      <w:r>
        <w:rPr>
          <w:rFonts w:ascii="宋体" w:hAnsi="宋体" w:cs="宋体" w:hint="eastAsia"/>
          <w:sz w:val="24"/>
        </w:rPr>
        <w:t>学时（讲授</w:t>
      </w:r>
      <w:r>
        <w:rPr>
          <w:rFonts w:ascii="宋体" w:hAnsi="宋体" w:cs="宋体"/>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内容提要：《航空职业思想道德教育》是航空艺术与管理专业的专业任选课</w:t>
      </w:r>
      <w:r>
        <w:rPr>
          <w:rFonts w:ascii="宋体" w:hAnsi="宋体" w:cs="宋体" w:hint="eastAsia"/>
          <w:sz w:val="24"/>
        </w:rPr>
        <w:tab/>
      </w:r>
      <w:r>
        <w:rPr>
          <w:rFonts w:ascii="宋体" w:hAnsi="宋体" w:cs="宋体" w:hint="eastAsia"/>
          <w:sz w:val="24"/>
        </w:rPr>
        <w:t>程。通过本课程的教学，使本科生在了解中国民航行业的发展成就特点的基</w:t>
      </w:r>
      <w:r>
        <w:rPr>
          <w:rFonts w:ascii="宋体" w:hAnsi="宋体" w:cs="宋体" w:hint="eastAsia"/>
          <w:sz w:val="24"/>
        </w:rPr>
        <w:tab/>
      </w:r>
      <w:r>
        <w:rPr>
          <w:rFonts w:ascii="宋体" w:hAnsi="宋体" w:cs="宋体" w:hint="eastAsia"/>
          <w:sz w:val="24"/>
        </w:rPr>
        <w:t>础上，清醒认识到航空职业道德教育的重要性和意义，提高学生对于职业道</w:t>
      </w:r>
      <w:r>
        <w:rPr>
          <w:rFonts w:ascii="宋体" w:hAnsi="宋体" w:cs="宋体" w:hint="eastAsia"/>
          <w:sz w:val="24"/>
        </w:rPr>
        <w:tab/>
      </w:r>
      <w:r>
        <w:rPr>
          <w:rFonts w:ascii="宋体" w:hAnsi="宋体" w:cs="宋体" w:hint="eastAsia"/>
          <w:sz w:val="24"/>
        </w:rPr>
        <w:t>德、社会主义职业道德、民航职业道德的认知，提高</w:t>
      </w:r>
      <w:bookmarkStart w:id="7" w:name="_Hlk137049853"/>
      <w:r>
        <w:rPr>
          <w:rFonts w:ascii="宋体" w:hAnsi="宋体" w:cs="宋体" w:hint="eastAsia"/>
          <w:sz w:val="24"/>
        </w:rPr>
        <w:t>民航</w:t>
      </w:r>
      <w:bookmarkEnd w:id="7"/>
      <w:r>
        <w:rPr>
          <w:rFonts w:ascii="宋体" w:hAnsi="宋体" w:cs="宋体" w:hint="eastAsia"/>
          <w:sz w:val="24"/>
        </w:rPr>
        <w:t>党政领导干部、民</w:t>
      </w:r>
      <w:r>
        <w:rPr>
          <w:rFonts w:ascii="宋体" w:hAnsi="宋体" w:cs="宋体" w:hint="eastAsia"/>
          <w:sz w:val="24"/>
        </w:rPr>
        <w:tab/>
      </w:r>
      <w:r>
        <w:rPr>
          <w:rFonts w:ascii="宋体" w:hAnsi="宋体" w:cs="宋体" w:hint="eastAsia"/>
          <w:sz w:val="24"/>
        </w:rPr>
        <w:t>航专业技术人员、民航运输服务人员、民航财物人员等明岗职工队伍的整体</w:t>
      </w:r>
      <w:r>
        <w:rPr>
          <w:rFonts w:ascii="宋体" w:hAnsi="宋体" w:cs="宋体" w:hint="eastAsia"/>
          <w:sz w:val="24"/>
        </w:rPr>
        <w:tab/>
      </w:r>
      <w:r>
        <w:rPr>
          <w:rFonts w:ascii="宋体" w:hAnsi="宋体" w:cs="宋体" w:hint="eastAsia"/>
          <w:sz w:val="24"/>
        </w:rPr>
        <w:t>思想素质和职业道德。以马列主义毛泽东思想为指导，以《新时代公民道德</w:t>
      </w:r>
      <w:r>
        <w:rPr>
          <w:rFonts w:ascii="宋体" w:hAnsi="宋体" w:cs="宋体" w:hint="eastAsia"/>
          <w:sz w:val="24"/>
        </w:rPr>
        <w:tab/>
      </w:r>
      <w:r>
        <w:rPr>
          <w:rFonts w:ascii="宋体" w:hAnsi="宋体" w:cs="宋体" w:hint="eastAsia"/>
          <w:sz w:val="24"/>
        </w:rPr>
        <w:t>建设实施纲要》为规范，吸收行业内外关于思想素质和职业道德建设研究新</w:t>
      </w:r>
      <w:r>
        <w:rPr>
          <w:rFonts w:ascii="宋体" w:hAnsi="宋体" w:cs="宋体" w:hint="eastAsia"/>
          <w:sz w:val="24"/>
        </w:rPr>
        <w:tab/>
      </w:r>
      <w:r>
        <w:rPr>
          <w:rFonts w:ascii="宋体" w:hAnsi="宋体" w:cs="宋体" w:hint="eastAsia"/>
          <w:sz w:val="24"/>
        </w:rPr>
        <w:t>成果，运作案例分析，并结合案例讨论，帮助学生培养良好的思想素质和良</w:t>
      </w:r>
      <w:r>
        <w:rPr>
          <w:rFonts w:ascii="宋体" w:hAnsi="宋体" w:cs="宋体" w:hint="eastAsia"/>
          <w:sz w:val="24"/>
        </w:rPr>
        <w:tab/>
      </w:r>
      <w:r>
        <w:rPr>
          <w:rFonts w:ascii="宋体" w:hAnsi="宋体" w:cs="宋体" w:hint="eastAsia"/>
          <w:sz w:val="24"/>
        </w:rPr>
        <w:t>好的职业道德，为他们以后从事民航相关实践工作和理论研究奠定坚实的基</w:t>
      </w:r>
      <w:r>
        <w:rPr>
          <w:rFonts w:ascii="宋体" w:hAnsi="宋体" w:cs="宋体" w:hint="eastAsia"/>
          <w:sz w:val="24"/>
        </w:rPr>
        <w:tab/>
      </w:r>
      <w:r>
        <w:rPr>
          <w:rFonts w:ascii="宋体" w:hAnsi="宋体" w:cs="宋体" w:hint="eastAsia"/>
          <w:sz w:val="24"/>
        </w:rPr>
        <w:t>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先修课程：《民航法律法规基础》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教材：《民航职业道德建设》，张凤，社会科学文献出版社，</w:t>
      </w:r>
      <w:r>
        <w:rPr>
          <w:rFonts w:ascii="宋体" w:hAnsi="宋体" w:cs="宋体" w:hint="eastAsia"/>
          <w:sz w:val="24"/>
        </w:rPr>
        <w:t>201</w:t>
      </w:r>
      <w:r>
        <w:rPr>
          <w:rFonts w:ascii="宋体" w:hAnsi="宋体" w:cs="宋体"/>
          <w:sz w:val="24"/>
        </w:rPr>
        <w:t>8</w:t>
      </w:r>
      <w:r>
        <w:rPr>
          <w:rFonts w:ascii="宋体" w:hAnsi="宋体" w:cs="宋体" w:hint="eastAsia"/>
          <w:sz w:val="24"/>
        </w:rPr>
        <w:t>，第</w:t>
      </w:r>
      <w:r>
        <w:rPr>
          <w:rFonts w:ascii="宋体" w:hAnsi="宋体" w:cs="宋体" w:hint="eastAsia"/>
          <w:sz w:val="24"/>
        </w:rPr>
        <w:t>5</w:t>
      </w:r>
      <w:r>
        <w:rPr>
          <w:rFonts w:ascii="宋体" w:hAnsi="宋体" w:cs="宋体" w:hint="eastAsia"/>
          <w:sz w:val="24"/>
        </w:rPr>
        <w:tab/>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《思想品德修养与职业道德》，胡克培，北京大学出版社，</w:t>
      </w:r>
      <w:r>
        <w:rPr>
          <w:rFonts w:ascii="宋体" w:hAnsi="宋体" w:cs="宋体" w:hint="eastAsia"/>
          <w:sz w:val="24"/>
        </w:rPr>
        <w:t>20</w:t>
      </w:r>
      <w:r>
        <w:rPr>
          <w:rFonts w:ascii="宋体" w:hAnsi="宋体" w:cs="宋体"/>
          <w:sz w:val="24"/>
        </w:rPr>
        <w:t>0</w:t>
      </w:r>
      <w:r>
        <w:rPr>
          <w:rFonts w:ascii="宋体" w:hAnsi="宋体" w:cs="宋体" w:hint="eastAsia"/>
          <w:sz w:val="24"/>
        </w:rPr>
        <w:t>5</w:t>
      </w:r>
      <w:r>
        <w:rPr>
          <w:rFonts w:ascii="宋体" w:hAnsi="宋体" w:cs="宋体" w:hint="eastAsia"/>
          <w:sz w:val="24"/>
        </w:rPr>
        <w:t>，第</w:t>
      </w:r>
      <w:r>
        <w:rPr>
          <w:rFonts w:ascii="宋体" w:hAnsi="宋体" w:cs="宋体" w:hint="eastAsia"/>
          <w:sz w:val="24"/>
        </w:rPr>
        <w:t>1</w:t>
      </w:r>
      <w:r>
        <w:rPr>
          <w:rFonts w:ascii="宋体" w:hAnsi="宋体" w:cs="宋体" w:hint="eastAsia"/>
          <w:sz w:val="24"/>
        </w:rPr>
        <w:tab/>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《民航职业道德》，陈曦，吴卫</w:t>
      </w:r>
      <w:r>
        <w:rPr>
          <w:rFonts w:ascii="宋体" w:hAnsi="宋体" w:cs="宋体" w:hint="eastAsia"/>
          <w:sz w:val="24"/>
        </w:rPr>
        <w:t>锋，李艳华，中国民航出版社，</w:t>
      </w:r>
      <w:r>
        <w:rPr>
          <w:rFonts w:ascii="宋体" w:hAnsi="宋体" w:cs="宋体" w:hint="eastAsia"/>
          <w:sz w:val="24"/>
        </w:rPr>
        <w:t>201</w:t>
      </w:r>
      <w:r>
        <w:rPr>
          <w:rFonts w:ascii="宋体" w:hAnsi="宋体" w:cs="宋体"/>
          <w:sz w:val="24"/>
        </w:rPr>
        <w:t>1</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《新时代公民道德建设实施纲要》，中共中央、国务院印发，</w:t>
      </w:r>
      <w:r>
        <w:rPr>
          <w:rFonts w:ascii="宋体" w:hAnsi="宋体" w:cs="宋体" w:hint="eastAsia"/>
          <w:sz w:val="24"/>
        </w:rPr>
        <w:t>2</w:t>
      </w:r>
      <w:r>
        <w:rPr>
          <w:rFonts w:ascii="宋体" w:hAnsi="宋体" w:cs="宋体"/>
          <w:sz w:val="24"/>
        </w:rPr>
        <w:t>019</w:t>
      </w:r>
      <w:r>
        <w:rPr>
          <w:rFonts w:ascii="宋体" w:hAnsi="宋体" w:cs="宋体" w:hint="eastAsia"/>
          <w:sz w:val="24"/>
        </w:rPr>
        <w:t>年</w:t>
      </w:r>
      <w:r>
        <w:rPr>
          <w:rFonts w:ascii="宋体" w:hAnsi="宋体" w:cs="宋体" w:hint="eastAsia"/>
          <w:sz w:val="24"/>
        </w:rPr>
        <w:tab/>
      </w:r>
      <w:r>
        <w:rPr>
          <w:rFonts w:ascii="宋体" w:hAnsi="宋体" w:cs="宋体"/>
          <w:sz w:val="24"/>
        </w:rPr>
        <w:t>10</w:t>
      </w:r>
      <w:r>
        <w:rPr>
          <w:rFonts w:ascii="宋体" w:hAnsi="宋体" w:cs="宋体" w:hint="eastAsia"/>
          <w:sz w:val="24"/>
        </w:rPr>
        <w:t>月</w:t>
      </w:r>
      <w:r>
        <w:rPr>
          <w:rFonts w:ascii="宋体" w:hAnsi="宋体" w:cs="宋体" w:hint="eastAsia"/>
          <w:sz w:val="24"/>
        </w:rPr>
        <w:t>2</w:t>
      </w:r>
      <w:r>
        <w:rPr>
          <w:rFonts w:ascii="宋体" w:hAnsi="宋体" w:cs="宋体"/>
          <w:sz w:val="24"/>
        </w:rPr>
        <w:t xml:space="preserve">7 </w:t>
      </w:r>
      <w:r>
        <w:rPr>
          <w:rFonts w:ascii="宋体" w:hAnsi="宋体" w:cs="宋体" w:hint="eastAsia"/>
          <w:sz w:val="24"/>
        </w:rPr>
        <w:t>日实施</w:t>
      </w:r>
    </w:p>
    <w:p w:rsidR="008361E5" w:rsidRDefault="009E072C">
      <w:pPr>
        <w:spacing w:line="360" w:lineRule="auto"/>
        <w:ind w:firstLineChars="200" w:firstLine="480"/>
        <w:jc w:val="left"/>
        <w:rPr>
          <w:rFonts w:ascii="宋体" w:hAnsi="宋体" w:cs="宋体"/>
          <w:sz w:val="24"/>
        </w:rPr>
      </w:pPr>
      <w:r>
        <w:rPr>
          <w:rFonts w:ascii="宋体" w:hAnsi="宋体" w:cs="宋体"/>
          <w:sz w:val="24"/>
        </w:rPr>
        <w:t>[4].</w:t>
      </w:r>
      <w:r>
        <w:rPr>
          <w:rFonts w:ascii="宋体" w:hAnsi="宋体" w:cs="宋体" w:hint="eastAsia"/>
          <w:sz w:val="24"/>
        </w:rPr>
        <w:t>《思想品德与职业道德修养》，王雅新，刘玉红，李长智，东北大学出</w:t>
      </w:r>
      <w:r>
        <w:rPr>
          <w:rFonts w:ascii="宋体" w:hAnsi="宋体" w:cs="宋体" w:hint="eastAsia"/>
          <w:sz w:val="24"/>
        </w:rPr>
        <w:tab/>
      </w:r>
      <w:r>
        <w:rPr>
          <w:rFonts w:ascii="宋体" w:hAnsi="宋体" w:cs="宋体" w:hint="eastAsia"/>
          <w:sz w:val="24"/>
        </w:rPr>
        <w:t>版社，</w:t>
      </w:r>
      <w:r>
        <w:rPr>
          <w:rFonts w:ascii="宋体" w:hAnsi="宋体" w:cs="宋体" w:hint="eastAsia"/>
          <w:sz w:val="24"/>
        </w:rPr>
        <w:t>2</w:t>
      </w:r>
      <w:r>
        <w:rPr>
          <w:rFonts w:ascii="宋体" w:hAnsi="宋体" w:cs="宋体"/>
          <w:sz w:val="24"/>
        </w:rPr>
        <w:t>003</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24</w:t>
      </w:r>
      <w:r>
        <w:rPr>
          <w:rFonts w:ascii="宋体" w:hAnsi="宋体" w:cs="宋体" w:hint="eastAsia"/>
          <w:sz w:val="24"/>
        </w:rPr>
        <w:t>、</w:t>
      </w:r>
      <w:r>
        <w:rPr>
          <w:rFonts w:ascii="宋体" w:hAnsi="宋体" w:cs="宋体" w:hint="eastAsia"/>
          <w:sz w:val="24"/>
        </w:rPr>
        <w:t>《旅游社会学》课程简介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3230016</w:t>
      </w:r>
      <w:r>
        <w:rPr>
          <w:rFonts w:ascii="宋体" w:hAnsi="宋体" w:cs="宋体" w:hint="eastAsia"/>
          <w:sz w:val="24"/>
        </w:rPr>
        <w:t>03</w:t>
      </w:r>
      <w:r>
        <w:rPr>
          <w:rFonts w:ascii="宋体" w:hAnsi="宋体" w:cs="宋体" w:hint="eastAsia"/>
          <w:sz w:val="24"/>
        </w:rPr>
        <w:t xml:space="preserve">  </w:t>
      </w:r>
      <w:r>
        <w:rPr>
          <w:rFonts w:ascii="宋体" w:hAnsi="宋体" w:cs="宋体" w:hint="eastAsia"/>
          <w:sz w:val="24"/>
        </w:rPr>
        <w:t>旅游社会学</w:t>
      </w:r>
      <w:r>
        <w:rPr>
          <w:sz w:val="24"/>
        </w:rPr>
        <w:t>（</w:t>
      </w:r>
      <w:r>
        <w:rPr>
          <w:sz w:val="24"/>
        </w:rPr>
        <w:t>Tourism Sociology</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rPr>
          <w:rFonts w:ascii="宋体" w:hAnsi="宋体" w:cs="宋体"/>
          <w:sz w:val="24"/>
        </w:rPr>
      </w:pPr>
      <w:r>
        <w:rPr>
          <w:rFonts w:ascii="宋体" w:hAnsi="宋体" w:cs="宋体" w:hint="eastAsia"/>
          <w:sz w:val="24"/>
        </w:rPr>
        <w:t>内容提要：</w:t>
      </w:r>
      <w:r>
        <w:rPr>
          <w:rFonts w:ascii="仿宋" w:eastAsia="仿宋" w:hAnsi="仿宋" w:hint="eastAsia"/>
        </w:rPr>
        <w:t>《</w:t>
      </w:r>
      <w:r>
        <w:rPr>
          <w:rFonts w:ascii="宋体" w:hAnsi="宋体" w:cs="宋体" w:hint="eastAsia"/>
          <w:sz w:val="24"/>
        </w:rPr>
        <w:t>旅游社会学》课程作为旅游学与社会学的交叉学科，将旅游现</w:t>
      </w:r>
      <w:r>
        <w:rPr>
          <w:rFonts w:ascii="宋体" w:hAnsi="宋体" w:cs="宋体" w:hint="eastAsia"/>
          <w:sz w:val="24"/>
        </w:rPr>
        <w:tab/>
      </w:r>
      <w:r>
        <w:rPr>
          <w:rFonts w:ascii="宋体" w:hAnsi="宋体" w:cs="宋体" w:hint="eastAsia"/>
          <w:sz w:val="24"/>
        </w:rPr>
        <w:t>象置于社会这个大的背景之下，运用社会学的理论及研究方法来深入探讨影</w:t>
      </w:r>
      <w:r>
        <w:rPr>
          <w:rFonts w:ascii="宋体" w:hAnsi="宋体" w:cs="宋体" w:hint="eastAsia"/>
          <w:sz w:val="24"/>
        </w:rPr>
        <w:tab/>
      </w:r>
      <w:r>
        <w:rPr>
          <w:rFonts w:ascii="宋体" w:hAnsi="宋体" w:cs="宋体" w:hint="eastAsia"/>
          <w:sz w:val="24"/>
        </w:rPr>
        <w:t>响旅游发展的社会力量。着重从旅游动机与体验系统、旅游吸引物系统、旅</w:t>
      </w:r>
      <w:r>
        <w:rPr>
          <w:rFonts w:ascii="宋体" w:hAnsi="宋体" w:cs="宋体" w:hint="eastAsia"/>
          <w:sz w:val="24"/>
        </w:rPr>
        <w:tab/>
      </w:r>
      <w:r>
        <w:rPr>
          <w:rFonts w:ascii="宋体" w:hAnsi="宋体" w:cs="宋体" w:hint="eastAsia"/>
          <w:sz w:val="24"/>
        </w:rPr>
        <w:t>游话语系统等方面入手，理解旅游运行机制。为《旅游学概论》、《旅游目</w:t>
      </w:r>
      <w:r>
        <w:rPr>
          <w:rFonts w:ascii="宋体" w:hAnsi="宋体" w:cs="宋体" w:hint="eastAsia"/>
          <w:sz w:val="24"/>
        </w:rPr>
        <w:tab/>
      </w:r>
      <w:r>
        <w:rPr>
          <w:rFonts w:ascii="宋体" w:hAnsi="宋体" w:cs="宋体" w:hint="eastAsia"/>
          <w:sz w:val="24"/>
        </w:rPr>
        <w:t>的地管理》等课程知识体系提供不同的学科视野，也为《旅游人类学》、《旅</w:t>
      </w:r>
      <w:r>
        <w:rPr>
          <w:rFonts w:ascii="宋体" w:hAnsi="宋体" w:cs="宋体" w:hint="eastAsia"/>
          <w:sz w:val="24"/>
        </w:rPr>
        <w:tab/>
      </w:r>
      <w:r>
        <w:rPr>
          <w:rFonts w:ascii="宋体" w:hAnsi="宋体" w:cs="宋体" w:hint="eastAsia"/>
          <w:sz w:val="24"/>
        </w:rPr>
        <w:t>游文化学》、《旅游哲学》等课程的知识体系互为补充。使学生了解旅游相</w:t>
      </w:r>
      <w:r>
        <w:rPr>
          <w:rFonts w:ascii="宋体" w:hAnsi="宋体" w:cs="宋体" w:hint="eastAsia"/>
          <w:sz w:val="24"/>
        </w:rPr>
        <w:tab/>
      </w:r>
      <w:r>
        <w:rPr>
          <w:rFonts w:ascii="宋体" w:hAnsi="宋体" w:cs="宋体" w:hint="eastAsia"/>
          <w:sz w:val="24"/>
        </w:rPr>
        <w:t>关领域的前沿动态，培养并训练</w:t>
      </w:r>
      <w:r>
        <w:rPr>
          <w:rFonts w:ascii="宋体" w:hAnsi="宋体" w:cs="宋体" w:hint="eastAsia"/>
          <w:sz w:val="24"/>
        </w:rPr>
        <w:t>学生的学术研究能力和职业发展潜力。</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先修课程：《旅游学概论》、《文化人类学》</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教材：《旅游社会学》，王宁等编著，南开大学出版社，</w:t>
      </w:r>
      <w:r>
        <w:rPr>
          <w:rFonts w:ascii="宋体" w:hAnsi="宋体" w:cs="宋体" w:hint="eastAsia"/>
          <w:sz w:val="24"/>
        </w:rPr>
        <w:t>2008</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[1] </w:t>
      </w:r>
      <w:r>
        <w:rPr>
          <w:rFonts w:ascii="宋体" w:hAnsi="宋体" w:cs="宋体" w:hint="eastAsia"/>
          <w:sz w:val="24"/>
        </w:rPr>
        <w:t>理查德沙普利著</w:t>
      </w:r>
      <w:r>
        <w:rPr>
          <w:rFonts w:ascii="宋体" w:hAnsi="宋体" w:cs="宋体"/>
          <w:sz w:val="24"/>
        </w:rPr>
        <w:t>.</w:t>
      </w:r>
      <w:r>
        <w:rPr>
          <w:rFonts w:ascii="宋体" w:hAnsi="宋体" w:cs="宋体"/>
          <w:sz w:val="24"/>
        </w:rPr>
        <w:t>《</w:t>
      </w:r>
      <w:r>
        <w:rPr>
          <w:rFonts w:ascii="宋体" w:hAnsi="宋体" w:cs="宋体" w:hint="eastAsia"/>
          <w:sz w:val="24"/>
        </w:rPr>
        <w:t>旅游社会学</w:t>
      </w:r>
      <w:r>
        <w:rPr>
          <w:rFonts w:ascii="宋体" w:hAnsi="宋体" w:cs="宋体"/>
          <w:sz w:val="24"/>
        </w:rPr>
        <w:t>》（第</w:t>
      </w:r>
      <w:r>
        <w:rPr>
          <w:rFonts w:ascii="宋体" w:hAnsi="宋体" w:cs="宋体"/>
          <w:sz w:val="24"/>
        </w:rPr>
        <w:t>1</w:t>
      </w:r>
      <w:r>
        <w:rPr>
          <w:rFonts w:ascii="宋体" w:hAnsi="宋体" w:cs="宋体"/>
          <w:sz w:val="24"/>
        </w:rPr>
        <w:t>版），</w:t>
      </w:r>
      <w:r>
        <w:rPr>
          <w:rFonts w:ascii="宋体" w:hAnsi="宋体" w:cs="宋体" w:hint="eastAsia"/>
          <w:sz w:val="24"/>
        </w:rPr>
        <w:t>商务印书馆</w:t>
      </w:r>
      <w:r>
        <w:rPr>
          <w:rFonts w:ascii="宋体" w:hAnsi="宋体" w:cs="宋体"/>
          <w:sz w:val="24"/>
        </w:rPr>
        <w:t>，</w:t>
      </w:r>
      <w:r>
        <w:rPr>
          <w:rFonts w:ascii="宋体" w:hAnsi="宋体" w:cs="宋体"/>
          <w:sz w:val="24"/>
        </w:rPr>
        <w:t>2016</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[2] </w:t>
      </w:r>
      <w:r>
        <w:rPr>
          <w:rFonts w:ascii="宋体" w:hAnsi="宋体" w:cs="宋体" w:hint="eastAsia"/>
          <w:sz w:val="24"/>
        </w:rPr>
        <w:t>科恩</w:t>
      </w:r>
      <w:r>
        <w:rPr>
          <w:rFonts w:ascii="宋体" w:hAnsi="宋体" w:cs="宋体"/>
          <w:sz w:val="24"/>
        </w:rPr>
        <w:t>.</w:t>
      </w:r>
      <w:r>
        <w:rPr>
          <w:rFonts w:ascii="宋体" w:hAnsi="宋体" w:cs="宋体" w:hint="eastAsia"/>
          <w:sz w:val="24"/>
        </w:rPr>
        <w:t>《旅游社会学纵论》（第</w:t>
      </w:r>
      <w:r>
        <w:rPr>
          <w:rFonts w:ascii="宋体" w:hAnsi="宋体" w:cs="宋体" w:hint="eastAsia"/>
          <w:sz w:val="24"/>
        </w:rPr>
        <w:t>1</w:t>
      </w:r>
      <w:r>
        <w:rPr>
          <w:rFonts w:ascii="宋体" w:hAnsi="宋体" w:cs="宋体" w:hint="eastAsia"/>
          <w:sz w:val="24"/>
        </w:rPr>
        <w:t>版），南开大学出版社，</w:t>
      </w:r>
      <w:r>
        <w:rPr>
          <w:rFonts w:ascii="宋体" w:hAnsi="宋体" w:cs="宋体" w:hint="eastAsia"/>
          <w:sz w:val="24"/>
        </w:rPr>
        <w:t>2007</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[3] </w:t>
      </w:r>
      <w:r>
        <w:rPr>
          <w:rFonts w:ascii="宋体" w:hAnsi="宋体" w:cs="宋体" w:hint="eastAsia"/>
          <w:sz w:val="24"/>
        </w:rPr>
        <w:t>陈国生，刘军林</w:t>
      </w:r>
      <w:r>
        <w:rPr>
          <w:rFonts w:ascii="宋体" w:hAnsi="宋体" w:cs="宋体" w:hint="eastAsia"/>
          <w:sz w:val="24"/>
        </w:rPr>
        <w:t>.</w:t>
      </w:r>
      <w:r>
        <w:rPr>
          <w:rFonts w:ascii="宋体" w:hAnsi="宋体" w:cs="宋体" w:hint="eastAsia"/>
          <w:sz w:val="24"/>
        </w:rPr>
        <w:t>《旅游社会学概论》（第</w:t>
      </w:r>
      <w:r>
        <w:rPr>
          <w:rFonts w:ascii="宋体" w:hAnsi="宋体" w:cs="宋体" w:hint="eastAsia"/>
          <w:sz w:val="24"/>
        </w:rPr>
        <w:t>1</w:t>
      </w:r>
      <w:r>
        <w:rPr>
          <w:rFonts w:ascii="宋体" w:hAnsi="宋体" w:cs="宋体" w:hint="eastAsia"/>
          <w:sz w:val="24"/>
        </w:rPr>
        <w:t>版），中国旅游出版社，</w:t>
      </w:r>
      <w:r>
        <w:rPr>
          <w:rFonts w:ascii="宋体" w:hAnsi="宋体" w:cs="宋体" w:hint="eastAsia"/>
          <w:sz w:val="24"/>
        </w:rPr>
        <w:tab/>
      </w:r>
      <w:r>
        <w:rPr>
          <w:rFonts w:ascii="宋体" w:hAnsi="宋体" w:cs="宋体" w:hint="eastAsia"/>
          <w:sz w:val="24"/>
        </w:rPr>
        <w:t>2020</w:t>
      </w:r>
    </w:p>
    <w:p w:rsidR="008361E5" w:rsidRDefault="009E072C">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陈国生《旅游社会学原理与应用》（第</w:t>
      </w:r>
      <w:r>
        <w:rPr>
          <w:rFonts w:ascii="宋体" w:hAnsi="宋体" w:cs="宋体" w:hint="eastAsia"/>
          <w:sz w:val="24"/>
        </w:rPr>
        <w:t>1</w:t>
      </w:r>
      <w:r>
        <w:rPr>
          <w:rFonts w:ascii="宋体" w:hAnsi="宋体" w:cs="宋体" w:hint="eastAsia"/>
          <w:sz w:val="24"/>
        </w:rPr>
        <w:t>版），格致出版社，</w:t>
      </w:r>
      <w:r>
        <w:rPr>
          <w:rFonts w:ascii="宋体" w:hAnsi="宋体" w:cs="宋体" w:hint="eastAsia"/>
          <w:sz w:val="24"/>
        </w:rPr>
        <w:t>2011</w:t>
      </w:r>
    </w:p>
    <w:p w:rsidR="008361E5" w:rsidRDefault="009E072C">
      <w:pPr>
        <w:spacing w:line="360" w:lineRule="auto"/>
        <w:ind w:firstLineChars="200" w:firstLine="480"/>
        <w:rPr>
          <w:rFonts w:ascii="宋体" w:hAnsi="宋体" w:cs="宋体"/>
          <w:sz w:val="24"/>
        </w:rPr>
      </w:pPr>
      <w:r>
        <w:rPr>
          <w:rFonts w:ascii="宋体" w:hAnsi="宋体" w:cs="宋体"/>
          <w:sz w:val="24"/>
        </w:rPr>
        <w:lastRenderedPageBreak/>
        <w:t>[5]</w:t>
      </w:r>
      <w:r>
        <w:rPr>
          <w:rFonts w:ascii="宋体" w:hAnsi="宋体" w:cs="宋体" w:hint="eastAsia"/>
          <w:sz w:val="24"/>
        </w:rPr>
        <w:t>尹德涛《旅游社会学研究》（第</w:t>
      </w:r>
      <w:r>
        <w:rPr>
          <w:rFonts w:ascii="宋体" w:hAnsi="宋体" w:cs="宋体" w:hint="eastAsia"/>
          <w:sz w:val="24"/>
        </w:rPr>
        <w:t>1</w:t>
      </w:r>
      <w:r>
        <w:rPr>
          <w:rFonts w:ascii="宋体" w:hAnsi="宋体" w:cs="宋体" w:hint="eastAsia"/>
          <w:sz w:val="24"/>
        </w:rPr>
        <w:t>版），南开大学出版社，</w:t>
      </w:r>
      <w:r>
        <w:rPr>
          <w:rFonts w:ascii="宋体" w:hAnsi="宋体" w:cs="宋体" w:hint="eastAsia"/>
          <w:sz w:val="24"/>
        </w:rPr>
        <w:t>2006</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25</w:t>
      </w:r>
      <w:r>
        <w:rPr>
          <w:rFonts w:ascii="宋体" w:hAnsi="宋体" w:cs="宋体" w:hint="eastAsia"/>
          <w:sz w:val="24"/>
        </w:rPr>
        <w:t>、</w:t>
      </w:r>
      <w:r>
        <w:rPr>
          <w:rFonts w:ascii="宋体" w:hAnsi="宋体" w:cs="宋体" w:hint="eastAsia"/>
          <w:sz w:val="24"/>
        </w:rPr>
        <w:t>《</w:t>
      </w:r>
      <w:r>
        <w:rPr>
          <w:rFonts w:ascii="宋体" w:hAnsi="宋体" w:cs="宋体" w:hint="eastAsia"/>
          <w:sz w:val="24"/>
        </w:rPr>
        <w:t>中华茶艺文化</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23323052607</w:t>
      </w:r>
      <w:r>
        <w:rPr>
          <w:rFonts w:ascii="宋体" w:hAnsi="宋体" w:cs="宋体" w:hint="eastAsia"/>
          <w:sz w:val="24"/>
        </w:rPr>
        <w:t xml:space="preserve">  </w:t>
      </w:r>
      <w:r>
        <w:rPr>
          <w:rFonts w:ascii="宋体" w:hAnsi="宋体" w:cs="宋体" w:hint="eastAsia"/>
          <w:sz w:val="24"/>
        </w:rPr>
        <w:t>中华茶艺文化</w:t>
      </w:r>
      <w:r>
        <w:rPr>
          <w:sz w:val="24"/>
        </w:rPr>
        <w:t>（</w:t>
      </w:r>
      <w:r>
        <w:rPr>
          <w:sz w:val="24"/>
        </w:rPr>
        <w:t>Chinese Tea Culture</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18</w:t>
      </w:r>
      <w:r>
        <w:rPr>
          <w:rFonts w:ascii="宋体" w:hAnsi="宋体" w:cs="宋体" w:hint="eastAsia"/>
          <w:sz w:val="24"/>
        </w:rPr>
        <w:t>学时</w:t>
      </w:r>
      <w:r>
        <w:rPr>
          <w:rFonts w:ascii="宋体" w:hAnsi="宋体" w:cs="宋体" w:hint="eastAsia"/>
          <w:sz w:val="24"/>
        </w:rPr>
        <w:t>，实践</w:t>
      </w:r>
      <w:r>
        <w:rPr>
          <w:rFonts w:ascii="宋体" w:hAnsi="宋体" w:cs="宋体" w:hint="eastAsia"/>
          <w:sz w:val="24"/>
        </w:rPr>
        <w:t>18</w:t>
      </w:r>
      <w:r>
        <w:rPr>
          <w:rFonts w:ascii="宋体" w:hAnsi="宋体" w:cs="宋体" w:hint="eastAsia"/>
          <w:sz w:val="24"/>
        </w:rPr>
        <w:t>学时</w:t>
      </w:r>
      <w:r>
        <w:rPr>
          <w:rFonts w:ascii="宋体" w:hAnsi="宋体" w:cs="宋体" w:hint="eastAsia"/>
          <w:sz w:val="24"/>
        </w:rPr>
        <w:t>）</w:t>
      </w:r>
    </w:p>
    <w:p w:rsidR="008361E5" w:rsidRDefault="009E072C">
      <w:pPr>
        <w:spacing w:line="360" w:lineRule="auto"/>
        <w:ind w:firstLineChars="175" w:firstLine="420"/>
        <w:jc w:val="left"/>
        <w:rPr>
          <w:rFonts w:ascii="宋体" w:hAnsi="宋体" w:cs="宋体"/>
          <w:sz w:val="24"/>
        </w:rPr>
      </w:pPr>
      <w:r>
        <w:rPr>
          <w:rFonts w:ascii="宋体" w:hAnsi="宋体" w:cs="宋体" w:hint="eastAsia"/>
          <w:sz w:val="24"/>
        </w:rPr>
        <w:t>内容提要：</w:t>
      </w:r>
      <w:r>
        <w:rPr>
          <w:rFonts w:ascii="宋体" w:hAnsi="宋体" w:cs="宋体" w:hint="eastAsia"/>
          <w:sz w:val="24"/>
        </w:rPr>
        <w:t>课程通过对</w:t>
      </w:r>
      <w:r>
        <w:rPr>
          <w:rFonts w:ascii="宋体" w:hAnsi="宋体" w:cs="宋体"/>
          <w:sz w:val="24"/>
        </w:rPr>
        <w:t>茶</w:t>
      </w:r>
      <w:r>
        <w:rPr>
          <w:rFonts w:ascii="宋体" w:hAnsi="宋体" w:cs="宋体" w:hint="eastAsia"/>
          <w:sz w:val="24"/>
        </w:rPr>
        <w:t>叶</w:t>
      </w:r>
      <w:r>
        <w:rPr>
          <w:rFonts w:ascii="宋体" w:hAnsi="宋体" w:cs="宋体"/>
          <w:sz w:val="24"/>
        </w:rPr>
        <w:t>源流、种类、功效、保存方法以及世界不同地域</w:t>
      </w:r>
      <w:r>
        <w:rPr>
          <w:rFonts w:ascii="宋体" w:hAnsi="宋体" w:cs="宋体" w:hint="eastAsia"/>
          <w:sz w:val="24"/>
        </w:rPr>
        <w:tab/>
      </w:r>
      <w:r>
        <w:rPr>
          <w:rFonts w:ascii="宋体" w:hAnsi="宋体" w:cs="宋体"/>
          <w:sz w:val="24"/>
        </w:rPr>
        <w:t>茶俗</w:t>
      </w:r>
      <w:r>
        <w:rPr>
          <w:rFonts w:ascii="宋体" w:hAnsi="宋体" w:cs="宋体" w:hint="eastAsia"/>
          <w:sz w:val="24"/>
        </w:rPr>
        <w:t>的介绍，使学生掌握绿茶、白茶、黄茶、乌龙茶、红茶、黑茶和花茶的</w:t>
      </w:r>
      <w:r>
        <w:rPr>
          <w:rFonts w:ascii="宋体" w:hAnsi="宋体" w:cs="宋体" w:hint="eastAsia"/>
          <w:sz w:val="24"/>
        </w:rPr>
        <w:tab/>
      </w:r>
      <w:r>
        <w:rPr>
          <w:rFonts w:ascii="宋体" w:hAnsi="宋体" w:cs="宋体" w:hint="eastAsia"/>
          <w:sz w:val="24"/>
        </w:rPr>
        <w:t>具体特征，了解如何鉴别茶叶优劣，掌握冲泡方法，选好水、用好器、品好</w:t>
      </w:r>
      <w:r>
        <w:rPr>
          <w:rFonts w:ascii="宋体" w:hAnsi="宋体" w:cs="宋体" w:hint="eastAsia"/>
          <w:sz w:val="24"/>
        </w:rPr>
        <w:tab/>
      </w:r>
      <w:r>
        <w:rPr>
          <w:rFonts w:ascii="宋体" w:hAnsi="宋体" w:cs="宋体" w:hint="eastAsia"/>
          <w:sz w:val="24"/>
        </w:rPr>
        <w:t>茶，完美展现名茶的干茶、茶汤、叶底，帮助学生快速从茶叶门外汉进阶为</w:t>
      </w:r>
      <w:r>
        <w:rPr>
          <w:rFonts w:ascii="宋体" w:hAnsi="宋体" w:cs="宋体" w:hint="eastAsia"/>
          <w:sz w:val="24"/>
        </w:rPr>
        <w:tab/>
      </w:r>
      <w:r>
        <w:rPr>
          <w:rFonts w:ascii="宋体" w:hAnsi="宋体" w:cs="宋体" w:hint="eastAsia"/>
          <w:sz w:val="24"/>
        </w:rPr>
        <w:t>茶道高手，成为一个真正懂茶的人。</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rPr>
        <w:t>饮食文化</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茶艺基础</w:t>
      </w:r>
      <w:r>
        <w:rPr>
          <w:rFonts w:ascii="宋体" w:hAnsi="宋体" w:cs="宋体" w:hint="eastAsia"/>
          <w:sz w:val="24"/>
        </w:rPr>
        <w:t>》，</w:t>
      </w:r>
      <w:r>
        <w:rPr>
          <w:rFonts w:ascii="宋体" w:hAnsi="宋体" w:cs="宋体" w:hint="eastAsia"/>
          <w:sz w:val="24"/>
        </w:rPr>
        <w:t>张涛，范宗建</w:t>
      </w:r>
      <w:r>
        <w:rPr>
          <w:rFonts w:ascii="宋体" w:hAnsi="宋体" w:cs="宋体" w:hint="eastAsia"/>
          <w:sz w:val="24"/>
        </w:rPr>
        <w:t>，</w:t>
      </w:r>
      <w:r>
        <w:rPr>
          <w:rFonts w:ascii="宋体" w:hAnsi="宋体" w:cs="宋体" w:hint="eastAsia"/>
          <w:sz w:val="24"/>
        </w:rPr>
        <w:t>广西师范大学</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w:t>
      </w:r>
      <w:r>
        <w:rPr>
          <w:rFonts w:ascii="宋体" w:hAnsi="宋体" w:cs="宋体" w:hint="eastAsia"/>
          <w:sz w:val="24"/>
        </w:rPr>
        <w:t>22</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《茶艺－从入门到精通》，中国华侨出版社，</w:t>
      </w:r>
      <w:r>
        <w:rPr>
          <w:rFonts w:ascii="宋体" w:hAnsi="宋体" w:cs="宋体" w:hint="eastAsia"/>
          <w:sz w:val="24"/>
        </w:rPr>
        <w:t>2012-</w:t>
      </w:r>
      <w:hyperlink r:id="rId10" w:tooltip="2010年09月出版的图书" w:history="1">
        <w:r>
          <w:rPr>
            <w:rFonts w:ascii="宋体" w:hAnsi="宋体" w:cs="宋体" w:hint="eastAsia"/>
            <w:sz w:val="24"/>
          </w:rPr>
          <w:t>11</w:t>
        </w:r>
      </w:hyperlink>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《识茶、鉴茶、品茶》，中国华侨出版社，</w:t>
      </w:r>
      <w:r>
        <w:rPr>
          <w:rFonts w:ascii="宋体" w:hAnsi="宋体" w:cs="宋体" w:hint="eastAsia"/>
          <w:sz w:val="24"/>
        </w:rPr>
        <w:t>2011-07</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[3] </w:t>
      </w:r>
      <w:r>
        <w:rPr>
          <w:rFonts w:ascii="宋体" w:hAnsi="宋体" w:cs="宋体" w:hint="eastAsia"/>
          <w:sz w:val="24"/>
        </w:rPr>
        <w:t>《茶经》，中国华侨出版社</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《茶道》，中国华侨出版社</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26</w:t>
      </w:r>
      <w:r>
        <w:rPr>
          <w:rFonts w:ascii="宋体" w:hAnsi="宋体" w:cs="宋体" w:hint="eastAsia"/>
          <w:sz w:val="24"/>
        </w:rPr>
        <w:t>、《形体与体能训练</w:t>
      </w:r>
      <w:r>
        <w:rPr>
          <w:rFonts w:ascii="宋体" w:hAnsi="宋体" w:cs="宋体" w:hint="eastAsia"/>
          <w:sz w:val="24"/>
        </w:rPr>
        <w:t>I</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42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233230</w:t>
      </w:r>
      <w:r>
        <w:rPr>
          <w:rFonts w:ascii="宋体" w:hAnsi="宋体" w:cs="宋体" w:hint="eastAsia"/>
          <w:sz w:val="24"/>
        </w:rPr>
        <w:t xml:space="preserve">52605 </w:t>
      </w:r>
      <w:r>
        <w:rPr>
          <w:rFonts w:ascii="宋体" w:hAnsi="宋体" w:cs="宋体" w:hint="eastAsia"/>
          <w:sz w:val="24"/>
        </w:rPr>
        <w:t>形体与体能训练</w:t>
      </w:r>
      <w:r>
        <w:rPr>
          <w:rFonts w:ascii="宋体" w:hAnsi="宋体" w:cs="宋体" w:hint="eastAsia"/>
          <w:sz w:val="24"/>
        </w:rPr>
        <w:t xml:space="preserve">I </w:t>
      </w:r>
      <w:r>
        <w:rPr>
          <w:rFonts w:ascii="宋体" w:hAnsi="宋体" w:cs="宋体" w:hint="eastAsia"/>
          <w:sz w:val="24"/>
        </w:rPr>
        <w:t>（</w:t>
      </w:r>
      <w:r>
        <w:rPr>
          <w:rFonts w:ascii="宋体" w:hAnsi="宋体" w:cs="宋体" w:hint="eastAsia"/>
          <w:sz w:val="24"/>
        </w:rPr>
        <w:t>shape and fitness</w:t>
      </w:r>
      <w:r>
        <w:rPr>
          <w:rFonts w:ascii="宋体" w:hAnsi="宋体" w:cs="宋体" w:hint="eastAsia"/>
          <w:sz w:val="24"/>
        </w:rPr>
        <w:t>）</w:t>
      </w:r>
    </w:p>
    <w:p w:rsidR="008361E5" w:rsidRDefault="009E072C">
      <w:pPr>
        <w:spacing w:line="360" w:lineRule="auto"/>
        <w:ind w:firstLine="42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6</w:t>
      </w:r>
      <w:r>
        <w:rPr>
          <w:rFonts w:ascii="宋体" w:hAnsi="宋体" w:cs="宋体" w:hint="eastAsia"/>
          <w:sz w:val="24"/>
        </w:rPr>
        <w:t>学时、实训</w:t>
      </w:r>
      <w:r>
        <w:rPr>
          <w:rFonts w:ascii="宋体" w:hAnsi="宋体" w:cs="宋体" w:hint="eastAsia"/>
          <w:sz w:val="24"/>
        </w:rPr>
        <w:t>30</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内容提要：《形体与体能训练</w:t>
      </w:r>
      <w:r>
        <w:rPr>
          <w:rFonts w:ascii="宋体" w:hAnsi="宋体" w:cs="宋体" w:hint="eastAsia"/>
          <w:sz w:val="24"/>
        </w:rPr>
        <w:t>I</w:t>
      </w:r>
      <w:r>
        <w:rPr>
          <w:rFonts w:ascii="宋体" w:hAnsi="宋体" w:cs="宋体" w:hint="eastAsia"/>
          <w:sz w:val="24"/>
        </w:rPr>
        <w:t>》是航空服务艺术与管理专业的专业基础课，</w:t>
      </w:r>
      <w:r>
        <w:rPr>
          <w:rFonts w:ascii="宋体" w:hAnsi="宋体" w:cs="宋体" w:hint="eastAsia"/>
          <w:sz w:val="24"/>
        </w:rPr>
        <w:tab/>
      </w:r>
      <w:r>
        <w:rPr>
          <w:rFonts w:ascii="宋体" w:hAnsi="宋体" w:cs="宋体" w:hint="eastAsia"/>
          <w:sz w:val="24"/>
        </w:rPr>
        <w:t>是从事民航乘务员及安全员岗位工作的实训课程。通过本课程的学习，使学</w:t>
      </w:r>
      <w:r>
        <w:rPr>
          <w:rFonts w:ascii="宋体" w:hAnsi="宋体" w:cs="宋体" w:hint="eastAsia"/>
          <w:sz w:val="24"/>
        </w:rPr>
        <w:tab/>
      </w:r>
      <w:r>
        <w:rPr>
          <w:rFonts w:ascii="宋体" w:hAnsi="宋体" w:cs="宋体" w:hint="eastAsia"/>
          <w:sz w:val="24"/>
        </w:rPr>
        <w:t>生掌握形体训练的基本知识及方法，提高学生身体的协调、控制及表现能力，</w:t>
      </w:r>
      <w:r>
        <w:rPr>
          <w:rFonts w:ascii="宋体" w:hAnsi="宋体" w:cs="宋体" w:hint="eastAsia"/>
          <w:sz w:val="24"/>
        </w:rPr>
        <w:tab/>
      </w:r>
      <w:r>
        <w:rPr>
          <w:rFonts w:ascii="宋体" w:hAnsi="宋体" w:cs="宋体" w:hint="eastAsia"/>
          <w:sz w:val="24"/>
        </w:rPr>
        <w:t>让他们在感受姿态美、形体美的同时，提高对美的鉴赏能力，培养学生不怕</w:t>
      </w:r>
      <w:r>
        <w:rPr>
          <w:rFonts w:ascii="宋体" w:hAnsi="宋体" w:cs="宋体" w:hint="eastAsia"/>
          <w:sz w:val="24"/>
        </w:rPr>
        <w:tab/>
      </w:r>
      <w:r>
        <w:rPr>
          <w:rFonts w:ascii="宋体" w:hAnsi="宋体" w:cs="宋体" w:hint="eastAsia"/>
          <w:sz w:val="24"/>
        </w:rPr>
        <w:t>苦不怕累的精神风貌，培养学生高雅的气质和风度。针对民航初任安全员考</w:t>
      </w:r>
      <w:r>
        <w:rPr>
          <w:rFonts w:ascii="宋体" w:hAnsi="宋体" w:cs="宋体" w:hint="eastAsia"/>
          <w:sz w:val="24"/>
        </w:rPr>
        <w:tab/>
      </w:r>
      <w:r>
        <w:rPr>
          <w:rFonts w:ascii="宋体" w:hAnsi="宋体" w:cs="宋体" w:hint="eastAsia"/>
          <w:sz w:val="24"/>
        </w:rPr>
        <w:t>核标准进行系统的</w:t>
      </w:r>
      <w:r>
        <w:rPr>
          <w:rFonts w:ascii="宋体" w:hAnsi="宋体" w:cs="宋体" w:hint="eastAsia"/>
          <w:sz w:val="24"/>
        </w:rPr>
        <w:t>训练，令学员达到行走站立统一规范、亲切自然的姿</w:t>
      </w:r>
      <w:r>
        <w:rPr>
          <w:rFonts w:ascii="宋体" w:hAnsi="宋体" w:cs="宋体" w:hint="eastAsia"/>
          <w:sz w:val="24"/>
        </w:rPr>
        <w:lastRenderedPageBreak/>
        <w:t>态标</w:t>
      </w:r>
      <w:r>
        <w:rPr>
          <w:rFonts w:ascii="宋体" w:hAnsi="宋体" w:cs="宋体" w:hint="eastAsia"/>
          <w:sz w:val="24"/>
        </w:rPr>
        <w:tab/>
      </w:r>
      <w:r>
        <w:rPr>
          <w:rFonts w:ascii="宋体" w:hAnsi="宋体" w:cs="宋体" w:hint="eastAsia"/>
          <w:sz w:val="24"/>
        </w:rPr>
        <w:t>准，使学员真正的具备安全员所需的能力，并为其后续学习《客舱服务》课</w:t>
      </w:r>
      <w:r>
        <w:rPr>
          <w:rFonts w:ascii="宋体" w:hAnsi="宋体" w:cs="宋体" w:hint="eastAsia"/>
          <w:sz w:val="24"/>
        </w:rPr>
        <w:tab/>
      </w:r>
      <w:r>
        <w:rPr>
          <w:rFonts w:ascii="宋体" w:hAnsi="宋体" w:cs="宋体" w:hint="eastAsia"/>
          <w:sz w:val="24"/>
        </w:rPr>
        <w:t>程作前期准备。</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先修课程：《民航服务礼仪》</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教材：《新编空乘人员形体课教程》，朱益民、李永，中国民航出版社，</w:t>
      </w:r>
      <w:r>
        <w:rPr>
          <w:rFonts w:ascii="宋体" w:hAnsi="宋体" w:cs="宋体" w:hint="eastAsia"/>
          <w:sz w:val="24"/>
        </w:rPr>
        <w:t>2018</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教材：《航空安全员体能训练实用教程》，王旭浩，中国民航出版社，</w:t>
      </w:r>
      <w:r>
        <w:rPr>
          <w:rFonts w:ascii="宋体" w:hAnsi="宋体" w:cs="宋体" w:hint="eastAsia"/>
          <w:sz w:val="24"/>
        </w:rPr>
        <w:t>2018</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《形体训练</w:t>
      </w:r>
      <w:r>
        <w:rPr>
          <w:rFonts w:ascii="宋体" w:hAnsi="宋体" w:cs="宋体" w:hint="eastAsia"/>
          <w:sz w:val="24"/>
        </w:rPr>
        <w:t>(</w:t>
      </w:r>
      <w:r>
        <w:rPr>
          <w:rFonts w:ascii="宋体" w:hAnsi="宋体" w:cs="宋体" w:hint="eastAsia"/>
          <w:sz w:val="24"/>
        </w:rPr>
        <w:t>高等职业教育</w:t>
      </w:r>
      <w:r>
        <w:rPr>
          <w:rFonts w:ascii="宋体" w:hAnsi="宋体" w:cs="宋体" w:hint="eastAsia"/>
          <w:sz w:val="24"/>
        </w:rPr>
        <w:t>"</w:t>
      </w:r>
      <w:r>
        <w:rPr>
          <w:rFonts w:ascii="宋体" w:hAnsi="宋体" w:cs="宋体" w:hint="eastAsia"/>
          <w:sz w:val="24"/>
        </w:rPr>
        <w:t>十</w:t>
      </w:r>
      <w:r>
        <w:rPr>
          <w:rFonts w:ascii="宋体" w:hAnsi="宋体" w:cs="宋体" w:hint="eastAsia"/>
          <w:sz w:val="24"/>
        </w:rPr>
        <w:t>- -</w:t>
      </w:r>
      <w:r>
        <w:rPr>
          <w:rFonts w:ascii="宋体" w:hAnsi="宋体" w:cs="宋体" w:hint="eastAsia"/>
          <w:sz w:val="24"/>
        </w:rPr>
        <w:t>五</w:t>
      </w:r>
      <w:r>
        <w:rPr>
          <w:rFonts w:ascii="宋体" w:hAnsi="宋体" w:cs="宋体" w:hint="eastAsia"/>
          <w:sz w:val="24"/>
        </w:rPr>
        <w:t>'</w:t>
      </w:r>
      <w:r>
        <w:rPr>
          <w:rFonts w:ascii="宋体" w:hAnsi="宋体" w:cs="宋体" w:hint="eastAsia"/>
          <w:sz w:val="24"/>
        </w:rPr>
        <w:t>规划教材</w:t>
      </w:r>
      <w:r>
        <w:rPr>
          <w:rFonts w:ascii="宋体" w:hAnsi="宋体" w:cs="宋体" w:hint="eastAsia"/>
          <w:sz w:val="24"/>
        </w:rPr>
        <w:t>,</w:t>
      </w:r>
      <w:r>
        <w:rPr>
          <w:rFonts w:ascii="宋体" w:hAnsi="宋体" w:cs="宋体" w:hint="eastAsia"/>
          <w:sz w:val="24"/>
        </w:rPr>
        <w:t>高职高专旅游类教材系</w:t>
      </w:r>
      <w:r>
        <w:rPr>
          <w:rFonts w:ascii="宋体" w:hAnsi="宋体" w:cs="宋体" w:hint="eastAsia"/>
          <w:sz w:val="24"/>
        </w:rPr>
        <w:tab/>
      </w:r>
      <w:r>
        <w:rPr>
          <w:rFonts w:ascii="宋体" w:hAnsi="宋体" w:cs="宋体" w:hint="eastAsia"/>
          <w:sz w:val="24"/>
        </w:rPr>
        <w:t>列</w:t>
      </w:r>
      <w:r>
        <w:rPr>
          <w:rFonts w:ascii="宋体" w:hAnsi="宋体" w:cs="宋体" w:hint="eastAsia"/>
          <w:sz w:val="24"/>
        </w:rPr>
        <w:t>)</w:t>
      </w:r>
      <w:r>
        <w:rPr>
          <w:rFonts w:ascii="宋体" w:hAnsi="宋体" w:cs="宋体" w:hint="eastAsia"/>
          <w:sz w:val="24"/>
        </w:rPr>
        <w:t>》，科学出版社，王振超薛月</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《舞蹈》，西安音乐学院出版社，高倩</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《形体训练教程》，</w:t>
      </w:r>
      <w:r>
        <w:rPr>
          <w:rFonts w:ascii="宋体" w:hAnsi="宋体" w:cs="宋体" w:hint="eastAsia"/>
          <w:sz w:val="24"/>
        </w:rPr>
        <w:t xml:space="preserve"> </w:t>
      </w:r>
      <w:r>
        <w:rPr>
          <w:rFonts w:ascii="宋体" w:hAnsi="宋体" w:cs="宋体" w:hint="eastAsia"/>
          <w:sz w:val="24"/>
        </w:rPr>
        <w:t>高等教育出版社，</w:t>
      </w:r>
      <w:r>
        <w:rPr>
          <w:rFonts w:ascii="宋体" w:hAnsi="宋体" w:cs="宋体" w:hint="eastAsia"/>
          <w:sz w:val="24"/>
        </w:rPr>
        <w:t xml:space="preserve"> </w:t>
      </w:r>
      <w:r>
        <w:rPr>
          <w:rFonts w:ascii="宋体" w:hAnsi="宋体" w:cs="宋体" w:hint="eastAsia"/>
          <w:sz w:val="24"/>
        </w:rPr>
        <w:t>刘志红</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《民航体能训练》于海亮</w:t>
      </w:r>
      <w:r>
        <w:rPr>
          <w:rFonts w:ascii="宋体" w:hAnsi="宋体" w:cs="宋体" w:hint="eastAsia"/>
          <w:sz w:val="24"/>
        </w:rPr>
        <w:t xml:space="preserve"> </w:t>
      </w:r>
      <w:r>
        <w:rPr>
          <w:rFonts w:ascii="宋体" w:hAnsi="宋体" w:cs="宋体" w:hint="eastAsia"/>
          <w:sz w:val="24"/>
        </w:rPr>
        <w:t>清华大学出版社</w:t>
      </w:r>
      <w:r>
        <w:rPr>
          <w:rFonts w:ascii="宋体" w:hAnsi="宋体" w:cs="宋体" w:hint="eastAsia"/>
          <w:sz w:val="24"/>
        </w:rPr>
        <w:t xml:space="preserve"> 2018</w:t>
      </w:r>
      <w:r>
        <w:rPr>
          <w:rFonts w:ascii="宋体" w:hAnsi="宋体" w:cs="宋体" w:hint="eastAsia"/>
          <w:sz w:val="24"/>
        </w:rPr>
        <w:t>，第一版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《身体素质训练法》人民体育出版社，</w:t>
      </w:r>
      <w:r>
        <w:rPr>
          <w:rFonts w:ascii="宋体" w:hAnsi="宋体" w:cs="宋体" w:hint="eastAsia"/>
          <w:sz w:val="24"/>
        </w:rPr>
        <w:t>1999</w:t>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《运动训练学——体育学院成人教育指定川主要教材》，人民体育出版</w:t>
      </w:r>
      <w:r>
        <w:rPr>
          <w:rFonts w:ascii="宋体" w:hAnsi="宋体" w:cs="宋体" w:hint="eastAsia"/>
          <w:sz w:val="24"/>
        </w:rPr>
        <w:tab/>
      </w:r>
      <w:r>
        <w:rPr>
          <w:rFonts w:ascii="宋体" w:hAnsi="宋体" w:cs="宋体" w:hint="eastAsia"/>
          <w:sz w:val="24"/>
        </w:rPr>
        <w:t>社，</w:t>
      </w:r>
      <w:r>
        <w:rPr>
          <w:rFonts w:ascii="宋体" w:hAnsi="宋体" w:cs="宋体" w:hint="eastAsia"/>
          <w:sz w:val="24"/>
        </w:rPr>
        <w:t>1999</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3</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r>
        <w:rPr>
          <w:rFonts w:ascii="宋体" w:hAnsi="宋体" w:cs="宋体" w:hint="eastAsia"/>
          <w:sz w:val="24"/>
        </w:rPr>
        <w:t xml:space="preserve"> </w:t>
      </w:r>
      <w:r>
        <w:rPr>
          <w:rFonts w:ascii="宋体" w:hAnsi="宋体" w:cs="宋体" w:hint="eastAsia"/>
          <w:sz w:val="24"/>
        </w:rPr>
        <w:t>27</w:t>
      </w:r>
      <w:r>
        <w:rPr>
          <w:rFonts w:ascii="宋体" w:hAnsi="宋体" w:cs="宋体" w:hint="eastAsia"/>
          <w:sz w:val="24"/>
        </w:rPr>
        <w:t>、</w:t>
      </w:r>
      <w:r>
        <w:rPr>
          <w:rFonts w:ascii="宋体" w:hAnsi="宋体" w:cs="宋体" w:hint="eastAsia"/>
          <w:sz w:val="24"/>
        </w:rPr>
        <w:t>《文化人类学》课程简介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sz w:val="24"/>
        </w:rPr>
        <w:t>260</w:t>
      </w:r>
      <w:r>
        <w:rPr>
          <w:rFonts w:ascii="宋体" w:hAnsi="宋体" w:cs="宋体" w:hint="eastAsia"/>
          <w:sz w:val="24"/>
        </w:rPr>
        <w:t>6</w:t>
      </w:r>
      <w:r>
        <w:rPr>
          <w:rFonts w:ascii="宋体" w:hAnsi="宋体" w:cs="宋体"/>
          <w:sz w:val="24"/>
        </w:rPr>
        <w:t xml:space="preserve">    </w:t>
      </w:r>
      <w:r>
        <w:rPr>
          <w:rFonts w:ascii="宋体" w:hAnsi="宋体" w:cs="宋体" w:hint="eastAsia"/>
          <w:sz w:val="24"/>
        </w:rPr>
        <w:t>文化人类学（</w:t>
      </w:r>
      <w:r>
        <w:rPr>
          <w:rFonts w:ascii="宋体" w:hAnsi="宋体" w:cs="宋体"/>
          <w:sz w:val="24"/>
        </w:rPr>
        <w:t>Cultural Anthropology</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sz w:val="24"/>
        </w:rPr>
        <w:t>36</w:t>
      </w:r>
      <w:r>
        <w:rPr>
          <w:rFonts w:ascii="宋体" w:hAnsi="宋体" w:cs="宋体" w:hint="eastAsia"/>
          <w:sz w:val="24"/>
        </w:rPr>
        <w:t>学时（讲授</w:t>
      </w:r>
      <w:r>
        <w:rPr>
          <w:rFonts w:ascii="宋体" w:hAnsi="宋体" w:cs="宋体"/>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内容提要：《文化人类学》课程建立在人类学学科的知识体系之上，以“文</w:t>
      </w:r>
      <w:r>
        <w:rPr>
          <w:rFonts w:ascii="宋体" w:hAnsi="宋体" w:cs="宋体" w:hint="eastAsia"/>
          <w:sz w:val="24"/>
        </w:rPr>
        <w:tab/>
      </w:r>
      <w:r>
        <w:rPr>
          <w:rFonts w:ascii="宋体" w:hAnsi="宋体" w:cs="宋体" w:hint="eastAsia"/>
          <w:sz w:val="24"/>
        </w:rPr>
        <w:t>化”为视角，重点考察社会文化活动过程中的人、群体、企业、机构、活动</w:t>
      </w:r>
      <w:r>
        <w:rPr>
          <w:rFonts w:ascii="宋体" w:hAnsi="宋体" w:cs="宋体" w:hint="eastAsia"/>
          <w:sz w:val="24"/>
        </w:rPr>
        <w:tab/>
      </w:r>
      <w:r>
        <w:rPr>
          <w:rFonts w:ascii="宋体" w:hAnsi="宋体" w:cs="宋体" w:hint="eastAsia"/>
          <w:sz w:val="24"/>
        </w:rPr>
        <w:t>与现象等，探索社会生活过程中人与人之间的关系、地与人之间的关系、物</w:t>
      </w:r>
      <w:r>
        <w:rPr>
          <w:rFonts w:ascii="宋体" w:hAnsi="宋体" w:cs="宋体" w:hint="eastAsia"/>
          <w:sz w:val="24"/>
        </w:rPr>
        <w:tab/>
      </w:r>
      <w:r>
        <w:rPr>
          <w:rFonts w:ascii="宋体" w:hAnsi="宋体" w:cs="宋体" w:hint="eastAsia"/>
          <w:sz w:val="24"/>
        </w:rPr>
        <w:t>与人之间的关系，为《旅游学概论》《艺术学概论》《中国文化概论》等课</w:t>
      </w:r>
      <w:r>
        <w:rPr>
          <w:rFonts w:ascii="宋体" w:hAnsi="宋体" w:cs="宋体" w:hint="eastAsia"/>
          <w:sz w:val="24"/>
        </w:rPr>
        <w:tab/>
      </w:r>
      <w:r>
        <w:rPr>
          <w:rFonts w:ascii="宋体" w:hAnsi="宋体" w:cs="宋体" w:hint="eastAsia"/>
          <w:sz w:val="24"/>
        </w:rPr>
        <w:t>程知识体系补充提供综合性人文学科视野，使学生了解现代服务业相关领域</w:t>
      </w:r>
      <w:r>
        <w:rPr>
          <w:rFonts w:ascii="宋体" w:hAnsi="宋体" w:cs="宋体" w:hint="eastAsia"/>
          <w:sz w:val="24"/>
        </w:rPr>
        <w:tab/>
      </w:r>
      <w:r>
        <w:rPr>
          <w:rFonts w:ascii="宋体" w:hAnsi="宋体" w:cs="宋体" w:hint="eastAsia"/>
          <w:sz w:val="24"/>
        </w:rPr>
        <w:t>前沿动态，培养并训练学生的现实问题研究能力和职业发展潜力。</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先修课程：《旅游学概论》《艺术学概论》《中国文化概论》</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教材：《生产与运作管理》，陈荣秋，马士华，机械工业出版社，</w:t>
      </w:r>
      <w:r>
        <w:rPr>
          <w:rFonts w:ascii="宋体" w:hAnsi="宋体" w:cs="宋体" w:hint="eastAsia"/>
          <w:sz w:val="24"/>
        </w:rPr>
        <w:t>2017</w:t>
      </w:r>
      <w:r>
        <w:rPr>
          <w:rFonts w:ascii="宋体" w:hAnsi="宋体" w:cs="宋体" w:hint="eastAsia"/>
          <w:sz w:val="24"/>
        </w:rPr>
        <w:t>，</w:t>
      </w:r>
      <w:r>
        <w:rPr>
          <w:rFonts w:ascii="宋体" w:hAnsi="宋体" w:cs="宋体" w:hint="eastAsia"/>
          <w:sz w:val="24"/>
        </w:rPr>
        <w:lastRenderedPageBreak/>
        <w:t>第</w:t>
      </w:r>
      <w:r>
        <w:rPr>
          <w:rFonts w:ascii="宋体" w:hAnsi="宋体" w:cs="宋体" w:hint="eastAsia"/>
          <w:sz w:val="24"/>
        </w:rPr>
        <w:tab/>
      </w:r>
      <w:r>
        <w:rPr>
          <w:rFonts w:ascii="宋体" w:hAnsi="宋体" w:cs="宋体" w:hint="eastAsia"/>
          <w:sz w:val="24"/>
        </w:rPr>
        <w:t>5</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《文化人类学教程，</w:t>
      </w:r>
      <w:r>
        <w:rPr>
          <w:rFonts w:ascii="宋体" w:hAnsi="宋体" w:cs="宋体"/>
          <w:sz w:val="24"/>
        </w:rPr>
        <w:t>孙秋云</w:t>
      </w:r>
      <w:r>
        <w:rPr>
          <w:rFonts w:ascii="宋体" w:hAnsi="宋体" w:cs="宋体" w:hint="eastAsia"/>
          <w:sz w:val="24"/>
        </w:rPr>
        <w:t>，</w:t>
      </w:r>
      <w:r>
        <w:rPr>
          <w:rFonts w:ascii="宋体" w:hAnsi="宋体" w:cs="宋体"/>
          <w:sz w:val="24"/>
        </w:rPr>
        <w:t>北京大学出版社</w:t>
      </w:r>
      <w:r>
        <w:rPr>
          <w:rFonts w:ascii="宋体" w:hAnsi="宋体" w:cs="宋体" w:hint="eastAsia"/>
          <w:sz w:val="24"/>
        </w:rPr>
        <w:t>，</w:t>
      </w:r>
      <w:r>
        <w:rPr>
          <w:rFonts w:ascii="宋体" w:hAnsi="宋体" w:cs="宋体"/>
          <w:sz w:val="24"/>
        </w:rPr>
        <w:t>2017</w:t>
      </w:r>
      <w:r>
        <w:rPr>
          <w:rFonts w:ascii="宋体" w:hAnsi="宋体" w:cs="宋体" w:hint="eastAsia"/>
          <w:sz w:val="24"/>
        </w:rPr>
        <w:t>，第</w:t>
      </w:r>
      <w:r>
        <w:rPr>
          <w:rFonts w:ascii="宋体" w:hAnsi="宋体" w:cs="宋体" w:hint="eastAsia"/>
          <w:sz w:val="24"/>
        </w:rPr>
        <w:t>2</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《文化人类学》，林惠祥，商务印书馆，</w:t>
      </w:r>
      <w:r>
        <w:rPr>
          <w:rFonts w:ascii="宋体" w:hAnsi="宋体" w:cs="宋体"/>
          <w:sz w:val="24"/>
        </w:rPr>
        <w:t>2017.</w:t>
      </w:r>
    </w:p>
    <w:p w:rsidR="008361E5" w:rsidRDefault="009E072C">
      <w:pPr>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sz w:val="24"/>
        </w:rPr>
        <w:t>《文化人类学》</w:t>
      </w:r>
      <w:r>
        <w:rPr>
          <w:rFonts w:ascii="宋体" w:hAnsi="宋体" w:cs="宋体" w:hint="eastAsia"/>
          <w:sz w:val="24"/>
        </w:rPr>
        <w:t>，</w:t>
      </w:r>
      <w:r>
        <w:rPr>
          <w:rFonts w:ascii="宋体" w:hAnsi="宋体" w:cs="宋体"/>
          <w:sz w:val="24"/>
        </w:rPr>
        <w:t>，卡罗尔</w:t>
      </w:r>
      <w:r>
        <w:rPr>
          <w:rFonts w:ascii="宋体" w:hAnsi="宋体" w:cs="宋体"/>
          <w:sz w:val="24"/>
        </w:rPr>
        <w:t>·</w:t>
      </w:r>
      <w:r>
        <w:rPr>
          <w:rFonts w:ascii="宋体" w:hAnsi="宋体" w:cs="宋体"/>
          <w:sz w:val="24"/>
        </w:rPr>
        <w:t>恩贝尔，商务印书馆，</w:t>
      </w:r>
      <w:r>
        <w:rPr>
          <w:rFonts w:ascii="宋体" w:hAnsi="宋体" w:cs="宋体"/>
          <w:sz w:val="24"/>
        </w:rPr>
        <w:t>2021</w:t>
      </w:r>
      <w:r>
        <w:rPr>
          <w:rFonts w:ascii="宋体" w:hAnsi="宋体" w:cs="宋体" w:hint="eastAsia"/>
          <w:sz w:val="24"/>
        </w:rPr>
        <w:t>，</w:t>
      </w:r>
      <w:r>
        <w:rPr>
          <w:rFonts w:ascii="宋体" w:hAnsi="宋体" w:cs="宋体"/>
          <w:sz w:val="24"/>
        </w:rPr>
        <w:t>第</w:t>
      </w:r>
      <w:r>
        <w:rPr>
          <w:rFonts w:ascii="宋体" w:hAnsi="宋体" w:cs="宋体"/>
          <w:sz w:val="24"/>
        </w:rPr>
        <w:t>13</w:t>
      </w:r>
      <w:r>
        <w:rPr>
          <w:rFonts w:ascii="宋体" w:hAnsi="宋体" w:cs="宋体"/>
          <w:sz w:val="24"/>
        </w:rPr>
        <w:t>版</w:t>
      </w:r>
      <w:r>
        <w:rPr>
          <w:rFonts w:ascii="宋体" w:hAnsi="宋体" w:cs="宋体"/>
          <w:sz w:val="24"/>
        </w:rPr>
        <w:t>.</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28</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lang w:eastAsia="zh-Hans"/>
        </w:rPr>
        <w:t>跨文化交流</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23323052613</w:t>
      </w:r>
      <w:r>
        <w:rPr>
          <w:rFonts w:ascii="宋体" w:hAnsi="宋体" w:cs="宋体" w:hint="eastAsia"/>
          <w:sz w:val="24"/>
        </w:rPr>
        <w:t xml:space="preserve">  </w:t>
      </w:r>
      <w:r>
        <w:rPr>
          <w:rFonts w:ascii="宋体" w:hAnsi="宋体" w:cs="宋体" w:hint="eastAsia"/>
          <w:sz w:val="24"/>
          <w:lang w:eastAsia="zh-Hans"/>
        </w:rPr>
        <w:t>跨文化交流</w:t>
      </w:r>
      <w:r>
        <w:rPr>
          <w:rFonts w:hint="eastAsia"/>
          <w:sz w:val="24"/>
        </w:rPr>
        <w:t>（</w:t>
      </w:r>
      <w:r>
        <w:rPr>
          <w:sz w:val="24"/>
        </w:rPr>
        <w:t>Cross-culture Communication</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内容提要：本课程为学院专业平台任选课，</w:t>
      </w:r>
      <w:r>
        <w:rPr>
          <w:rFonts w:ascii="宋体" w:hAnsi="宋体" w:cs="宋体" w:hint="eastAsia"/>
          <w:sz w:val="24"/>
          <w:lang w:eastAsia="zh-Hans"/>
        </w:rPr>
        <w:t>是在航空服务艺术与管理学科下</w:t>
      </w:r>
      <w:r>
        <w:rPr>
          <w:rFonts w:ascii="宋体" w:hAnsi="宋体" w:cs="宋体" w:hint="eastAsia"/>
          <w:sz w:val="24"/>
        </w:rPr>
        <w:tab/>
      </w:r>
      <w:r>
        <w:rPr>
          <w:rFonts w:ascii="宋体" w:hAnsi="宋体" w:cs="宋体" w:hint="eastAsia"/>
          <w:sz w:val="24"/>
          <w:lang w:eastAsia="zh-Hans"/>
        </w:rPr>
        <w:t>所开设的课程</w:t>
      </w:r>
      <w:r>
        <w:rPr>
          <w:rFonts w:ascii="宋体" w:hAnsi="宋体" w:cs="宋体"/>
          <w:sz w:val="24"/>
          <w:lang w:eastAsia="zh-Hans"/>
        </w:rPr>
        <w:t>。</w:t>
      </w:r>
      <w:r>
        <w:rPr>
          <w:rFonts w:ascii="宋体" w:hAnsi="宋体" w:cs="宋体" w:hint="eastAsia"/>
          <w:sz w:val="24"/>
          <w:lang w:eastAsia="zh-Hans"/>
        </w:rPr>
        <w:t>符合全球化背景下</w:t>
      </w:r>
      <w:r>
        <w:rPr>
          <w:rFonts w:ascii="宋体" w:hAnsi="宋体" w:cs="宋体"/>
          <w:sz w:val="24"/>
          <w:lang w:eastAsia="zh-Hans"/>
        </w:rPr>
        <w:t>，</w:t>
      </w:r>
      <w:r>
        <w:rPr>
          <w:rFonts w:ascii="宋体" w:hAnsi="宋体" w:cs="宋体" w:hint="eastAsia"/>
          <w:sz w:val="24"/>
          <w:lang w:eastAsia="zh-Hans"/>
        </w:rPr>
        <w:t>各学科和专业的大学生必须学会跨文化</w:t>
      </w:r>
      <w:r>
        <w:rPr>
          <w:rFonts w:ascii="宋体" w:hAnsi="宋体" w:cs="宋体" w:hint="eastAsia"/>
          <w:sz w:val="24"/>
        </w:rPr>
        <w:tab/>
      </w:r>
      <w:r>
        <w:rPr>
          <w:rFonts w:ascii="宋体" w:hAnsi="宋体" w:cs="宋体" w:hint="eastAsia"/>
          <w:sz w:val="24"/>
          <w:lang w:eastAsia="zh-Hans"/>
        </w:rPr>
        <w:t>交流</w:t>
      </w:r>
      <w:r>
        <w:rPr>
          <w:rFonts w:ascii="宋体" w:hAnsi="宋体" w:cs="宋体"/>
          <w:sz w:val="24"/>
          <w:lang w:eastAsia="zh-Hans"/>
        </w:rPr>
        <w:t>，</w:t>
      </w:r>
      <w:r>
        <w:rPr>
          <w:rFonts w:ascii="宋体" w:hAnsi="宋体" w:cs="宋体" w:hint="eastAsia"/>
          <w:sz w:val="24"/>
          <w:lang w:eastAsia="zh-Hans"/>
        </w:rPr>
        <w:t>在心理和技能方面做好准备</w:t>
      </w:r>
      <w:r>
        <w:rPr>
          <w:rFonts w:ascii="宋体" w:hAnsi="宋体" w:cs="宋体"/>
          <w:sz w:val="24"/>
          <w:lang w:eastAsia="zh-Hans"/>
        </w:rPr>
        <w:t>。</w:t>
      </w:r>
      <w:r>
        <w:rPr>
          <w:rFonts w:ascii="宋体" w:hAnsi="宋体" w:cs="宋体" w:hint="eastAsia"/>
          <w:sz w:val="24"/>
        </w:rPr>
        <w:t>宏观上，符合本专业学生的培养目标，</w:t>
      </w:r>
      <w:r>
        <w:rPr>
          <w:rFonts w:ascii="宋体" w:hAnsi="宋体" w:cs="宋体" w:hint="eastAsia"/>
          <w:sz w:val="24"/>
        </w:rPr>
        <w:tab/>
      </w:r>
      <w:r>
        <w:rPr>
          <w:rFonts w:ascii="宋体" w:hAnsi="宋体" w:cs="宋体" w:hint="eastAsia"/>
          <w:sz w:val="24"/>
        </w:rPr>
        <w:t>即航空服务艺术与管理专业培养适应我国民航事业发展，满足航空服务与管</w:t>
      </w:r>
      <w:r>
        <w:rPr>
          <w:rFonts w:ascii="宋体" w:hAnsi="宋体" w:cs="宋体" w:hint="eastAsia"/>
          <w:sz w:val="24"/>
        </w:rPr>
        <w:tab/>
      </w:r>
      <w:r>
        <w:rPr>
          <w:rFonts w:ascii="宋体" w:hAnsi="宋体" w:cs="宋体" w:hint="eastAsia"/>
          <w:sz w:val="24"/>
        </w:rPr>
        <w:t>理中高端人才需求，德、智、体、美、劳全面发展，既具有</w:t>
      </w:r>
      <w:r>
        <w:rPr>
          <w:rFonts w:ascii="宋体" w:hAnsi="宋体" w:cs="宋体" w:hint="eastAsia"/>
          <w:sz w:val="24"/>
          <w:lang w:eastAsia="zh-Hans"/>
        </w:rPr>
        <w:t>与国际人士打交</w:t>
      </w:r>
      <w:r>
        <w:rPr>
          <w:rFonts w:ascii="宋体" w:hAnsi="宋体" w:cs="宋体" w:hint="eastAsia"/>
          <w:sz w:val="24"/>
        </w:rPr>
        <w:tab/>
      </w:r>
      <w:r>
        <w:rPr>
          <w:rFonts w:ascii="宋体" w:hAnsi="宋体" w:cs="宋体" w:hint="eastAsia"/>
          <w:sz w:val="24"/>
          <w:lang w:eastAsia="zh-Hans"/>
        </w:rPr>
        <w:t>道</w:t>
      </w:r>
      <w:r>
        <w:rPr>
          <w:rFonts w:ascii="宋体" w:hAnsi="宋体" w:cs="宋体"/>
          <w:sz w:val="24"/>
          <w:lang w:eastAsia="zh-Hans"/>
        </w:rPr>
        <w:t>、</w:t>
      </w:r>
      <w:r>
        <w:rPr>
          <w:rFonts w:ascii="宋体" w:hAnsi="宋体" w:cs="宋体" w:hint="eastAsia"/>
          <w:sz w:val="24"/>
          <w:lang w:eastAsia="zh-Hans"/>
        </w:rPr>
        <w:t>面对国际乘客进行优质服务的全能型人才</w:t>
      </w:r>
      <w:r>
        <w:rPr>
          <w:rFonts w:ascii="宋体" w:hAnsi="宋体" w:cs="宋体"/>
          <w:sz w:val="24"/>
          <w:lang w:eastAsia="zh-Hans"/>
        </w:rPr>
        <w:t>。</w:t>
      </w:r>
      <w:r>
        <w:rPr>
          <w:rFonts w:ascii="宋体" w:hAnsi="宋体" w:cs="宋体" w:hint="eastAsia"/>
          <w:sz w:val="24"/>
          <w:lang w:eastAsia="zh-Hans"/>
        </w:rPr>
        <w:t>微观上</w:t>
      </w:r>
      <w:r>
        <w:rPr>
          <w:rFonts w:ascii="宋体" w:hAnsi="宋体" w:cs="宋体"/>
          <w:sz w:val="24"/>
          <w:lang w:eastAsia="zh-Hans"/>
        </w:rPr>
        <w:t>，</w:t>
      </w:r>
      <w:r>
        <w:rPr>
          <w:rFonts w:ascii="宋体" w:hAnsi="宋体" w:cs="宋体" w:hint="eastAsia"/>
          <w:sz w:val="24"/>
          <w:lang w:eastAsia="zh-Hans"/>
        </w:rPr>
        <w:t>每位学生都要在全</w:t>
      </w:r>
      <w:r>
        <w:rPr>
          <w:rFonts w:ascii="宋体" w:hAnsi="宋体" w:cs="宋体" w:hint="eastAsia"/>
          <w:sz w:val="24"/>
        </w:rPr>
        <w:tab/>
      </w:r>
      <w:r>
        <w:rPr>
          <w:rFonts w:ascii="宋体" w:hAnsi="宋体" w:cs="宋体" w:hint="eastAsia"/>
          <w:sz w:val="24"/>
          <w:lang w:eastAsia="zh-Hans"/>
        </w:rPr>
        <w:t>球化的背景下成长和成才</w:t>
      </w:r>
      <w:r>
        <w:rPr>
          <w:rFonts w:ascii="宋体" w:hAnsi="宋体" w:cs="宋体"/>
          <w:sz w:val="24"/>
          <w:lang w:eastAsia="zh-Hans"/>
        </w:rPr>
        <w:t>，</w:t>
      </w:r>
      <w:r>
        <w:rPr>
          <w:rFonts w:ascii="宋体" w:hAnsi="宋体" w:cs="宋体" w:hint="eastAsia"/>
          <w:sz w:val="24"/>
          <w:lang w:eastAsia="zh-Hans"/>
        </w:rPr>
        <w:t>学习跨文化交流的知识</w:t>
      </w:r>
      <w:r>
        <w:rPr>
          <w:rFonts w:ascii="宋体" w:hAnsi="宋体" w:cs="宋体"/>
          <w:sz w:val="24"/>
          <w:lang w:eastAsia="zh-Hans"/>
        </w:rPr>
        <w:t>、</w:t>
      </w:r>
      <w:r>
        <w:rPr>
          <w:rFonts w:ascii="宋体" w:hAnsi="宋体" w:cs="宋体" w:hint="eastAsia"/>
          <w:sz w:val="24"/>
          <w:lang w:eastAsia="zh-Hans"/>
        </w:rPr>
        <w:t>掌握良好的技能对于每</w:t>
      </w:r>
      <w:r>
        <w:rPr>
          <w:rFonts w:ascii="宋体" w:hAnsi="宋体" w:cs="宋体" w:hint="eastAsia"/>
          <w:sz w:val="24"/>
        </w:rPr>
        <w:tab/>
      </w:r>
      <w:r>
        <w:rPr>
          <w:rFonts w:ascii="宋体" w:hAnsi="宋体" w:cs="宋体" w:hint="eastAsia"/>
          <w:sz w:val="24"/>
          <w:lang w:eastAsia="zh-Hans"/>
        </w:rPr>
        <w:t>一个个体都有深远的意义</w:t>
      </w:r>
      <w:r>
        <w:rPr>
          <w:rFonts w:ascii="宋体" w:hAnsi="宋体" w:cs="宋体"/>
          <w:sz w:val="24"/>
          <w:lang w:eastAsia="zh-Hans"/>
        </w:rPr>
        <w:t>。</w:t>
      </w:r>
      <w:r>
        <w:rPr>
          <w:rFonts w:ascii="宋体" w:hAnsi="宋体" w:cs="宋体" w:hint="eastAsia"/>
          <w:sz w:val="24"/>
          <w:lang w:eastAsia="zh-Hans"/>
        </w:rPr>
        <w:t>跨文化交流</w:t>
      </w:r>
      <w:r>
        <w:rPr>
          <w:rFonts w:ascii="宋体" w:hAnsi="宋体" w:cs="宋体"/>
          <w:sz w:val="24"/>
          <w:lang w:eastAsia="zh-Hans"/>
        </w:rPr>
        <w:t>，</w:t>
      </w:r>
      <w:r>
        <w:rPr>
          <w:rFonts w:ascii="宋体" w:hAnsi="宋体" w:cs="宋体" w:hint="eastAsia"/>
          <w:sz w:val="24"/>
          <w:lang w:eastAsia="zh-Hans"/>
        </w:rPr>
        <w:t>是现代人必须学会的一项基本功</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lang w:eastAsia="zh-Hans"/>
        </w:rPr>
        <w:t>中国文化概论</w:t>
      </w:r>
      <w:r>
        <w:rPr>
          <w:rFonts w:ascii="宋体" w:hAnsi="宋体" w:cs="宋体" w:hint="eastAsia"/>
          <w:sz w:val="24"/>
        </w:rPr>
        <w:t>》</w:t>
      </w:r>
      <w:r>
        <w:rPr>
          <w:rFonts w:ascii="宋体" w:hAnsi="宋体" w:cs="宋体"/>
          <w:sz w:val="24"/>
        </w:rPr>
        <w:t>《</w:t>
      </w:r>
      <w:r>
        <w:rPr>
          <w:rFonts w:ascii="宋体" w:hAnsi="宋体" w:cs="宋体" w:hint="eastAsia"/>
          <w:sz w:val="24"/>
          <w:lang w:eastAsia="zh-Hans"/>
        </w:rPr>
        <w:t>文化人类学</w:t>
      </w:r>
      <w:r>
        <w:rPr>
          <w:rFonts w:ascii="宋体" w:hAnsi="宋体" w:cs="宋体"/>
          <w:sz w:val="24"/>
          <w:lang w:eastAsia="zh-Hans"/>
        </w:rPr>
        <w:t>》《</w:t>
      </w:r>
      <w:r>
        <w:rPr>
          <w:rFonts w:ascii="宋体" w:hAnsi="宋体" w:cs="宋体" w:hint="eastAsia"/>
          <w:sz w:val="24"/>
          <w:lang w:eastAsia="zh-Hans"/>
        </w:rPr>
        <w:t>中外民俗与文化</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教材：</w:t>
      </w:r>
      <w:r>
        <w:rPr>
          <w:rFonts w:ascii="宋体" w:hAnsi="宋体" w:cs="宋体" w:hint="eastAsia"/>
          <w:sz w:val="24"/>
        </w:rPr>
        <w:t>《</w:t>
      </w:r>
      <w:r>
        <w:rPr>
          <w:rFonts w:ascii="宋体" w:hAnsi="宋体" w:cs="宋体" w:hint="eastAsia"/>
          <w:sz w:val="24"/>
          <w:lang w:eastAsia="zh-Hans"/>
        </w:rPr>
        <w:t>跨文化交流</w:t>
      </w:r>
      <w:r>
        <w:rPr>
          <w:rFonts w:ascii="宋体" w:hAnsi="宋体" w:cs="宋体" w:hint="eastAsia"/>
          <w:sz w:val="24"/>
        </w:rPr>
        <w:t>》，</w:t>
      </w:r>
      <w:r>
        <w:rPr>
          <w:rFonts w:ascii="宋体" w:hAnsi="宋体" w:cs="宋体" w:hint="eastAsia"/>
          <w:sz w:val="24"/>
          <w:lang w:eastAsia="zh-Hans"/>
        </w:rPr>
        <w:t>蔡青主编</w:t>
      </w:r>
      <w:r>
        <w:rPr>
          <w:rFonts w:ascii="宋体" w:hAnsi="宋体" w:cs="宋体" w:hint="eastAsia"/>
          <w:sz w:val="24"/>
        </w:rPr>
        <w:t>，</w:t>
      </w:r>
      <w:r>
        <w:rPr>
          <w:rFonts w:ascii="宋体" w:hAnsi="宋体" w:cs="宋体" w:hint="eastAsia"/>
          <w:sz w:val="24"/>
          <w:lang w:eastAsia="zh-Hans"/>
        </w:rPr>
        <w:t>清华大学出版社和北京交通大学出版社</w:t>
      </w:r>
      <w:r>
        <w:rPr>
          <w:rFonts w:ascii="宋体" w:hAnsi="宋体" w:cs="宋体"/>
          <w:sz w:val="24"/>
          <w:lang w:eastAsia="zh-Hans"/>
        </w:rPr>
        <w:t>，</w:t>
      </w:r>
      <w:r>
        <w:rPr>
          <w:rFonts w:ascii="宋体" w:hAnsi="宋体" w:cs="宋体" w:hint="eastAsia"/>
          <w:sz w:val="24"/>
        </w:rPr>
        <w:tab/>
      </w:r>
      <w:r>
        <w:rPr>
          <w:rFonts w:ascii="宋体" w:hAnsi="宋体" w:cs="宋体" w:hint="eastAsia"/>
          <w:sz w:val="24"/>
        </w:rPr>
        <w:t>201</w:t>
      </w:r>
      <w:r>
        <w:rPr>
          <w:rFonts w:ascii="宋体" w:hAnsi="宋体" w:cs="宋体"/>
          <w:sz w:val="24"/>
        </w:rPr>
        <w:t>8</w:t>
      </w:r>
      <w:r>
        <w:rPr>
          <w:rFonts w:ascii="宋体" w:hAnsi="宋体" w:cs="宋体" w:hint="eastAsia"/>
          <w:sz w:val="24"/>
        </w:rPr>
        <w:t>，</w:t>
      </w:r>
      <w:r>
        <w:rPr>
          <w:rFonts w:ascii="宋体" w:hAnsi="宋体" w:cs="宋体" w:hint="eastAsia"/>
          <w:sz w:val="24"/>
        </w:rPr>
        <w:t>第</w:t>
      </w:r>
      <w:r>
        <w:rPr>
          <w:rFonts w:ascii="宋体" w:hAnsi="宋体" w:cs="宋体"/>
          <w:sz w:val="24"/>
        </w:rPr>
        <w:t>1</w:t>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numPr>
          <w:ilvl w:val="0"/>
          <w:numId w:val="6"/>
        </w:numPr>
        <w:spacing w:line="360" w:lineRule="auto"/>
        <w:ind w:firstLineChars="200" w:firstLine="480"/>
        <w:jc w:val="left"/>
        <w:rPr>
          <w:rFonts w:ascii="宋体" w:hAnsi="宋体" w:cs="宋体"/>
          <w:sz w:val="24"/>
          <w:lang w:eastAsia="zh-Hans"/>
        </w:rPr>
      </w:pPr>
      <w:r>
        <w:rPr>
          <w:rFonts w:ascii="宋体" w:hAnsi="宋体" w:cs="宋体" w:hint="eastAsia"/>
          <w:sz w:val="24"/>
        </w:rPr>
        <w:t>《</w:t>
      </w:r>
      <w:r>
        <w:rPr>
          <w:rFonts w:ascii="宋体" w:hAnsi="宋体" w:cs="宋体" w:hint="eastAsia"/>
          <w:sz w:val="24"/>
          <w:lang w:eastAsia="zh-Hans"/>
        </w:rPr>
        <w:t>跨文化交流的建构与实践</w:t>
      </w:r>
      <w:r>
        <w:rPr>
          <w:rFonts w:ascii="宋体" w:hAnsi="宋体" w:cs="宋体" w:hint="eastAsia"/>
          <w:sz w:val="24"/>
        </w:rPr>
        <w:t>》，</w:t>
      </w:r>
      <w:r>
        <w:rPr>
          <w:rFonts w:ascii="宋体" w:hAnsi="宋体" w:cs="宋体"/>
          <w:sz w:val="24"/>
        </w:rPr>
        <w:t>【</w:t>
      </w:r>
      <w:r>
        <w:rPr>
          <w:rFonts w:ascii="宋体" w:hAnsi="宋体" w:cs="宋体" w:hint="eastAsia"/>
          <w:sz w:val="24"/>
          <w:lang w:eastAsia="zh-Hans"/>
        </w:rPr>
        <w:t>美</w:t>
      </w:r>
      <w:r>
        <w:rPr>
          <w:rFonts w:ascii="宋体" w:hAnsi="宋体" w:cs="宋体"/>
          <w:sz w:val="24"/>
        </w:rPr>
        <w:t>】</w:t>
      </w:r>
      <w:r>
        <w:rPr>
          <w:rFonts w:ascii="宋体" w:hAnsi="宋体" w:cs="宋体" w:hint="eastAsia"/>
          <w:sz w:val="24"/>
          <w:lang w:eastAsia="zh-Hans"/>
        </w:rPr>
        <w:t>米尔顿</w:t>
      </w:r>
      <w:r>
        <w:rPr>
          <w:rFonts w:ascii="宋体" w:hAnsi="宋体" w:cs="宋体"/>
          <w:sz w:val="24"/>
          <w:lang w:eastAsia="zh-Hans"/>
        </w:rPr>
        <w:t>·</w:t>
      </w:r>
      <w:r>
        <w:rPr>
          <w:rFonts w:ascii="宋体" w:hAnsi="宋体" w:cs="宋体" w:hint="eastAsia"/>
          <w:sz w:val="24"/>
          <w:lang w:eastAsia="zh-Hans"/>
        </w:rPr>
        <w:t>J</w:t>
      </w:r>
      <w:r>
        <w:rPr>
          <w:rFonts w:ascii="宋体" w:hAnsi="宋体" w:cs="宋体"/>
          <w:sz w:val="24"/>
          <w:lang w:eastAsia="zh-Hans"/>
        </w:rPr>
        <w:t>·</w:t>
      </w:r>
      <w:r>
        <w:rPr>
          <w:rFonts w:ascii="宋体" w:hAnsi="宋体" w:cs="宋体" w:hint="eastAsia"/>
          <w:sz w:val="24"/>
          <w:lang w:eastAsia="zh-Hans"/>
        </w:rPr>
        <w:t>贝内特编著</w:t>
      </w:r>
      <w:r>
        <w:rPr>
          <w:rFonts w:ascii="宋体" w:hAnsi="宋体" w:cs="宋体" w:hint="eastAsia"/>
          <w:sz w:val="24"/>
        </w:rPr>
        <w:t>，</w:t>
      </w:r>
      <w:r>
        <w:rPr>
          <w:rFonts w:ascii="宋体" w:hAnsi="宋体" w:cs="宋体" w:hint="eastAsia"/>
          <w:sz w:val="24"/>
          <w:lang w:eastAsia="zh-Hans"/>
        </w:rPr>
        <w:t>北京</w:t>
      </w:r>
      <w:r>
        <w:rPr>
          <w:rFonts w:ascii="宋体" w:hAnsi="宋体" w:cs="宋体" w:hint="eastAsia"/>
          <w:sz w:val="24"/>
        </w:rPr>
        <w:tab/>
      </w:r>
      <w:r>
        <w:rPr>
          <w:rFonts w:ascii="宋体" w:hAnsi="宋体" w:cs="宋体" w:hint="eastAsia"/>
          <w:sz w:val="24"/>
          <w:lang w:eastAsia="zh-Hans"/>
        </w:rPr>
        <w:t>大学出版社</w:t>
      </w:r>
      <w:r>
        <w:rPr>
          <w:rFonts w:ascii="宋体" w:hAnsi="宋体" w:cs="宋体"/>
          <w:sz w:val="24"/>
          <w:lang w:eastAsia="zh-Hans"/>
        </w:rPr>
        <w:t>，</w:t>
      </w:r>
      <w:r>
        <w:rPr>
          <w:rFonts w:ascii="宋体" w:hAnsi="宋体" w:cs="宋体"/>
          <w:sz w:val="24"/>
          <w:lang w:eastAsia="zh-Hans"/>
        </w:rPr>
        <w:t>2012</w:t>
      </w:r>
      <w:r>
        <w:rPr>
          <w:rFonts w:ascii="宋体" w:hAnsi="宋体" w:cs="宋体" w:hint="eastAsia"/>
          <w:sz w:val="24"/>
          <w:lang w:eastAsia="zh-Hans"/>
        </w:rPr>
        <w:t>年第</w:t>
      </w:r>
      <w:r>
        <w:rPr>
          <w:rFonts w:ascii="宋体" w:hAnsi="宋体" w:cs="宋体"/>
          <w:sz w:val="24"/>
          <w:lang w:eastAsia="zh-Hans"/>
        </w:rPr>
        <w:t>1</w:t>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 xml:space="preserve">[2] </w:t>
      </w:r>
      <w:r>
        <w:rPr>
          <w:rFonts w:ascii="宋体" w:hAnsi="宋体" w:cs="宋体" w:hint="eastAsia"/>
          <w:sz w:val="24"/>
        </w:rPr>
        <w:t>《</w:t>
      </w:r>
      <w:r>
        <w:rPr>
          <w:rFonts w:ascii="宋体" w:hAnsi="宋体" w:cs="宋体" w:hint="eastAsia"/>
          <w:sz w:val="24"/>
          <w:lang w:eastAsia="zh-Hans"/>
        </w:rPr>
        <w:t>跨文化交流学</w:t>
      </w:r>
      <w:r>
        <w:rPr>
          <w:rFonts w:ascii="宋体" w:hAnsi="宋体" w:cs="宋体" w:hint="eastAsia"/>
          <w:sz w:val="24"/>
        </w:rPr>
        <w:t>》</w:t>
      </w:r>
      <w:r>
        <w:rPr>
          <w:rFonts w:ascii="宋体" w:hAnsi="宋体" w:cs="宋体"/>
          <w:sz w:val="24"/>
        </w:rPr>
        <w:t>,</w:t>
      </w:r>
      <w:r>
        <w:rPr>
          <w:rFonts w:ascii="宋体" w:hAnsi="宋体" w:cs="宋体" w:hint="eastAsia"/>
          <w:sz w:val="24"/>
          <w:lang w:eastAsia="zh-Hans"/>
        </w:rPr>
        <w:t>刘珺著</w:t>
      </w:r>
      <w:r>
        <w:rPr>
          <w:rFonts w:ascii="宋体" w:hAnsi="宋体" w:cs="宋体"/>
          <w:sz w:val="24"/>
          <w:lang w:eastAsia="zh-Hans"/>
        </w:rPr>
        <w:t>，</w:t>
      </w:r>
      <w:r>
        <w:rPr>
          <w:rFonts w:ascii="宋体" w:hAnsi="宋体" w:cs="宋体" w:hint="eastAsia"/>
          <w:sz w:val="24"/>
          <w:lang w:eastAsia="zh-Hans"/>
        </w:rPr>
        <w:t>文化艺术出版社</w:t>
      </w:r>
      <w:r>
        <w:rPr>
          <w:rFonts w:ascii="宋体" w:hAnsi="宋体" w:cs="宋体"/>
          <w:sz w:val="24"/>
          <w:lang w:eastAsia="zh-Hans"/>
        </w:rPr>
        <w:t>，</w:t>
      </w:r>
      <w:r>
        <w:rPr>
          <w:rFonts w:ascii="宋体" w:hAnsi="宋体" w:cs="宋体"/>
          <w:sz w:val="24"/>
          <w:lang w:eastAsia="zh-Hans"/>
        </w:rPr>
        <w:t>2021</w:t>
      </w:r>
      <w:r>
        <w:rPr>
          <w:rFonts w:ascii="宋体" w:hAnsi="宋体" w:cs="宋体" w:hint="eastAsia"/>
          <w:sz w:val="24"/>
          <w:lang w:eastAsia="zh-Hans"/>
        </w:rPr>
        <w:t>年</w:t>
      </w:r>
      <w:r>
        <w:rPr>
          <w:rFonts w:ascii="宋体" w:hAnsi="宋体" w:cs="宋体"/>
          <w:sz w:val="24"/>
          <w:lang w:eastAsia="zh-Hans"/>
        </w:rPr>
        <w:t>，</w:t>
      </w:r>
      <w:r>
        <w:rPr>
          <w:rFonts w:ascii="宋体" w:hAnsi="宋体" w:cs="宋体" w:hint="eastAsia"/>
          <w:sz w:val="24"/>
          <w:lang w:eastAsia="zh-Hans"/>
        </w:rPr>
        <w:t>第</w:t>
      </w:r>
      <w:r>
        <w:rPr>
          <w:rFonts w:ascii="宋体" w:hAnsi="宋体" w:cs="宋体"/>
          <w:sz w:val="24"/>
          <w:lang w:eastAsia="zh-Hans"/>
        </w:rPr>
        <w:t>1</w:t>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sz w:val="24"/>
        </w:rPr>
        <w:t xml:space="preserve">[3] </w:t>
      </w:r>
      <w:r>
        <w:rPr>
          <w:rFonts w:ascii="宋体" w:hAnsi="宋体" w:cs="宋体" w:hint="eastAsia"/>
          <w:sz w:val="24"/>
        </w:rPr>
        <w:t>《</w:t>
      </w:r>
      <w:r>
        <w:rPr>
          <w:rFonts w:ascii="宋体" w:hAnsi="宋体" w:cs="宋体" w:hint="eastAsia"/>
          <w:sz w:val="24"/>
          <w:lang w:eastAsia="zh-Hans"/>
        </w:rPr>
        <w:t>文化人类学概论</w:t>
      </w:r>
      <w:r>
        <w:rPr>
          <w:rFonts w:ascii="宋体" w:hAnsi="宋体" w:cs="宋体"/>
          <w:sz w:val="24"/>
          <w:lang w:eastAsia="zh-Hans"/>
        </w:rPr>
        <w:t>——</w:t>
      </w:r>
      <w:r>
        <w:rPr>
          <w:rFonts w:ascii="宋体" w:hAnsi="宋体" w:cs="宋体" w:hint="eastAsia"/>
          <w:sz w:val="24"/>
          <w:lang w:eastAsia="zh-Hans"/>
        </w:rPr>
        <w:t>跨文化交流教程</w:t>
      </w:r>
      <w:r>
        <w:rPr>
          <w:rFonts w:ascii="宋体" w:hAnsi="宋体" w:cs="宋体" w:hint="eastAsia"/>
          <w:sz w:val="24"/>
        </w:rPr>
        <w:t>》</w:t>
      </w:r>
      <w:r>
        <w:rPr>
          <w:rFonts w:ascii="宋体" w:hAnsi="宋体" w:cs="宋体"/>
          <w:sz w:val="24"/>
        </w:rPr>
        <w:t>（</w:t>
      </w:r>
      <w:r>
        <w:rPr>
          <w:rFonts w:ascii="宋体" w:hAnsi="宋体" w:cs="宋体" w:hint="eastAsia"/>
          <w:sz w:val="24"/>
          <w:lang w:eastAsia="zh-Hans"/>
        </w:rPr>
        <w:t>英文版</w:t>
      </w:r>
      <w:r>
        <w:rPr>
          <w:rFonts w:ascii="宋体" w:hAnsi="宋体" w:cs="宋体"/>
          <w:sz w:val="24"/>
          <w:lang w:eastAsia="zh-Hans"/>
        </w:rPr>
        <w:t>）</w:t>
      </w:r>
      <w:r>
        <w:rPr>
          <w:rFonts w:ascii="宋体" w:hAnsi="宋体" w:cs="宋体"/>
          <w:sz w:val="24"/>
          <w:lang w:eastAsia="zh-Hans"/>
        </w:rPr>
        <w:t>，</w:t>
      </w:r>
      <w:r>
        <w:rPr>
          <w:rFonts w:ascii="宋体" w:hAnsi="宋体" w:cs="宋体" w:hint="eastAsia"/>
          <w:sz w:val="24"/>
          <w:lang w:eastAsia="zh-Hans"/>
        </w:rPr>
        <w:t>雷静等著</w:t>
      </w:r>
      <w:r>
        <w:rPr>
          <w:rFonts w:ascii="宋体" w:hAnsi="宋体" w:cs="宋体" w:hint="eastAsia"/>
          <w:sz w:val="24"/>
        </w:rPr>
        <w:t>，</w:t>
      </w:r>
      <w:r>
        <w:rPr>
          <w:rFonts w:ascii="宋体" w:hAnsi="宋体" w:cs="宋体" w:hint="eastAsia"/>
          <w:sz w:val="24"/>
          <w:lang w:eastAsia="zh-Hans"/>
        </w:rPr>
        <w:t>清华</w:t>
      </w:r>
      <w:r>
        <w:rPr>
          <w:rFonts w:ascii="宋体" w:hAnsi="宋体" w:cs="宋体" w:hint="eastAsia"/>
          <w:sz w:val="24"/>
        </w:rPr>
        <w:tab/>
      </w:r>
      <w:r>
        <w:rPr>
          <w:rFonts w:ascii="宋体" w:hAnsi="宋体" w:cs="宋体" w:hint="eastAsia"/>
          <w:sz w:val="24"/>
          <w:lang w:eastAsia="zh-Hans"/>
        </w:rPr>
        <w:t>大学出版社</w:t>
      </w:r>
      <w:r>
        <w:rPr>
          <w:rFonts w:ascii="宋体" w:hAnsi="宋体" w:cs="宋体"/>
          <w:sz w:val="24"/>
          <w:lang w:eastAsia="zh-Hans"/>
        </w:rPr>
        <w:t>，</w:t>
      </w:r>
      <w:r>
        <w:rPr>
          <w:rFonts w:ascii="宋体" w:hAnsi="宋体" w:cs="宋体"/>
          <w:sz w:val="24"/>
          <w:lang w:eastAsia="zh-Hans"/>
        </w:rPr>
        <w:t>2020</w:t>
      </w:r>
      <w:r>
        <w:rPr>
          <w:rFonts w:ascii="宋体" w:hAnsi="宋体" w:cs="宋体" w:hint="eastAsia"/>
          <w:sz w:val="24"/>
          <w:lang w:eastAsia="zh-Hans"/>
        </w:rPr>
        <w:t>年第</w:t>
      </w:r>
      <w:r>
        <w:rPr>
          <w:rFonts w:ascii="宋体" w:hAnsi="宋体" w:cs="宋体"/>
          <w:sz w:val="24"/>
          <w:lang w:eastAsia="zh-Hans"/>
        </w:rPr>
        <w:t>1</w:t>
      </w:r>
      <w:r>
        <w:rPr>
          <w:rFonts w:ascii="宋体" w:hAnsi="宋体" w:cs="宋体" w:hint="eastAsia"/>
          <w:sz w:val="24"/>
          <w:lang w:eastAsia="zh-Hans"/>
        </w:rPr>
        <w:t>版</w:t>
      </w:r>
      <w:r>
        <w:rPr>
          <w:rFonts w:ascii="宋体" w:hAnsi="宋体" w:cs="宋体"/>
          <w:sz w:val="24"/>
          <w:lang w:eastAsia="zh-Hans"/>
        </w:rPr>
        <w:t>。</w:t>
      </w:r>
    </w:p>
    <w:p w:rsidR="008361E5" w:rsidRDefault="009E072C">
      <w:pPr>
        <w:pStyle w:val="2"/>
        <w:ind w:firstLine="480"/>
        <w:rPr>
          <w:lang w:eastAsia="zh-Hans"/>
        </w:rPr>
      </w:pPr>
      <w:r>
        <w:rPr>
          <w:rFonts w:eastAsia="宋体"/>
          <w:szCs w:val="24"/>
          <w:lang w:eastAsia="zh-Hans"/>
        </w:rPr>
        <w:t xml:space="preserve">[4] </w:t>
      </w:r>
      <w:r>
        <w:rPr>
          <w:rFonts w:eastAsia="宋体"/>
          <w:szCs w:val="24"/>
          <w:lang w:eastAsia="zh-Hans"/>
        </w:rPr>
        <w:t>《</w:t>
      </w:r>
      <w:r>
        <w:rPr>
          <w:rFonts w:eastAsia="宋体" w:hint="eastAsia"/>
          <w:szCs w:val="24"/>
          <w:lang w:eastAsia="zh-Hans"/>
        </w:rPr>
        <w:t>跨文化交流</w:t>
      </w:r>
      <w:r>
        <w:rPr>
          <w:rFonts w:eastAsia="宋体"/>
          <w:szCs w:val="24"/>
          <w:lang w:eastAsia="zh-Hans"/>
        </w:rPr>
        <w:t>》，</w:t>
      </w:r>
      <w:r>
        <w:rPr>
          <w:rFonts w:eastAsia="宋体" w:hint="eastAsia"/>
          <w:szCs w:val="24"/>
          <w:lang w:eastAsia="zh-Hans"/>
        </w:rPr>
        <w:t>陈建翔</w:t>
      </w:r>
      <w:r>
        <w:rPr>
          <w:rFonts w:eastAsia="宋体"/>
          <w:szCs w:val="24"/>
          <w:lang w:eastAsia="zh-Hans"/>
        </w:rPr>
        <w:t>，</w:t>
      </w:r>
      <w:r>
        <w:rPr>
          <w:rFonts w:eastAsia="宋体" w:hint="eastAsia"/>
          <w:szCs w:val="24"/>
          <w:lang w:eastAsia="zh-Hans"/>
        </w:rPr>
        <w:t>俞娟主编</w:t>
      </w:r>
      <w:r>
        <w:rPr>
          <w:rFonts w:eastAsia="宋体"/>
          <w:szCs w:val="24"/>
          <w:lang w:eastAsia="zh-Hans"/>
        </w:rPr>
        <w:t>，</w:t>
      </w:r>
      <w:r>
        <w:rPr>
          <w:rFonts w:eastAsia="宋体" w:hint="eastAsia"/>
          <w:szCs w:val="24"/>
          <w:lang w:eastAsia="zh-Hans"/>
        </w:rPr>
        <w:t>东南大学出版社</w:t>
      </w:r>
      <w:r>
        <w:rPr>
          <w:rFonts w:eastAsia="宋体"/>
          <w:szCs w:val="24"/>
          <w:lang w:eastAsia="zh-Hans"/>
        </w:rPr>
        <w:t>，</w:t>
      </w:r>
      <w:r>
        <w:rPr>
          <w:rFonts w:eastAsia="宋体"/>
          <w:szCs w:val="24"/>
          <w:lang w:eastAsia="zh-Hans"/>
        </w:rPr>
        <w:t>2022</w:t>
      </w:r>
      <w:r>
        <w:rPr>
          <w:rFonts w:eastAsia="宋体" w:hint="eastAsia"/>
          <w:szCs w:val="24"/>
          <w:lang w:eastAsia="zh-Hans"/>
        </w:rPr>
        <w:t>年第</w:t>
      </w:r>
      <w:r>
        <w:rPr>
          <w:rFonts w:eastAsia="宋体"/>
          <w:szCs w:val="24"/>
          <w:lang w:eastAsia="zh-Hans"/>
        </w:rPr>
        <w:t>1</w:t>
      </w:r>
      <w:r>
        <w:rPr>
          <w:rFonts w:eastAsia="宋体" w:hint="eastAsia"/>
          <w:szCs w:val="24"/>
        </w:rPr>
        <w:tab/>
      </w:r>
      <w:r>
        <w:rPr>
          <w:rFonts w:eastAsia="宋体" w:hint="eastAsia"/>
          <w:szCs w:val="24"/>
          <w:lang w:eastAsia="zh-Hans"/>
        </w:rPr>
        <w:t>版</w:t>
      </w:r>
      <w:r>
        <w:rPr>
          <w:rFonts w:eastAsia="宋体"/>
          <w:szCs w:val="24"/>
          <w:lang w:eastAsia="zh-Hans"/>
        </w:rPr>
        <w:t>。</w:t>
      </w:r>
    </w:p>
    <w:p w:rsidR="008361E5" w:rsidRDefault="009E072C">
      <w:pPr>
        <w:spacing w:line="360" w:lineRule="auto"/>
        <w:jc w:val="left"/>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29</w:t>
      </w:r>
      <w:r>
        <w:rPr>
          <w:rFonts w:ascii="宋体" w:hAnsi="宋体" w:cs="宋体" w:hint="eastAsia"/>
          <w:sz w:val="24"/>
        </w:rPr>
        <w:t>、</w:t>
      </w:r>
      <w:r>
        <w:rPr>
          <w:rFonts w:ascii="宋体" w:hAnsi="宋体" w:cs="宋体" w:hint="eastAsia"/>
          <w:sz w:val="24"/>
        </w:rPr>
        <w:t>《教学设计理论与方法》课程简介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26</w:t>
      </w:r>
      <w:r>
        <w:rPr>
          <w:rFonts w:ascii="宋体" w:hAnsi="宋体" w:cs="宋体" w:hint="eastAsia"/>
          <w:sz w:val="24"/>
        </w:rPr>
        <w:t>08</w:t>
      </w:r>
      <w:r>
        <w:rPr>
          <w:rFonts w:ascii="宋体" w:hAnsi="宋体" w:cs="宋体" w:hint="eastAsia"/>
          <w:sz w:val="24"/>
        </w:rPr>
        <w:t xml:space="preserve">  </w:t>
      </w:r>
      <w:r>
        <w:rPr>
          <w:rFonts w:ascii="宋体" w:hAnsi="宋体" w:cs="宋体" w:hint="eastAsia"/>
          <w:sz w:val="24"/>
        </w:rPr>
        <w:t>课堂教学技能实训</w:t>
      </w:r>
      <w:r>
        <w:rPr>
          <w:rFonts w:ascii="宋体" w:hAnsi="宋体" w:cs="宋体" w:hint="eastAsia"/>
          <w:sz w:val="24"/>
        </w:rPr>
        <w:t>（</w:t>
      </w:r>
      <w:r>
        <w:rPr>
          <w:sz w:val="24"/>
        </w:rPr>
        <w:t xml:space="preserve">Principles and Methods of </w:t>
      </w:r>
      <w:r>
        <w:rPr>
          <w:rFonts w:hint="eastAsia"/>
          <w:sz w:val="24"/>
        </w:rPr>
        <w:tab/>
      </w:r>
      <w:r>
        <w:rPr>
          <w:rFonts w:hint="eastAsia"/>
          <w:sz w:val="24"/>
        </w:rPr>
        <w:tab/>
      </w:r>
      <w:r>
        <w:rPr>
          <w:sz w:val="24"/>
        </w:rPr>
        <w:t>Instructional Design</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18</w:t>
      </w:r>
      <w:r>
        <w:rPr>
          <w:rFonts w:ascii="宋体" w:hAnsi="宋体" w:cs="宋体" w:hint="eastAsia"/>
          <w:sz w:val="24"/>
        </w:rPr>
        <w:t>学时</w:t>
      </w:r>
      <w:r>
        <w:rPr>
          <w:rFonts w:ascii="宋体" w:hAnsi="宋体" w:cs="宋体" w:hint="eastAsia"/>
          <w:sz w:val="24"/>
        </w:rPr>
        <w:t>，</w:t>
      </w:r>
      <w:r>
        <w:rPr>
          <w:rFonts w:ascii="宋体" w:hAnsi="宋体" w:cs="宋体" w:hint="eastAsia"/>
          <w:sz w:val="24"/>
        </w:rPr>
        <w:t>实践</w:t>
      </w:r>
      <w:r>
        <w:rPr>
          <w:rFonts w:ascii="宋体" w:hAnsi="宋体" w:cs="宋体" w:hint="eastAsia"/>
          <w:sz w:val="24"/>
        </w:rPr>
        <w:t>18</w:t>
      </w:r>
      <w:r>
        <w:rPr>
          <w:rFonts w:ascii="宋体" w:hAnsi="宋体" w:cs="宋体" w:hint="eastAsia"/>
          <w:sz w:val="24"/>
        </w:rPr>
        <w:t>学时</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hint="eastAsia"/>
          <w:sz w:val="24"/>
        </w:rPr>
        <w:t>内容提要：通过本课程的学习，学生能够掌握教学设计的基本原理，学会应</w:t>
      </w:r>
      <w:r>
        <w:rPr>
          <w:rFonts w:ascii="宋体" w:hAnsi="宋体" w:cs="宋体" w:hint="eastAsia"/>
          <w:sz w:val="24"/>
        </w:rPr>
        <w:tab/>
      </w:r>
      <w:r>
        <w:rPr>
          <w:rFonts w:ascii="宋体" w:hAnsi="宋体" w:cs="宋体" w:hint="eastAsia"/>
          <w:sz w:val="24"/>
        </w:rPr>
        <w:t>用系统方法，从整体上设计、应用、评价各种教学资源与教学过程，提高教</w:t>
      </w:r>
      <w:r>
        <w:rPr>
          <w:rFonts w:ascii="宋体" w:hAnsi="宋体" w:cs="宋体" w:hint="eastAsia"/>
          <w:sz w:val="24"/>
        </w:rPr>
        <w:tab/>
      </w:r>
      <w:r>
        <w:rPr>
          <w:rFonts w:ascii="宋体" w:hAnsi="宋体" w:cs="宋体" w:hint="eastAsia"/>
          <w:sz w:val="24"/>
        </w:rPr>
        <w:t>学设计的理论水平和实践操作能力。</w:t>
      </w:r>
    </w:p>
    <w:p w:rsidR="008361E5" w:rsidRDefault="009E072C">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、关注了解教学设计基本概念和基本思</w:t>
      </w:r>
      <w:r>
        <w:rPr>
          <w:rFonts w:ascii="宋体" w:hAnsi="宋体" w:cs="宋体" w:hint="eastAsia"/>
          <w:sz w:val="24"/>
        </w:rPr>
        <w:t>想，了解当前国内外教学设计的研</w:t>
      </w:r>
      <w:r>
        <w:rPr>
          <w:rFonts w:ascii="宋体" w:hAnsi="宋体" w:cs="宋体" w:hint="eastAsia"/>
          <w:sz w:val="24"/>
        </w:rPr>
        <w:tab/>
      </w:r>
      <w:r>
        <w:rPr>
          <w:rFonts w:ascii="宋体" w:hAnsi="宋体" w:cs="宋体" w:hint="eastAsia"/>
          <w:sz w:val="24"/>
        </w:rPr>
        <w:t>究热点和发展趋势。</w:t>
      </w:r>
    </w:p>
    <w:p w:rsidR="008361E5" w:rsidRDefault="009E072C">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、掌握教学设计的基本原理，具有应用系统方法分析教学问题和解决教学</w:t>
      </w:r>
      <w:r>
        <w:rPr>
          <w:rFonts w:ascii="宋体" w:hAnsi="宋体" w:cs="宋体" w:hint="eastAsia"/>
          <w:sz w:val="24"/>
        </w:rPr>
        <w:tab/>
      </w:r>
      <w:r>
        <w:rPr>
          <w:rFonts w:ascii="宋体" w:hAnsi="宋体" w:cs="宋体" w:hint="eastAsia"/>
          <w:sz w:val="24"/>
        </w:rPr>
        <w:t>问题的能力。</w:t>
      </w:r>
    </w:p>
    <w:p w:rsidR="008361E5" w:rsidRDefault="009E072C">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、掌握各种教学资源和过程的设计、应用和评价的基本方法，并能借助各</w:t>
      </w:r>
      <w:r>
        <w:rPr>
          <w:rFonts w:ascii="宋体" w:hAnsi="宋体" w:cs="宋体" w:hint="eastAsia"/>
          <w:sz w:val="24"/>
        </w:rPr>
        <w:tab/>
      </w:r>
      <w:r>
        <w:rPr>
          <w:rFonts w:ascii="宋体" w:hAnsi="宋体" w:cs="宋体" w:hint="eastAsia"/>
          <w:sz w:val="24"/>
        </w:rPr>
        <w:t>种设计模式和操作表格，联系实际，参加实践，具有教学设计综合运用能力</w:t>
      </w:r>
      <w:r>
        <w:rPr>
          <w:rFonts w:ascii="宋体" w:hAnsi="宋体" w:cs="宋体" w:hint="eastAsia"/>
          <w:sz w:val="24"/>
        </w:rPr>
        <w:tab/>
      </w:r>
      <w:r>
        <w:rPr>
          <w:rFonts w:ascii="宋体" w:hAnsi="宋体" w:cs="宋体" w:hint="eastAsia"/>
          <w:sz w:val="24"/>
        </w:rPr>
        <w:t>和实践操作能力。</w:t>
      </w:r>
    </w:p>
    <w:p w:rsidR="008361E5" w:rsidRDefault="009E072C">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、激发学生对教学设计的学习兴趣，使学生形成有意在我国教育和教学领</w:t>
      </w:r>
      <w:r>
        <w:rPr>
          <w:rFonts w:ascii="宋体" w:hAnsi="宋体" w:cs="宋体" w:hint="eastAsia"/>
          <w:sz w:val="24"/>
        </w:rPr>
        <w:tab/>
      </w:r>
      <w:r>
        <w:rPr>
          <w:rFonts w:ascii="宋体" w:hAnsi="宋体" w:cs="宋体" w:hint="eastAsia"/>
          <w:sz w:val="24"/>
        </w:rPr>
        <w:t>域中去实践和创新的情感。</w:t>
      </w:r>
    </w:p>
    <w:p w:rsidR="008361E5" w:rsidRDefault="009E072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先修课程：《</w:t>
      </w:r>
      <w:r>
        <w:rPr>
          <w:rFonts w:ascii="宋体" w:hAnsi="宋体" w:cs="宋体" w:hint="eastAsia"/>
          <w:sz w:val="24"/>
        </w:rPr>
        <w:t>课程与</w:t>
      </w:r>
      <w:r>
        <w:rPr>
          <w:rFonts w:ascii="宋体" w:hAnsi="宋体" w:cs="宋体" w:hint="eastAsia"/>
          <w:sz w:val="24"/>
        </w:rPr>
        <w:t>教学基本原理》</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教材：《教学设计理论与实践》，钱玲，喻潜安编著，教育科学出版社，</w:t>
      </w:r>
      <w:r>
        <w:rPr>
          <w:rFonts w:ascii="宋体" w:hAnsi="宋体" w:cs="宋体" w:hint="eastAsia"/>
          <w:sz w:val="24"/>
        </w:rPr>
        <w:t>2012</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sz w:val="24"/>
        </w:rPr>
        <w:t>[1] R.M.</w:t>
      </w:r>
      <w:r>
        <w:rPr>
          <w:rFonts w:ascii="宋体" w:hAnsi="宋体" w:cs="宋体" w:hint="eastAsia"/>
          <w:sz w:val="24"/>
        </w:rPr>
        <w:t>加涅</w:t>
      </w:r>
      <w:r>
        <w:rPr>
          <w:rFonts w:ascii="宋体" w:hAnsi="宋体" w:cs="宋体"/>
          <w:sz w:val="24"/>
        </w:rPr>
        <w:t>，</w:t>
      </w:r>
      <w:r>
        <w:rPr>
          <w:rFonts w:ascii="宋体" w:hAnsi="宋体" w:cs="宋体"/>
          <w:sz w:val="24"/>
        </w:rPr>
        <w:t>W.W.</w:t>
      </w:r>
      <w:r>
        <w:rPr>
          <w:rFonts w:ascii="宋体" w:hAnsi="宋体" w:cs="宋体" w:hint="eastAsia"/>
          <w:sz w:val="24"/>
        </w:rPr>
        <w:t>韦杰等</w:t>
      </w:r>
      <w:r>
        <w:rPr>
          <w:rFonts w:ascii="宋体" w:hAnsi="宋体" w:cs="宋体"/>
          <w:sz w:val="24"/>
        </w:rPr>
        <w:t>.</w:t>
      </w:r>
      <w:r>
        <w:rPr>
          <w:rFonts w:ascii="宋体" w:hAnsi="宋体" w:cs="宋体"/>
          <w:sz w:val="24"/>
        </w:rPr>
        <w:t>《</w:t>
      </w:r>
      <w:r>
        <w:rPr>
          <w:rFonts w:ascii="宋体" w:hAnsi="宋体" w:cs="宋体" w:hint="eastAsia"/>
          <w:sz w:val="24"/>
        </w:rPr>
        <w:t>教学设计原理</w:t>
      </w:r>
      <w:r>
        <w:rPr>
          <w:rFonts w:ascii="宋体" w:hAnsi="宋体" w:cs="宋体"/>
          <w:sz w:val="24"/>
        </w:rPr>
        <w:t>》（第</w:t>
      </w:r>
      <w:r>
        <w:rPr>
          <w:rFonts w:ascii="宋体" w:hAnsi="宋体" w:cs="宋体" w:hint="eastAsia"/>
          <w:sz w:val="24"/>
        </w:rPr>
        <w:t>5</w:t>
      </w:r>
      <w:r>
        <w:rPr>
          <w:rFonts w:ascii="宋体" w:hAnsi="宋体" w:cs="宋体"/>
          <w:sz w:val="24"/>
        </w:rPr>
        <w:t>版</w:t>
      </w:r>
      <w:r>
        <w:rPr>
          <w:rFonts w:ascii="宋体" w:hAnsi="宋体" w:cs="宋体" w:hint="eastAsia"/>
          <w:sz w:val="24"/>
        </w:rPr>
        <w:t>修订版</w:t>
      </w:r>
      <w:r>
        <w:rPr>
          <w:rFonts w:ascii="宋体" w:hAnsi="宋体" w:cs="宋体"/>
          <w:sz w:val="24"/>
        </w:rPr>
        <w:t>），</w:t>
      </w:r>
      <w:r>
        <w:rPr>
          <w:rFonts w:ascii="宋体" w:hAnsi="宋体" w:cs="宋体" w:hint="eastAsia"/>
          <w:sz w:val="24"/>
        </w:rPr>
        <w:t>华东师</w:t>
      </w:r>
      <w:r>
        <w:rPr>
          <w:rFonts w:ascii="宋体" w:hAnsi="宋体" w:cs="宋体" w:hint="eastAsia"/>
          <w:sz w:val="24"/>
        </w:rPr>
        <w:tab/>
      </w:r>
      <w:r>
        <w:rPr>
          <w:rFonts w:ascii="宋体" w:hAnsi="宋体" w:cs="宋体" w:hint="eastAsia"/>
          <w:sz w:val="24"/>
        </w:rPr>
        <w:t>范大学出版社</w:t>
      </w:r>
      <w:r>
        <w:rPr>
          <w:rFonts w:ascii="宋体" w:hAnsi="宋体" w:cs="宋体"/>
          <w:sz w:val="24"/>
        </w:rPr>
        <w:t>，</w:t>
      </w:r>
      <w:r>
        <w:rPr>
          <w:rFonts w:ascii="宋体" w:hAnsi="宋体" w:cs="宋体"/>
          <w:sz w:val="24"/>
        </w:rPr>
        <w:t>2018</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[2] </w:t>
      </w:r>
      <w:r>
        <w:rPr>
          <w:rFonts w:ascii="宋体" w:hAnsi="宋体" w:cs="宋体" w:hint="eastAsia"/>
          <w:sz w:val="24"/>
        </w:rPr>
        <w:t>李松林，巴登尼玛著</w:t>
      </w:r>
      <w:r>
        <w:rPr>
          <w:rFonts w:ascii="宋体" w:hAnsi="宋体" w:cs="宋体"/>
          <w:sz w:val="24"/>
        </w:rPr>
        <w:t>.</w:t>
      </w:r>
      <w:r>
        <w:rPr>
          <w:rFonts w:ascii="宋体" w:hAnsi="宋体" w:cs="宋体" w:hint="eastAsia"/>
          <w:sz w:val="24"/>
        </w:rPr>
        <w:t>《新课标教学设计原理与方法》（第</w:t>
      </w:r>
      <w:r>
        <w:rPr>
          <w:rFonts w:ascii="宋体" w:hAnsi="宋体" w:cs="宋体" w:hint="eastAsia"/>
          <w:sz w:val="24"/>
        </w:rPr>
        <w:t>1</w:t>
      </w:r>
      <w:r>
        <w:rPr>
          <w:rFonts w:ascii="宋体" w:hAnsi="宋体" w:cs="宋体" w:hint="eastAsia"/>
          <w:sz w:val="24"/>
        </w:rPr>
        <w:t>版），人</w:t>
      </w:r>
      <w:r>
        <w:rPr>
          <w:rFonts w:ascii="宋体" w:hAnsi="宋体" w:cs="宋体" w:hint="eastAsia"/>
          <w:sz w:val="24"/>
        </w:rPr>
        <w:tab/>
      </w:r>
      <w:r>
        <w:rPr>
          <w:rFonts w:ascii="宋体" w:hAnsi="宋体" w:cs="宋体" w:hint="eastAsia"/>
          <w:sz w:val="24"/>
        </w:rPr>
        <w:t>民教育出版社，</w:t>
      </w:r>
      <w:r>
        <w:rPr>
          <w:rFonts w:ascii="宋体" w:hAnsi="宋体" w:cs="宋体" w:hint="eastAsia"/>
          <w:sz w:val="24"/>
        </w:rPr>
        <w:t>2014</w:t>
      </w:r>
    </w:p>
    <w:p w:rsidR="008361E5" w:rsidRDefault="009E072C">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谢幼如，柯清超，尹睿</w:t>
      </w:r>
      <w:r>
        <w:rPr>
          <w:rFonts w:ascii="宋体" w:hAnsi="宋体" w:cs="宋体"/>
          <w:sz w:val="24"/>
        </w:rPr>
        <w:t>.</w:t>
      </w:r>
      <w:r>
        <w:rPr>
          <w:rFonts w:ascii="宋体" w:hAnsi="宋体" w:cs="宋体" w:hint="eastAsia"/>
          <w:sz w:val="24"/>
        </w:rPr>
        <w:t>《教学设计原理与方法》（第</w:t>
      </w:r>
      <w:r>
        <w:rPr>
          <w:rFonts w:ascii="宋体" w:hAnsi="宋体" w:cs="宋体" w:hint="eastAsia"/>
          <w:sz w:val="24"/>
        </w:rPr>
        <w:t>1</w:t>
      </w:r>
      <w:r>
        <w:rPr>
          <w:rFonts w:ascii="宋体" w:hAnsi="宋体" w:cs="宋体" w:hint="eastAsia"/>
          <w:sz w:val="24"/>
        </w:rPr>
        <w:t>版），高等教育</w:t>
      </w:r>
      <w:r>
        <w:rPr>
          <w:rFonts w:ascii="宋体" w:hAnsi="宋体" w:cs="宋体" w:hint="eastAsia"/>
          <w:sz w:val="24"/>
        </w:rPr>
        <w:tab/>
      </w:r>
      <w:r>
        <w:rPr>
          <w:rFonts w:ascii="宋体" w:hAnsi="宋体" w:cs="宋体" w:hint="eastAsia"/>
          <w:sz w:val="24"/>
        </w:rPr>
        <w:t>出版社，</w:t>
      </w:r>
      <w:r>
        <w:rPr>
          <w:rFonts w:ascii="宋体" w:hAnsi="宋体" w:cs="宋体" w:hint="eastAsia"/>
          <w:sz w:val="24"/>
        </w:rPr>
        <w:t>2016</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lastRenderedPageBreak/>
        <w:t>30</w:t>
      </w:r>
      <w:r>
        <w:rPr>
          <w:rFonts w:ascii="宋体" w:hAnsi="宋体" w:cs="宋体" w:hint="eastAsia"/>
          <w:sz w:val="24"/>
        </w:rPr>
        <w:t>、</w:t>
      </w:r>
      <w:r>
        <w:rPr>
          <w:rFonts w:ascii="宋体" w:hAnsi="宋体" w:cs="宋体" w:hint="eastAsia"/>
          <w:sz w:val="24"/>
        </w:rPr>
        <w:t>《</w:t>
      </w:r>
      <w:r>
        <w:rPr>
          <w:rFonts w:ascii="宋体" w:hAnsi="宋体" w:cs="宋体" w:hint="eastAsia"/>
          <w:sz w:val="24"/>
          <w:lang w:eastAsia="zh-Hans"/>
        </w:rPr>
        <w:t>影视艺术赏析</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sz w:val="24"/>
        </w:rPr>
        <w:t>26</w:t>
      </w:r>
      <w:r>
        <w:rPr>
          <w:rFonts w:ascii="宋体" w:hAnsi="宋体" w:cs="宋体" w:hint="eastAsia"/>
          <w:sz w:val="24"/>
        </w:rPr>
        <w:t>09</w:t>
      </w:r>
      <w:r>
        <w:rPr>
          <w:rFonts w:ascii="宋体" w:hAnsi="宋体" w:cs="宋体" w:hint="eastAsia"/>
          <w:sz w:val="24"/>
        </w:rPr>
        <w:t xml:space="preserve">  </w:t>
      </w:r>
      <w:r>
        <w:rPr>
          <w:rFonts w:ascii="宋体" w:hAnsi="宋体" w:cs="宋体" w:hint="eastAsia"/>
          <w:sz w:val="24"/>
          <w:lang w:eastAsia="zh-Hans"/>
        </w:rPr>
        <w:t>影视艺术赏析</w:t>
      </w:r>
      <w:r>
        <w:rPr>
          <w:rFonts w:hint="eastAsia"/>
          <w:sz w:val="24"/>
        </w:rPr>
        <w:t>（</w:t>
      </w:r>
      <w:r>
        <w:rPr>
          <w:sz w:val="24"/>
        </w:rPr>
        <w:t xml:space="preserve">Film and Television Art Appreciation </w:t>
      </w:r>
      <w:r>
        <w:rPr>
          <w:rFonts w:hint="eastAsia"/>
          <w:sz w:val="24"/>
        </w:rPr>
        <w:tab/>
      </w:r>
      <w:r>
        <w:rPr>
          <w:sz w:val="24"/>
        </w:rPr>
        <w:t>and Criticism</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内容提要：通过本课程的教学，</w:t>
      </w:r>
      <w:r>
        <w:rPr>
          <w:rFonts w:ascii="宋体" w:hAnsi="宋体" w:cs="宋体" w:hint="eastAsia"/>
          <w:sz w:val="24"/>
          <w:lang w:eastAsia="zh-Hans"/>
        </w:rPr>
        <w:t>使航空服务艺术与管理专业的本科生了解影</w:t>
      </w:r>
      <w:r>
        <w:rPr>
          <w:rFonts w:ascii="宋体" w:hAnsi="宋体" w:cs="宋体" w:hint="eastAsia"/>
          <w:sz w:val="24"/>
        </w:rPr>
        <w:tab/>
      </w:r>
      <w:r>
        <w:rPr>
          <w:rFonts w:ascii="宋体" w:hAnsi="宋体" w:cs="宋体" w:hint="eastAsia"/>
          <w:sz w:val="24"/>
          <w:lang w:eastAsia="zh-Hans"/>
        </w:rPr>
        <w:t>视艺术的理论知识</w:t>
      </w:r>
      <w:r>
        <w:rPr>
          <w:rFonts w:ascii="宋体" w:hAnsi="宋体" w:cs="宋体"/>
          <w:sz w:val="24"/>
          <w:lang w:eastAsia="zh-Hans"/>
        </w:rPr>
        <w:t>、</w:t>
      </w:r>
      <w:r>
        <w:rPr>
          <w:rFonts w:ascii="宋体" w:hAnsi="宋体" w:cs="宋体" w:hint="eastAsia"/>
          <w:sz w:val="24"/>
          <w:lang w:eastAsia="zh-Hans"/>
        </w:rPr>
        <w:t>影视艺术类型阐析</w:t>
      </w:r>
      <w:r>
        <w:rPr>
          <w:rFonts w:ascii="宋体" w:hAnsi="宋体" w:cs="宋体"/>
          <w:sz w:val="24"/>
          <w:lang w:eastAsia="zh-Hans"/>
        </w:rPr>
        <w:t>、</w:t>
      </w:r>
      <w:r>
        <w:rPr>
          <w:rFonts w:ascii="宋体" w:hAnsi="宋体" w:cs="宋体" w:hint="eastAsia"/>
          <w:sz w:val="24"/>
          <w:lang w:eastAsia="zh-Hans"/>
        </w:rPr>
        <w:t>影视艺术发展史</w:t>
      </w:r>
      <w:r>
        <w:rPr>
          <w:rFonts w:ascii="宋体" w:hAnsi="宋体" w:cs="宋体"/>
          <w:sz w:val="24"/>
          <w:lang w:eastAsia="zh-Hans"/>
        </w:rPr>
        <w:t>、</w:t>
      </w:r>
      <w:r>
        <w:rPr>
          <w:rFonts w:ascii="宋体" w:hAnsi="宋体" w:cs="宋体" w:hint="eastAsia"/>
          <w:sz w:val="24"/>
          <w:lang w:eastAsia="zh-Hans"/>
        </w:rPr>
        <w:t>影视艺术鉴赏与</w:t>
      </w:r>
      <w:r>
        <w:rPr>
          <w:rFonts w:ascii="宋体" w:hAnsi="宋体" w:cs="宋体" w:hint="eastAsia"/>
          <w:sz w:val="24"/>
        </w:rPr>
        <w:tab/>
      </w:r>
      <w:r>
        <w:rPr>
          <w:rFonts w:ascii="宋体" w:hAnsi="宋体" w:cs="宋体" w:hint="eastAsia"/>
          <w:sz w:val="24"/>
          <w:lang w:eastAsia="zh-Hans"/>
        </w:rPr>
        <w:t>批评等方面的内容</w:t>
      </w:r>
      <w:r>
        <w:rPr>
          <w:rFonts w:ascii="宋体" w:hAnsi="宋体" w:cs="宋体"/>
          <w:sz w:val="24"/>
          <w:lang w:eastAsia="zh-Hans"/>
        </w:rPr>
        <w:t>。</w:t>
      </w:r>
      <w:r>
        <w:rPr>
          <w:rFonts w:ascii="宋体" w:hAnsi="宋体" w:cs="宋体" w:hint="eastAsia"/>
          <w:sz w:val="24"/>
          <w:lang w:eastAsia="zh-Hans"/>
        </w:rPr>
        <w:t>并能够把握影视基本特征</w:t>
      </w:r>
      <w:r>
        <w:rPr>
          <w:rFonts w:ascii="宋体" w:hAnsi="宋体" w:cs="宋体"/>
          <w:sz w:val="24"/>
          <w:lang w:eastAsia="zh-Hans"/>
        </w:rPr>
        <w:t>、</w:t>
      </w:r>
      <w:r>
        <w:rPr>
          <w:rFonts w:ascii="宋体" w:hAnsi="宋体" w:cs="宋体" w:hint="eastAsia"/>
          <w:sz w:val="24"/>
          <w:lang w:eastAsia="zh-Hans"/>
        </w:rPr>
        <w:t>传媒特性和发展趋势</w:t>
      </w:r>
      <w:r>
        <w:rPr>
          <w:rFonts w:ascii="宋体" w:hAnsi="宋体" w:cs="宋体"/>
          <w:sz w:val="24"/>
          <w:lang w:eastAsia="zh-Hans"/>
        </w:rPr>
        <w:t>。</w:t>
      </w:r>
      <w:r>
        <w:rPr>
          <w:rFonts w:ascii="宋体" w:hAnsi="宋体" w:cs="宋体" w:hint="eastAsia"/>
          <w:sz w:val="24"/>
          <w:lang w:eastAsia="zh-Hans"/>
        </w:rPr>
        <w:t>本课</w:t>
      </w:r>
      <w:r>
        <w:rPr>
          <w:rFonts w:ascii="宋体" w:hAnsi="宋体" w:cs="宋体" w:hint="eastAsia"/>
          <w:sz w:val="24"/>
        </w:rPr>
        <w:tab/>
      </w:r>
      <w:r>
        <w:rPr>
          <w:rFonts w:ascii="宋体" w:hAnsi="宋体" w:cs="宋体" w:hint="eastAsia"/>
          <w:sz w:val="24"/>
          <w:lang w:eastAsia="zh-Hans"/>
        </w:rPr>
        <w:t>程以理论与实践相结合的方法</w:t>
      </w:r>
      <w:r>
        <w:rPr>
          <w:rFonts w:ascii="宋体" w:hAnsi="宋体" w:cs="宋体"/>
          <w:sz w:val="24"/>
          <w:lang w:eastAsia="zh-Hans"/>
        </w:rPr>
        <w:t>，</w:t>
      </w:r>
      <w:r>
        <w:rPr>
          <w:rFonts w:ascii="宋体" w:hAnsi="宋体" w:cs="宋体" w:hint="eastAsia"/>
          <w:sz w:val="24"/>
          <w:lang w:eastAsia="zh-Hans"/>
        </w:rPr>
        <w:t>从理论入手</w:t>
      </w:r>
      <w:r>
        <w:rPr>
          <w:rFonts w:ascii="宋体" w:hAnsi="宋体" w:cs="宋体"/>
          <w:sz w:val="24"/>
          <w:lang w:eastAsia="zh-Hans"/>
        </w:rPr>
        <w:t>，</w:t>
      </w:r>
      <w:r>
        <w:rPr>
          <w:rFonts w:ascii="宋体" w:hAnsi="宋体" w:cs="宋体" w:hint="eastAsia"/>
          <w:sz w:val="24"/>
          <w:lang w:eastAsia="zh-Hans"/>
        </w:rPr>
        <w:t>进入影视的具体形态</w:t>
      </w:r>
      <w:r>
        <w:rPr>
          <w:rFonts w:ascii="宋体" w:hAnsi="宋体" w:cs="宋体"/>
          <w:sz w:val="24"/>
          <w:lang w:eastAsia="zh-Hans"/>
        </w:rPr>
        <w:t>，</w:t>
      </w:r>
      <w:r>
        <w:rPr>
          <w:rFonts w:ascii="宋体" w:hAnsi="宋体" w:cs="宋体" w:hint="eastAsia"/>
          <w:sz w:val="24"/>
          <w:lang w:eastAsia="zh-Hans"/>
        </w:rPr>
        <w:t>再到影</w:t>
      </w:r>
      <w:r>
        <w:rPr>
          <w:rFonts w:ascii="宋体" w:hAnsi="宋体" w:cs="宋体" w:hint="eastAsia"/>
          <w:sz w:val="24"/>
        </w:rPr>
        <w:tab/>
      </w:r>
      <w:r>
        <w:rPr>
          <w:rFonts w:ascii="宋体" w:hAnsi="宋体" w:cs="宋体" w:hint="eastAsia"/>
          <w:sz w:val="24"/>
          <w:lang w:eastAsia="zh-Hans"/>
        </w:rPr>
        <w:t>视鉴赏</w:t>
      </w:r>
      <w:r>
        <w:rPr>
          <w:rFonts w:ascii="宋体" w:hAnsi="宋体" w:cs="宋体"/>
          <w:sz w:val="24"/>
          <w:lang w:eastAsia="zh-Hans"/>
        </w:rPr>
        <w:t>、</w:t>
      </w:r>
      <w:r>
        <w:rPr>
          <w:rFonts w:ascii="宋体" w:hAnsi="宋体" w:cs="宋体" w:hint="eastAsia"/>
          <w:sz w:val="24"/>
          <w:lang w:eastAsia="zh-Hans"/>
        </w:rPr>
        <w:t>批评的实践层面</w:t>
      </w:r>
      <w:r>
        <w:rPr>
          <w:rFonts w:ascii="宋体" w:hAnsi="宋体" w:cs="宋体"/>
          <w:sz w:val="24"/>
          <w:lang w:eastAsia="zh-Hans"/>
        </w:rPr>
        <w:t>，</w:t>
      </w:r>
      <w:r>
        <w:rPr>
          <w:rFonts w:ascii="宋体" w:hAnsi="宋体" w:cs="宋体" w:hint="eastAsia"/>
          <w:sz w:val="24"/>
          <w:lang w:eastAsia="zh-Hans"/>
        </w:rPr>
        <w:t>使学生在掌握影视艺术基本原理的基础上</w:t>
      </w:r>
      <w:r>
        <w:rPr>
          <w:rFonts w:ascii="宋体" w:hAnsi="宋体" w:cs="宋体"/>
          <w:sz w:val="24"/>
          <w:lang w:eastAsia="zh-Hans"/>
        </w:rPr>
        <w:t>，</w:t>
      </w:r>
      <w:r>
        <w:rPr>
          <w:rFonts w:ascii="宋体" w:hAnsi="宋体" w:cs="宋体" w:hint="eastAsia"/>
          <w:sz w:val="24"/>
          <w:lang w:eastAsia="zh-Hans"/>
        </w:rPr>
        <w:t>增强</w:t>
      </w:r>
      <w:r>
        <w:rPr>
          <w:rFonts w:ascii="宋体" w:hAnsi="宋体" w:cs="宋体" w:hint="eastAsia"/>
          <w:sz w:val="24"/>
        </w:rPr>
        <w:tab/>
      </w:r>
      <w:r>
        <w:rPr>
          <w:rFonts w:ascii="宋体" w:hAnsi="宋体" w:cs="宋体" w:hint="eastAsia"/>
          <w:sz w:val="24"/>
          <w:lang w:eastAsia="zh-Hans"/>
        </w:rPr>
        <w:t>影视审美能力和批评能力</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lang w:eastAsia="zh-Hans"/>
        </w:rPr>
        <w:t>艺术批评与鉴赏</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lang w:eastAsia="zh-Hans"/>
        </w:rPr>
        <w:t>影视艺术概论</w:t>
      </w:r>
      <w:r>
        <w:rPr>
          <w:rFonts w:ascii="宋体" w:hAnsi="宋体" w:cs="宋体" w:hint="eastAsia"/>
          <w:sz w:val="24"/>
        </w:rPr>
        <w:t>》，</w:t>
      </w:r>
      <w:r>
        <w:rPr>
          <w:rFonts w:ascii="宋体" w:hAnsi="宋体" w:cs="宋体" w:hint="eastAsia"/>
          <w:sz w:val="24"/>
          <w:lang w:eastAsia="zh-Hans"/>
        </w:rPr>
        <w:t>周星主编</w:t>
      </w:r>
      <w:r>
        <w:rPr>
          <w:rFonts w:ascii="宋体" w:hAnsi="宋体" w:cs="宋体" w:hint="eastAsia"/>
          <w:sz w:val="24"/>
        </w:rPr>
        <w:t>，</w:t>
      </w:r>
      <w:r>
        <w:rPr>
          <w:rFonts w:ascii="宋体" w:hAnsi="宋体" w:cs="宋体" w:hint="eastAsia"/>
          <w:sz w:val="24"/>
          <w:lang w:eastAsia="zh-Hans"/>
        </w:rPr>
        <w:t>高等教育出版社</w:t>
      </w:r>
      <w:r>
        <w:rPr>
          <w:rFonts w:ascii="宋体" w:hAnsi="宋体" w:cs="宋体" w:hint="eastAsia"/>
          <w:sz w:val="24"/>
        </w:rPr>
        <w:t>，</w:t>
      </w:r>
      <w:r>
        <w:rPr>
          <w:rFonts w:ascii="宋体" w:hAnsi="宋体" w:cs="宋体" w:hint="eastAsia"/>
          <w:sz w:val="24"/>
        </w:rPr>
        <w:t>20</w:t>
      </w:r>
      <w:r>
        <w:rPr>
          <w:rFonts w:ascii="宋体" w:hAnsi="宋体" w:cs="宋体"/>
          <w:sz w:val="24"/>
        </w:rPr>
        <w:t>07</w:t>
      </w:r>
      <w:r>
        <w:rPr>
          <w:rFonts w:ascii="宋体" w:hAnsi="宋体" w:cs="宋体" w:hint="eastAsia"/>
          <w:sz w:val="24"/>
        </w:rPr>
        <w:t>，</w:t>
      </w:r>
      <w:r>
        <w:rPr>
          <w:rFonts w:ascii="宋体" w:hAnsi="宋体" w:cs="宋体" w:hint="eastAsia"/>
          <w:sz w:val="24"/>
        </w:rPr>
        <w:t>第</w:t>
      </w:r>
      <w:r>
        <w:rPr>
          <w:rFonts w:ascii="宋体" w:hAnsi="宋体" w:cs="宋体"/>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w:t>
      </w:r>
      <w:r>
        <w:rPr>
          <w:rFonts w:ascii="宋体" w:hAnsi="宋体" w:cs="宋体" w:hint="eastAsia"/>
          <w:sz w:val="24"/>
          <w:lang w:eastAsia="zh-Hans"/>
        </w:rPr>
        <w:t>影视艺术学</w:t>
      </w:r>
      <w:r>
        <w:rPr>
          <w:rFonts w:ascii="宋体" w:hAnsi="宋体" w:cs="宋体" w:hint="eastAsia"/>
          <w:sz w:val="24"/>
        </w:rPr>
        <w:t>》，</w:t>
      </w:r>
      <w:r>
        <w:rPr>
          <w:rFonts w:ascii="宋体" w:hAnsi="宋体" w:cs="宋体" w:hint="eastAsia"/>
          <w:sz w:val="24"/>
          <w:lang w:eastAsia="zh-Hans"/>
        </w:rPr>
        <w:t>盘剑</w:t>
      </w:r>
      <w:r>
        <w:rPr>
          <w:rFonts w:ascii="宋体" w:hAnsi="宋体" w:cs="宋体" w:hint="eastAsia"/>
          <w:sz w:val="24"/>
        </w:rPr>
        <w:t>，</w:t>
      </w:r>
      <w:r>
        <w:rPr>
          <w:rFonts w:ascii="宋体" w:hAnsi="宋体" w:cs="宋体" w:hint="eastAsia"/>
          <w:sz w:val="24"/>
          <w:lang w:eastAsia="zh-Hans"/>
        </w:rPr>
        <w:t>浙江大学</w:t>
      </w:r>
      <w:r>
        <w:rPr>
          <w:rFonts w:ascii="宋体" w:hAnsi="宋体" w:cs="宋体" w:hint="eastAsia"/>
          <w:sz w:val="24"/>
        </w:rPr>
        <w:t>出版社，</w:t>
      </w:r>
      <w:r>
        <w:rPr>
          <w:rFonts w:ascii="宋体" w:hAnsi="宋体" w:cs="宋体" w:hint="eastAsia"/>
          <w:sz w:val="24"/>
        </w:rPr>
        <w:t>201</w:t>
      </w:r>
      <w:r>
        <w:rPr>
          <w:rFonts w:ascii="宋体" w:hAnsi="宋体" w:cs="宋体"/>
          <w:sz w:val="24"/>
        </w:rPr>
        <w:t>8</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r>
        <w:rPr>
          <w:rFonts w:ascii="宋体" w:hAnsi="宋体" w:cs="宋体"/>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w:t>
      </w:r>
      <w:r>
        <w:rPr>
          <w:rFonts w:ascii="宋体" w:hAnsi="宋体" w:cs="宋体" w:hint="eastAsia"/>
          <w:sz w:val="24"/>
          <w:lang w:eastAsia="zh-Hans"/>
        </w:rPr>
        <w:t>影视艺术欣赏</w:t>
      </w:r>
      <w:r>
        <w:rPr>
          <w:rFonts w:ascii="宋体" w:hAnsi="宋体" w:cs="宋体" w:hint="eastAsia"/>
          <w:sz w:val="24"/>
        </w:rPr>
        <w:t>》，</w:t>
      </w:r>
      <w:r>
        <w:rPr>
          <w:rFonts w:ascii="宋体" w:hAnsi="宋体" w:cs="宋体" w:hint="eastAsia"/>
          <w:sz w:val="24"/>
          <w:lang w:eastAsia="zh-Hans"/>
        </w:rPr>
        <w:t>陈思慧主编</w:t>
      </w:r>
      <w:r>
        <w:rPr>
          <w:rFonts w:ascii="宋体" w:hAnsi="宋体" w:cs="宋体" w:hint="eastAsia"/>
          <w:sz w:val="24"/>
        </w:rPr>
        <w:t>，</w:t>
      </w:r>
      <w:r>
        <w:rPr>
          <w:rFonts w:ascii="宋体" w:hAnsi="宋体" w:cs="宋体" w:hint="eastAsia"/>
          <w:sz w:val="24"/>
          <w:lang w:eastAsia="zh-Hans"/>
        </w:rPr>
        <w:t>清华</w:t>
      </w:r>
      <w:r>
        <w:rPr>
          <w:rFonts w:ascii="宋体" w:hAnsi="宋体" w:cs="宋体" w:hint="eastAsia"/>
          <w:sz w:val="24"/>
        </w:rPr>
        <w:t>大学出版社，</w:t>
      </w:r>
      <w:r>
        <w:rPr>
          <w:rFonts w:ascii="宋体" w:hAnsi="宋体" w:cs="宋体" w:hint="eastAsia"/>
          <w:sz w:val="24"/>
        </w:rPr>
        <w:t>201</w:t>
      </w:r>
      <w:r>
        <w:rPr>
          <w:rFonts w:ascii="宋体" w:hAnsi="宋体" w:cs="宋体"/>
          <w:sz w:val="24"/>
        </w:rPr>
        <w:t>1</w:t>
      </w:r>
      <w:r>
        <w:rPr>
          <w:rFonts w:ascii="宋体" w:hAnsi="宋体" w:cs="宋体" w:hint="eastAsia"/>
          <w:sz w:val="24"/>
        </w:rPr>
        <w:t>，第</w:t>
      </w:r>
      <w:r>
        <w:rPr>
          <w:rFonts w:ascii="宋体" w:hAnsi="宋体" w:cs="宋体"/>
          <w:sz w:val="24"/>
        </w:rPr>
        <w:t>1</w:t>
      </w:r>
      <w:r>
        <w:rPr>
          <w:rFonts w:ascii="宋体" w:hAnsi="宋体" w:cs="宋体" w:hint="eastAsia"/>
          <w:sz w:val="24"/>
        </w:rPr>
        <w:t>版</w:t>
      </w:r>
      <w:r>
        <w:rPr>
          <w:rFonts w:ascii="宋体" w:hAnsi="宋体" w:cs="宋体"/>
          <w:sz w:val="24"/>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sz w:val="24"/>
        </w:rPr>
        <w:t>[3]</w:t>
      </w:r>
      <w:r>
        <w:rPr>
          <w:rFonts w:ascii="宋体" w:hAnsi="宋体" w:cs="宋体"/>
          <w:sz w:val="24"/>
        </w:rPr>
        <w:t>《</w:t>
      </w:r>
      <w:r>
        <w:rPr>
          <w:rFonts w:ascii="宋体" w:hAnsi="宋体" w:cs="宋体" w:hint="eastAsia"/>
          <w:sz w:val="24"/>
          <w:lang w:eastAsia="zh-Hans"/>
        </w:rPr>
        <w:t>影视艺术鉴赏学</w:t>
      </w:r>
      <w:r>
        <w:rPr>
          <w:rFonts w:ascii="宋体" w:hAnsi="宋体" w:cs="宋体"/>
          <w:sz w:val="24"/>
          <w:lang w:eastAsia="zh-Hans"/>
        </w:rPr>
        <w:t>》，</w:t>
      </w:r>
      <w:r>
        <w:rPr>
          <w:rFonts w:ascii="宋体" w:hAnsi="宋体" w:cs="宋体" w:hint="eastAsia"/>
          <w:sz w:val="24"/>
          <w:lang w:eastAsia="zh-Hans"/>
        </w:rPr>
        <w:t>孙宜君</w:t>
      </w:r>
      <w:r>
        <w:rPr>
          <w:rFonts w:ascii="宋体" w:hAnsi="宋体" w:cs="宋体"/>
          <w:sz w:val="24"/>
          <w:lang w:eastAsia="zh-Hans"/>
        </w:rPr>
        <w:t>，</w:t>
      </w:r>
      <w:r>
        <w:rPr>
          <w:rFonts w:ascii="宋体" w:hAnsi="宋体" w:cs="宋体" w:hint="eastAsia"/>
          <w:sz w:val="24"/>
          <w:lang w:eastAsia="zh-Hans"/>
        </w:rPr>
        <w:t>中国广播影视出版社</w:t>
      </w:r>
      <w:r>
        <w:rPr>
          <w:rFonts w:ascii="宋体" w:hAnsi="宋体" w:cs="宋体"/>
          <w:sz w:val="24"/>
          <w:lang w:eastAsia="zh-Hans"/>
        </w:rPr>
        <w:t>，</w:t>
      </w:r>
      <w:r>
        <w:rPr>
          <w:rFonts w:ascii="宋体" w:hAnsi="宋体" w:cs="宋体"/>
          <w:sz w:val="24"/>
          <w:lang w:eastAsia="zh-Hans"/>
        </w:rPr>
        <w:t>2002</w:t>
      </w:r>
      <w:r>
        <w:rPr>
          <w:rFonts w:ascii="宋体" w:hAnsi="宋体" w:cs="宋体" w:hint="eastAsia"/>
          <w:sz w:val="24"/>
          <w:lang w:eastAsia="zh-Hans"/>
        </w:rPr>
        <w:t>年</w:t>
      </w:r>
      <w:r>
        <w:rPr>
          <w:rFonts w:ascii="宋体" w:hAnsi="宋体" w:cs="宋体"/>
          <w:sz w:val="24"/>
          <w:lang w:eastAsia="zh-Hans"/>
        </w:rPr>
        <w:t>，</w:t>
      </w:r>
      <w:r>
        <w:rPr>
          <w:rFonts w:ascii="宋体" w:hAnsi="宋体" w:cs="宋体" w:hint="eastAsia"/>
          <w:sz w:val="24"/>
          <w:lang w:eastAsia="zh-Hans"/>
        </w:rPr>
        <w:t>第</w:t>
      </w:r>
      <w:r>
        <w:rPr>
          <w:rFonts w:ascii="宋体" w:hAnsi="宋体" w:cs="宋体"/>
          <w:sz w:val="24"/>
          <w:lang w:eastAsia="zh-Hans"/>
        </w:rPr>
        <w:t>1</w:t>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sz w:val="24"/>
          <w:lang w:eastAsia="zh-Hans"/>
        </w:rPr>
        <w:t>[4]</w:t>
      </w:r>
      <w:r>
        <w:rPr>
          <w:rFonts w:ascii="宋体" w:hAnsi="宋体" w:cs="宋体"/>
          <w:sz w:val="24"/>
          <w:lang w:eastAsia="zh-Hans"/>
        </w:rPr>
        <w:t>《</w:t>
      </w:r>
      <w:r>
        <w:rPr>
          <w:rFonts w:ascii="宋体" w:hAnsi="宋体" w:cs="宋体" w:hint="eastAsia"/>
          <w:sz w:val="24"/>
          <w:lang w:eastAsia="zh-Hans"/>
        </w:rPr>
        <w:t>看电影的艺术</w:t>
      </w:r>
      <w:r>
        <w:rPr>
          <w:rFonts w:ascii="宋体" w:hAnsi="宋体" w:cs="宋体"/>
          <w:sz w:val="24"/>
          <w:lang w:eastAsia="zh-Hans"/>
        </w:rPr>
        <w:t>》，【</w:t>
      </w:r>
      <w:r>
        <w:rPr>
          <w:rFonts w:ascii="宋体" w:hAnsi="宋体" w:cs="宋体" w:hint="eastAsia"/>
          <w:sz w:val="24"/>
          <w:lang w:eastAsia="zh-Hans"/>
        </w:rPr>
        <w:t>美</w:t>
      </w:r>
      <w:r>
        <w:rPr>
          <w:rFonts w:ascii="宋体" w:hAnsi="宋体" w:cs="宋体"/>
          <w:sz w:val="24"/>
          <w:lang w:eastAsia="zh-Hans"/>
        </w:rPr>
        <w:t>】</w:t>
      </w:r>
      <w:r>
        <w:rPr>
          <w:rFonts w:ascii="宋体" w:hAnsi="宋体" w:cs="宋体" w:hint="eastAsia"/>
          <w:sz w:val="24"/>
          <w:lang w:eastAsia="zh-Hans"/>
        </w:rPr>
        <w:t>丹尼斯</w:t>
      </w:r>
      <w:r>
        <w:rPr>
          <w:rFonts w:ascii="宋体" w:hAnsi="宋体" w:cs="宋体"/>
          <w:sz w:val="24"/>
          <w:lang w:eastAsia="zh-Hans"/>
        </w:rPr>
        <w:t>·</w:t>
      </w:r>
      <w:r>
        <w:rPr>
          <w:rFonts w:ascii="宋体" w:hAnsi="宋体" w:cs="宋体" w:hint="eastAsia"/>
          <w:sz w:val="24"/>
          <w:lang w:eastAsia="zh-Hans"/>
        </w:rPr>
        <w:t>W</w:t>
      </w:r>
      <w:r>
        <w:rPr>
          <w:rFonts w:ascii="宋体" w:hAnsi="宋体" w:cs="宋体"/>
          <w:sz w:val="24"/>
          <w:lang w:eastAsia="zh-Hans"/>
        </w:rPr>
        <w:t>·</w:t>
      </w:r>
      <w:r>
        <w:rPr>
          <w:rFonts w:ascii="宋体" w:hAnsi="宋体" w:cs="宋体" w:hint="eastAsia"/>
          <w:sz w:val="24"/>
          <w:lang w:eastAsia="zh-Hans"/>
        </w:rPr>
        <w:t>皮特里</w:t>
      </w:r>
      <w:r>
        <w:rPr>
          <w:rFonts w:ascii="宋体" w:hAnsi="宋体" w:cs="宋体"/>
          <w:sz w:val="24"/>
          <w:lang w:eastAsia="zh-Hans"/>
        </w:rPr>
        <w:t>，</w:t>
      </w:r>
      <w:r>
        <w:rPr>
          <w:rFonts w:ascii="宋体" w:hAnsi="宋体" w:cs="宋体" w:hint="eastAsia"/>
          <w:sz w:val="24"/>
          <w:lang w:eastAsia="zh-Hans"/>
        </w:rPr>
        <w:t>北京大学出版社</w:t>
      </w:r>
      <w:r>
        <w:rPr>
          <w:rFonts w:ascii="宋体" w:hAnsi="宋体" w:cs="宋体"/>
          <w:sz w:val="24"/>
          <w:lang w:eastAsia="zh-Hans"/>
        </w:rPr>
        <w:t>，</w:t>
      </w:r>
      <w:r>
        <w:rPr>
          <w:rFonts w:ascii="宋体" w:hAnsi="宋体" w:cs="宋体"/>
          <w:sz w:val="24"/>
          <w:lang w:eastAsia="zh-Hans"/>
        </w:rPr>
        <w:t>2020</w:t>
      </w:r>
      <w:r>
        <w:rPr>
          <w:rFonts w:ascii="宋体" w:hAnsi="宋体" w:cs="宋体" w:hint="eastAsia"/>
          <w:sz w:val="24"/>
        </w:rPr>
        <w:tab/>
      </w:r>
      <w:r>
        <w:rPr>
          <w:rFonts w:ascii="宋体" w:hAnsi="宋体" w:cs="宋体" w:hint="eastAsia"/>
          <w:sz w:val="24"/>
          <w:lang w:eastAsia="zh-Hans"/>
        </w:rPr>
        <w:t>年</w:t>
      </w:r>
      <w:r>
        <w:rPr>
          <w:rFonts w:ascii="宋体" w:hAnsi="宋体" w:cs="宋体"/>
          <w:sz w:val="24"/>
          <w:lang w:eastAsia="zh-Hans"/>
        </w:rPr>
        <w:t>，</w:t>
      </w:r>
      <w:r>
        <w:rPr>
          <w:rFonts w:ascii="宋体" w:hAnsi="宋体" w:cs="宋体" w:hint="eastAsia"/>
          <w:sz w:val="24"/>
          <w:lang w:eastAsia="zh-Hans"/>
        </w:rPr>
        <w:t>第</w:t>
      </w:r>
      <w:r>
        <w:rPr>
          <w:rFonts w:ascii="宋体" w:hAnsi="宋体" w:cs="宋体"/>
          <w:sz w:val="24"/>
          <w:lang w:eastAsia="zh-Hans"/>
        </w:rPr>
        <w:t>8</w:t>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31</w:t>
      </w:r>
      <w:r>
        <w:rPr>
          <w:rFonts w:ascii="宋体" w:hAnsi="宋体" w:cs="宋体" w:hint="eastAsia"/>
          <w:sz w:val="24"/>
        </w:rPr>
        <w:t>、</w:t>
      </w:r>
      <w:r>
        <w:rPr>
          <w:rFonts w:ascii="宋体" w:hAnsi="宋体" w:cs="宋体" w:hint="eastAsia"/>
          <w:sz w:val="24"/>
        </w:rPr>
        <w:t>《面试</w:t>
      </w:r>
      <w:r>
        <w:rPr>
          <w:rFonts w:ascii="宋体" w:hAnsi="宋体" w:cs="宋体" w:hint="eastAsia"/>
          <w:sz w:val="24"/>
        </w:rPr>
        <w:t>技巧</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261</w:t>
      </w:r>
      <w:r>
        <w:rPr>
          <w:rFonts w:ascii="宋体" w:hAnsi="宋体" w:cs="宋体" w:hint="eastAsia"/>
          <w:sz w:val="24"/>
        </w:rPr>
        <w:t>0</w:t>
      </w:r>
      <w:r>
        <w:rPr>
          <w:rFonts w:ascii="宋体" w:hAnsi="宋体" w:cs="宋体" w:hint="eastAsia"/>
          <w:sz w:val="24"/>
        </w:rPr>
        <w:t xml:space="preserve">  </w:t>
      </w:r>
      <w:r>
        <w:rPr>
          <w:rFonts w:ascii="宋体" w:hAnsi="宋体" w:cs="宋体" w:hint="eastAsia"/>
          <w:sz w:val="24"/>
        </w:rPr>
        <w:t>模拟面试</w:t>
      </w:r>
      <w:r>
        <w:rPr>
          <w:rFonts w:hint="eastAsia"/>
          <w:sz w:val="24"/>
        </w:rPr>
        <w:t>（</w:t>
      </w:r>
      <w:r>
        <w:rPr>
          <w:sz w:val="24"/>
        </w:rPr>
        <w:t>Mock interview coaching</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10</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内容提要：航空服务艺术与管理专业的一门专业基础任选课程。是通过为学</w:t>
      </w:r>
      <w:r>
        <w:rPr>
          <w:rFonts w:ascii="宋体" w:hAnsi="宋体" w:cs="宋体" w:hint="eastAsia"/>
          <w:sz w:val="24"/>
        </w:rPr>
        <w:tab/>
      </w:r>
      <w:r>
        <w:rPr>
          <w:rFonts w:ascii="宋体" w:hAnsi="宋体" w:cs="宋体" w:hint="eastAsia"/>
          <w:sz w:val="24"/>
        </w:rPr>
        <w:t>生安排仿真面试现场，实践面试流程，让学生亲身感受面试全过程。模拟面</w:t>
      </w:r>
      <w:r>
        <w:rPr>
          <w:rFonts w:ascii="宋体" w:hAnsi="宋体" w:cs="宋体" w:hint="eastAsia"/>
          <w:sz w:val="24"/>
        </w:rPr>
        <w:tab/>
      </w:r>
      <w:r>
        <w:rPr>
          <w:rFonts w:ascii="宋体" w:hAnsi="宋体" w:cs="宋体" w:hint="eastAsia"/>
          <w:sz w:val="24"/>
        </w:rPr>
        <w:t>试的整个过程力求达到真实面试的效果，面试结束后，教师现场为面试学生</w:t>
      </w:r>
      <w:r>
        <w:rPr>
          <w:rFonts w:ascii="宋体" w:hAnsi="宋体" w:cs="宋体" w:hint="eastAsia"/>
          <w:sz w:val="24"/>
        </w:rPr>
        <w:tab/>
      </w:r>
      <w:r>
        <w:rPr>
          <w:rFonts w:ascii="宋体" w:hAnsi="宋体" w:cs="宋体" w:hint="eastAsia"/>
          <w:sz w:val="24"/>
        </w:rPr>
        <w:t>分析其表现，并提出改进建议。同时，模拟面试还会指导其他个如：简历</w:t>
      </w:r>
      <w:r>
        <w:rPr>
          <w:rFonts w:ascii="宋体" w:hAnsi="宋体" w:cs="宋体" w:hint="eastAsia"/>
          <w:sz w:val="24"/>
        </w:rPr>
        <w:lastRenderedPageBreak/>
        <w:t>指</w:t>
      </w:r>
      <w:r>
        <w:rPr>
          <w:rFonts w:ascii="宋体" w:hAnsi="宋体" w:cs="宋体" w:hint="eastAsia"/>
          <w:sz w:val="24"/>
        </w:rPr>
        <w:tab/>
      </w:r>
      <w:r>
        <w:rPr>
          <w:rFonts w:ascii="宋体" w:hAnsi="宋体" w:cs="宋体" w:hint="eastAsia"/>
          <w:sz w:val="24"/>
        </w:rPr>
        <w:t>导</w:t>
      </w:r>
      <w:r>
        <w:rPr>
          <w:rFonts w:ascii="宋体" w:hAnsi="宋体" w:cs="宋体" w:hint="eastAsia"/>
          <w:sz w:val="24"/>
        </w:rPr>
        <w:t xml:space="preserve"> </w:t>
      </w:r>
      <w:r>
        <w:rPr>
          <w:rFonts w:ascii="宋体" w:hAnsi="宋体" w:cs="宋体" w:hint="eastAsia"/>
          <w:sz w:val="24"/>
        </w:rPr>
        <w:t>、职业就业指导、面试心理调节等。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先修课程：《专业导引课》</w:t>
      </w:r>
      <w:r>
        <w:rPr>
          <w:rFonts w:ascii="宋体" w:hAnsi="宋体" w:cs="宋体" w:hint="eastAsia"/>
          <w:sz w:val="24"/>
        </w:rPr>
        <w:t xml:space="preserve"> </w:t>
      </w:r>
      <w:r>
        <w:rPr>
          <w:rFonts w:ascii="宋体" w:hAnsi="宋体" w:cs="宋体" w:hint="eastAsia"/>
          <w:sz w:val="24"/>
        </w:rPr>
        <w:t>《民航服务礼仪Ⅰ》</w:t>
      </w:r>
      <w:r>
        <w:rPr>
          <w:rFonts w:ascii="宋体" w:hAnsi="宋体" w:cs="宋体" w:hint="eastAsia"/>
          <w:sz w:val="24"/>
        </w:rPr>
        <w:t xml:space="preserve"> </w:t>
      </w:r>
      <w:r>
        <w:rPr>
          <w:rFonts w:ascii="宋体" w:hAnsi="宋体" w:cs="宋体" w:hint="eastAsia"/>
          <w:sz w:val="24"/>
        </w:rPr>
        <w:t>《民航服务礼仪Ⅱ》《民</w:t>
      </w:r>
      <w:r>
        <w:rPr>
          <w:rFonts w:ascii="宋体" w:hAnsi="宋体" w:cs="宋体" w:hint="eastAsia"/>
          <w:sz w:val="24"/>
        </w:rPr>
        <w:tab/>
      </w:r>
      <w:r>
        <w:rPr>
          <w:rFonts w:ascii="宋体" w:hAnsi="宋体" w:cs="宋体" w:hint="eastAsia"/>
          <w:sz w:val="24"/>
        </w:rPr>
        <w:t>航概论</w:t>
      </w:r>
      <w:r>
        <w:rPr>
          <w:rFonts w:ascii="宋体" w:hAnsi="宋体" w:cs="宋体" w:hint="eastAsia"/>
          <w:sz w:val="24"/>
        </w:rPr>
        <w:t xml:space="preserve"> </w:t>
      </w:r>
      <w:r>
        <w:rPr>
          <w:rFonts w:ascii="宋体" w:hAnsi="宋体" w:cs="宋体" w:hint="eastAsia"/>
          <w:sz w:val="24"/>
        </w:rPr>
        <w:t>》《民航服务英语Ⅰ》</w:t>
      </w:r>
      <w:r>
        <w:rPr>
          <w:rFonts w:ascii="宋体" w:hAnsi="宋体" w:cs="宋体" w:hint="eastAsia"/>
          <w:sz w:val="24"/>
        </w:rPr>
        <w:t xml:space="preserve"> </w:t>
      </w:r>
      <w:r>
        <w:rPr>
          <w:rFonts w:ascii="宋体" w:hAnsi="宋体" w:cs="宋体" w:hint="eastAsia"/>
          <w:sz w:val="24"/>
        </w:rPr>
        <w:t>《民航服务英语Ⅱ》</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教材：《结构化面试》，良师研究院，中国人民大学出版社，</w:t>
      </w:r>
      <w:r>
        <w:rPr>
          <w:rFonts w:ascii="宋体" w:hAnsi="宋体" w:cs="宋体" w:hint="eastAsia"/>
          <w:sz w:val="24"/>
        </w:rPr>
        <w:t>2018</w:t>
      </w:r>
      <w:r>
        <w:rPr>
          <w:rFonts w:ascii="宋体" w:hAnsi="宋体" w:cs="宋体" w:hint="eastAsia"/>
          <w:sz w:val="24"/>
        </w:rPr>
        <w:t>，第</w:t>
      </w:r>
      <w:r>
        <w:rPr>
          <w:rFonts w:ascii="宋体" w:hAnsi="宋体" w:cs="宋体" w:hint="eastAsia"/>
          <w:sz w:val="24"/>
        </w:rPr>
        <w:t>3</w:t>
      </w:r>
      <w:r>
        <w:rPr>
          <w:rFonts w:ascii="宋体" w:hAnsi="宋体" w:cs="宋体" w:hint="eastAsia"/>
          <w:sz w:val="24"/>
        </w:rPr>
        <w:tab/>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《简历写作与求职通关一册通》，武承泽，人民邮电出版社，</w:t>
      </w:r>
      <w:r>
        <w:rPr>
          <w:rFonts w:ascii="宋体" w:hAnsi="宋体" w:cs="宋体" w:hint="eastAsia"/>
          <w:sz w:val="24"/>
        </w:rPr>
        <w:t>2022</w:t>
      </w:r>
      <w:r>
        <w:rPr>
          <w:rFonts w:ascii="宋体" w:hAnsi="宋体" w:cs="宋体" w:hint="eastAsia"/>
          <w:sz w:val="24"/>
        </w:rPr>
        <w:t>，第</w:t>
      </w:r>
      <w:r>
        <w:rPr>
          <w:rFonts w:ascii="宋体" w:hAnsi="宋体" w:cs="宋体" w:hint="eastAsia"/>
          <w:sz w:val="24"/>
        </w:rPr>
        <w:tab/>
      </w:r>
      <w:r>
        <w:rPr>
          <w:rFonts w:ascii="宋体" w:hAnsi="宋体" w:cs="宋体" w:hint="eastAsia"/>
          <w:sz w:val="24"/>
        </w:rPr>
        <w:t>2</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《公务员面试》，李永新，人民日报出版社，</w:t>
      </w:r>
      <w:r>
        <w:rPr>
          <w:rFonts w:ascii="宋体" w:hAnsi="宋体" w:cs="宋体" w:hint="eastAsia"/>
          <w:sz w:val="24"/>
        </w:rPr>
        <w:t>2</w:t>
      </w:r>
      <w:r>
        <w:rPr>
          <w:rFonts w:ascii="宋体" w:hAnsi="宋体" w:cs="宋体" w:hint="eastAsia"/>
          <w:sz w:val="24"/>
        </w:rPr>
        <w:t>020</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hint="eastAsia"/>
          <w:color w:val="000000"/>
          <w:sz w:val="24"/>
        </w:rPr>
        <w:t>32</w:t>
      </w:r>
      <w:r>
        <w:rPr>
          <w:rFonts w:ascii="宋体" w:hAnsi="宋体" w:hint="eastAsia"/>
          <w:color w:val="000000"/>
          <w:sz w:val="24"/>
        </w:rPr>
        <w:t>、</w:t>
      </w:r>
      <w:r>
        <w:rPr>
          <w:rFonts w:ascii="宋体" w:hAnsi="宋体" w:cs="宋体" w:hint="eastAsia"/>
          <w:sz w:val="24"/>
        </w:rPr>
        <w:t>《形体与体能训练</w:t>
      </w:r>
      <w:r>
        <w:rPr>
          <w:rFonts w:ascii="宋体" w:hAnsi="宋体" w:cs="宋体" w:hint="eastAsia"/>
          <w:sz w:val="24"/>
        </w:rPr>
        <w:t>II</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26</w:t>
      </w:r>
      <w:r>
        <w:rPr>
          <w:rFonts w:ascii="宋体" w:hAnsi="宋体" w:cs="宋体" w:hint="eastAsia"/>
          <w:sz w:val="24"/>
        </w:rPr>
        <w:t>11</w:t>
      </w:r>
      <w:r>
        <w:rPr>
          <w:rFonts w:ascii="宋体" w:hAnsi="宋体" w:cs="宋体" w:hint="eastAsia"/>
          <w:sz w:val="24"/>
        </w:rPr>
        <w:t xml:space="preserve"> </w:t>
      </w:r>
      <w:r>
        <w:rPr>
          <w:rFonts w:ascii="宋体" w:hAnsi="宋体" w:cs="宋体" w:hint="eastAsia"/>
          <w:sz w:val="24"/>
        </w:rPr>
        <w:t>形体与体能训练</w:t>
      </w:r>
      <w:r>
        <w:rPr>
          <w:rFonts w:ascii="宋体" w:hAnsi="宋体" w:cs="宋体" w:hint="eastAsia"/>
          <w:sz w:val="24"/>
        </w:rPr>
        <w:t xml:space="preserve">II </w:t>
      </w:r>
      <w:r>
        <w:rPr>
          <w:rFonts w:hint="eastAsia"/>
          <w:sz w:val="24"/>
        </w:rPr>
        <w:t>（</w:t>
      </w:r>
      <w:r>
        <w:rPr>
          <w:rFonts w:hint="eastAsia"/>
          <w:sz w:val="24"/>
        </w:rPr>
        <w:t>shape and fitness</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6</w:t>
      </w:r>
      <w:r>
        <w:rPr>
          <w:rFonts w:ascii="宋体" w:hAnsi="宋体" w:cs="宋体" w:hint="eastAsia"/>
          <w:sz w:val="24"/>
        </w:rPr>
        <w:t>学时、实训</w:t>
      </w:r>
      <w:r>
        <w:rPr>
          <w:rFonts w:ascii="宋体" w:hAnsi="宋体" w:cs="宋体" w:hint="eastAsia"/>
          <w:sz w:val="24"/>
        </w:rPr>
        <w:t>30</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内容提要：《形体与体能训练</w:t>
      </w:r>
      <w:r>
        <w:rPr>
          <w:rFonts w:ascii="宋体" w:hAnsi="宋体" w:cs="宋体" w:hint="eastAsia"/>
          <w:sz w:val="24"/>
        </w:rPr>
        <w:t>II</w:t>
      </w:r>
      <w:r>
        <w:rPr>
          <w:rFonts w:ascii="宋体" w:hAnsi="宋体" w:cs="宋体" w:hint="eastAsia"/>
          <w:sz w:val="24"/>
        </w:rPr>
        <w:t>》是以民航乘务员国家职业标准为依据，</w:t>
      </w:r>
      <w:r>
        <w:rPr>
          <w:rFonts w:ascii="宋体" w:hAnsi="宋体" w:cs="宋体" w:hint="eastAsia"/>
          <w:sz w:val="24"/>
        </w:rPr>
        <w:tab/>
      </w:r>
      <w:r>
        <w:rPr>
          <w:rFonts w:ascii="宋体" w:hAnsi="宋体" w:cs="宋体" w:hint="eastAsia"/>
          <w:sz w:val="24"/>
        </w:rPr>
        <w:t>以职业活动为导向，以职业技能标准为核心，在总结多年教学训练实践活动</w:t>
      </w:r>
      <w:r>
        <w:rPr>
          <w:rFonts w:ascii="宋体" w:hAnsi="宋体" w:cs="宋体" w:hint="eastAsia"/>
          <w:sz w:val="24"/>
        </w:rPr>
        <w:tab/>
      </w:r>
      <w:r>
        <w:rPr>
          <w:rFonts w:ascii="宋体" w:hAnsi="宋体" w:cs="宋体" w:hint="eastAsia"/>
          <w:sz w:val="24"/>
        </w:rPr>
        <w:t>基础上，遵循形体训练课程建设的客观规律，对航空服务艺术与管里专业学</w:t>
      </w:r>
      <w:r>
        <w:rPr>
          <w:rFonts w:ascii="宋体" w:hAnsi="宋体" w:cs="宋体" w:hint="eastAsia"/>
          <w:sz w:val="24"/>
        </w:rPr>
        <w:tab/>
      </w:r>
      <w:r>
        <w:rPr>
          <w:rFonts w:ascii="宋体" w:hAnsi="宋体" w:cs="宋体" w:hint="eastAsia"/>
          <w:sz w:val="24"/>
        </w:rPr>
        <w:t>生形体的专业知识、训练内容以及形体动作的标准及要求等方面都提出了具</w:t>
      </w:r>
      <w:r>
        <w:rPr>
          <w:rFonts w:ascii="宋体" w:hAnsi="宋体" w:cs="宋体" w:hint="eastAsia"/>
          <w:sz w:val="24"/>
        </w:rPr>
        <w:tab/>
      </w:r>
      <w:r>
        <w:rPr>
          <w:rFonts w:ascii="宋体" w:hAnsi="宋体" w:cs="宋体" w:hint="eastAsia"/>
          <w:sz w:val="24"/>
        </w:rPr>
        <w:t>体要求。注重对学生操控肢体动作的能力训练。结合教材以及教学任务，分</w:t>
      </w:r>
      <w:r>
        <w:rPr>
          <w:rFonts w:ascii="宋体" w:hAnsi="宋体" w:cs="宋体" w:hint="eastAsia"/>
          <w:sz w:val="24"/>
        </w:rPr>
        <w:tab/>
      </w:r>
      <w:r>
        <w:rPr>
          <w:rFonts w:ascii="宋体" w:hAnsi="宋体" w:cs="宋体" w:hint="eastAsia"/>
          <w:sz w:val="24"/>
        </w:rPr>
        <w:t>别从形体姿态基础训练（头肩、颈背、臂腿、足踝的组合训练）、地面组合</w:t>
      </w:r>
      <w:r>
        <w:rPr>
          <w:rFonts w:ascii="宋体" w:hAnsi="宋体" w:cs="宋体" w:hint="eastAsia"/>
          <w:sz w:val="24"/>
        </w:rPr>
        <w:tab/>
      </w:r>
      <w:r>
        <w:rPr>
          <w:rFonts w:ascii="宋体" w:hAnsi="宋体" w:cs="宋体" w:hint="eastAsia"/>
          <w:sz w:val="24"/>
        </w:rPr>
        <w:t>练习、芭蕾基础训练、形体塑造（瑜伽）、常见的形体缺陷与矫正训练、正</w:t>
      </w:r>
      <w:r>
        <w:rPr>
          <w:rFonts w:ascii="宋体" w:hAnsi="宋体" w:cs="宋体" w:hint="eastAsia"/>
          <w:sz w:val="24"/>
        </w:rPr>
        <w:tab/>
      </w:r>
      <w:r>
        <w:rPr>
          <w:rFonts w:ascii="宋体" w:hAnsi="宋体" w:cs="宋体" w:hint="eastAsia"/>
          <w:sz w:val="24"/>
        </w:rPr>
        <w:t>确认识健康与肥胖（正确审视自己）几个模块来培养学生以高素质人才发展，</w:t>
      </w:r>
      <w:r>
        <w:rPr>
          <w:rFonts w:ascii="宋体" w:hAnsi="宋体" w:cs="宋体" w:hint="eastAsia"/>
          <w:sz w:val="24"/>
        </w:rPr>
        <w:tab/>
      </w:r>
      <w:r>
        <w:rPr>
          <w:rFonts w:ascii="宋体" w:hAnsi="宋体" w:cs="宋体" w:hint="eastAsia"/>
          <w:sz w:val="24"/>
        </w:rPr>
        <w:t>结合民航初任安全员考核标准要求，针</w:t>
      </w:r>
      <w:r>
        <w:rPr>
          <w:rFonts w:ascii="宋体" w:hAnsi="宋体" w:cs="宋体" w:hint="eastAsia"/>
          <w:sz w:val="24"/>
        </w:rPr>
        <w:t>对性进行民航安全员系统训练，使学</w:t>
      </w:r>
      <w:r>
        <w:rPr>
          <w:rFonts w:ascii="宋体" w:hAnsi="宋体" w:cs="宋体" w:hint="eastAsia"/>
          <w:sz w:val="24"/>
        </w:rPr>
        <w:tab/>
      </w:r>
      <w:r>
        <w:rPr>
          <w:rFonts w:ascii="宋体" w:hAnsi="宋体" w:cs="宋体" w:hint="eastAsia"/>
          <w:sz w:val="24"/>
        </w:rPr>
        <w:t>生达到出任安全员职业素质要求，使学员真正的具备航空公司安全员所需的</w:t>
      </w:r>
      <w:r>
        <w:rPr>
          <w:rFonts w:ascii="宋体" w:hAnsi="宋体" w:cs="宋体" w:hint="eastAsia"/>
          <w:sz w:val="24"/>
        </w:rPr>
        <w:tab/>
      </w:r>
      <w:r>
        <w:rPr>
          <w:rFonts w:ascii="宋体" w:hAnsi="宋体" w:cs="宋体" w:hint="eastAsia"/>
          <w:sz w:val="24"/>
        </w:rPr>
        <w:t>能力。</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先修课程：《民航服务礼仪》、《形体与体能训练</w:t>
      </w:r>
      <w:r>
        <w:rPr>
          <w:rFonts w:ascii="宋体" w:hAnsi="宋体" w:cs="宋体" w:hint="eastAsia"/>
          <w:sz w:val="24"/>
        </w:rPr>
        <w:t>I</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教材：《新编空乘人员形体课教程》，朱益民、李永，中国民航出版社，</w:t>
      </w:r>
      <w:r>
        <w:rPr>
          <w:rFonts w:ascii="宋体" w:hAnsi="宋体" w:cs="宋体" w:hint="eastAsia"/>
          <w:sz w:val="24"/>
        </w:rPr>
        <w:t>2018</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教材：《航空安全员体能训练实用教程》，王旭浩，中国民航出版社，</w:t>
      </w:r>
      <w:r>
        <w:rPr>
          <w:rFonts w:ascii="宋体" w:hAnsi="宋体" w:cs="宋体" w:hint="eastAsia"/>
          <w:sz w:val="24"/>
        </w:rPr>
        <w:lastRenderedPageBreak/>
        <w:t>2018</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《形体训练</w:t>
      </w:r>
      <w:r>
        <w:rPr>
          <w:rFonts w:ascii="宋体" w:hAnsi="宋体" w:cs="宋体" w:hint="eastAsia"/>
          <w:sz w:val="24"/>
        </w:rPr>
        <w:t>(</w:t>
      </w:r>
      <w:r>
        <w:rPr>
          <w:rFonts w:ascii="宋体" w:hAnsi="宋体" w:cs="宋体" w:hint="eastAsia"/>
          <w:sz w:val="24"/>
        </w:rPr>
        <w:t>高等职业教育</w:t>
      </w:r>
      <w:r>
        <w:rPr>
          <w:rFonts w:ascii="宋体" w:hAnsi="宋体" w:cs="宋体" w:hint="eastAsia"/>
          <w:sz w:val="24"/>
        </w:rPr>
        <w:t>"</w:t>
      </w:r>
      <w:r>
        <w:rPr>
          <w:rFonts w:ascii="宋体" w:hAnsi="宋体" w:cs="宋体" w:hint="eastAsia"/>
          <w:sz w:val="24"/>
        </w:rPr>
        <w:t>十</w:t>
      </w:r>
      <w:r>
        <w:rPr>
          <w:rFonts w:ascii="宋体" w:hAnsi="宋体" w:cs="宋体" w:hint="eastAsia"/>
          <w:sz w:val="24"/>
        </w:rPr>
        <w:t>- -</w:t>
      </w:r>
      <w:r>
        <w:rPr>
          <w:rFonts w:ascii="宋体" w:hAnsi="宋体" w:cs="宋体" w:hint="eastAsia"/>
          <w:sz w:val="24"/>
        </w:rPr>
        <w:t>五</w:t>
      </w:r>
      <w:r>
        <w:rPr>
          <w:rFonts w:ascii="宋体" w:hAnsi="宋体" w:cs="宋体" w:hint="eastAsia"/>
          <w:sz w:val="24"/>
        </w:rPr>
        <w:t>'</w:t>
      </w:r>
      <w:r>
        <w:rPr>
          <w:rFonts w:ascii="宋体" w:hAnsi="宋体" w:cs="宋体" w:hint="eastAsia"/>
          <w:sz w:val="24"/>
        </w:rPr>
        <w:t>规划教材</w:t>
      </w:r>
      <w:r>
        <w:rPr>
          <w:rFonts w:ascii="宋体" w:hAnsi="宋体" w:cs="宋体" w:hint="eastAsia"/>
          <w:sz w:val="24"/>
        </w:rPr>
        <w:t>,</w:t>
      </w:r>
      <w:r>
        <w:rPr>
          <w:rFonts w:ascii="宋体" w:hAnsi="宋体" w:cs="宋体" w:hint="eastAsia"/>
          <w:sz w:val="24"/>
        </w:rPr>
        <w:t>高职高专旅游类教材系</w:t>
      </w:r>
      <w:r>
        <w:rPr>
          <w:rFonts w:ascii="宋体" w:hAnsi="宋体" w:cs="宋体" w:hint="eastAsia"/>
          <w:sz w:val="24"/>
        </w:rPr>
        <w:tab/>
      </w:r>
      <w:r>
        <w:rPr>
          <w:rFonts w:ascii="宋体" w:hAnsi="宋体" w:cs="宋体" w:hint="eastAsia"/>
          <w:sz w:val="24"/>
        </w:rPr>
        <w:t>列</w:t>
      </w:r>
      <w:r>
        <w:rPr>
          <w:rFonts w:ascii="宋体" w:hAnsi="宋体" w:cs="宋体" w:hint="eastAsia"/>
          <w:sz w:val="24"/>
        </w:rPr>
        <w:t>)</w:t>
      </w:r>
      <w:r>
        <w:rPr>
          <w:rFonts w:ascii="宋体" w:hAnsi="宋体" w:cs="宋体" w:hint="eastAsia"/>
          <w:sz w:val="24"/>
        </w:rPr>
        <w:t>》，科学出版社，王振超薛月</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《舞蹈》，西安音乐学院出版社，高倩</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《形体训练教程》，</w:t>
      </w:r>
      <w:r>
        <w:rPr>
          <w:rFonts w:ascii="宋体" w:hAnsi="宋体" w:cs="宋体" w:hint="eastAsia"/>
          <w:sz w:val="24"/>
        </w:rPr>
        <w:t xml:space="preserve"> </w:t>
      </w:r>
      <w:r>
        <w:rPr>
          <w:rFonts w:ascii="宋体" w:hAnsi="宋体" w:cs="宋体" w:hint="eastAsia"/>
          <w:sz w:val="24"/>
        </w:rPr>
        <w:t>高等教育出版社，</w:t>
      </w:r>
      <w:r>
        <w:rPr>
          <w:rFonts w:ascii="宋体" w:hAnsi="宋体" w:cs="宋体" w:hint="eastAsia"/>
          <w:sz w:val="24"/>
        </w:rPr>
        <w:t xml:space="preserve"> </w:t>
      </w:r>
      <w:r>
        <w:rPr>
          <w:rFonts w:ascii="宋体" w:hAnsi="宋体" w:cs="宋体" w:hint="eastAsia"/>
          <w:sz w:val="24"/>
        </w:rPr>
        <w:t>刘志红</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《形体训练</w:t>
      </w:r>
      <w:r>
        <w:rPr>
          <w:rFonts w:ascii="宋体" w:hAnsi="宋体" w:cs="宋体" w:hint="eastAsia"/>
          <w:sz w:val="24"/>
        </w:rPr>
        <w:t xml:space="preserve"> </w:t>
      </w:r>
      <w:r>
        <w:rPr>
          <w:rFonts w:ascii="宋体" w:hAnsi="宋体" w:cs="宋体" w:hint="eastAsia"/>
          <w:sz w:val="24"/>
        </w:rPr>
        <w:t>与舞蹈编导基础</w:t>
      </w:r>
      <w:r>
        <w:rPr>
          <w:rFonts w:ascii="宋体" w:hAnsi="宋体" w:cs="宋体" w:hint="eastAsia"/>
          <w:sz w:val="24"/>
        </w:rPr>
        <w:t>(</w:t>
      </w:r>
      <w:r>
        <w:rPr>
          <w:rFonts w:ascii="宋体" w:hAnsi="宋体" w:cs="宋体" w:hint="eastAsia"/>
          <w:sz w:val="24"/>
        </w:rPr>
        <w:t>全国普通高等学校音乐学教师教育本科专</w:t>
      </w:r>
      <w:r>
        <w:rPr>
          <w:rFonts w:ascii="宋体" w:hAnsi="宋体" w:cs="宋体" w:hint="eastAsia"/>
          <w:sz w:val="24"/>
        </w:rPr>
        <w:tab/>
      </w:r>
      <w:r>
        <w:rPr>
          <w:rFonts w:ascii="宋体" w:hAnsi="宋体" w:cs="宋体" w:hint="eastAsia"/>
          <w:sz w:val="24"/>
        </w:rPr>
        <w:t>业教材</w:t>
      </w:r>
      <w:r>
        <w:rPr>
          <w:rFonts w:ascii="宋体" w:hAnsi="宋体" w:cs="宋体" w:hint="eastAsia"/>
          <w:sz w:val="24"/>
        </w:rPr>
        <w:t>)</w:t>
      </w:r>
      <w:r>
        <w:rPr>
          <w:rFonts w:ascii="宋体" w:hAnsi="宋体" w:cs="宋体" w:hint="eastAsia"/>
          <w:sz w:val="24"/>
        </w:rPr>
        <w:t>》，上海音乐出版社，</w:t>
      </w:r>
      <w:r>
        <w:rPr>
          <w:rFonts w:ascii="宋体" w:hAnsi="宋体" w:cs="宋体" w:hint="eastAsia"/>
          <w:sz w:val="24"/>
        </w:rPr>
        <w:t xml:space="preserve"> </w:t>
      </w:r>
      <w:r>
        <w:rPr>
          <w:rFonts w:ascii="宋体" w:hAnsi="宋体" w:cs="宋体" w:hint="eastAsia"/>
          <w:sz w:val="24"/>
        </w:rPr>
        <w:t>田培培</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《民航体能训练》于海亮</w:t>
      </w:r>
      <w:r>
        <w:rPr>
          <w:rFonts w:ascii="宋体" w:hAnsi="宋体" w:cs="宋体" w:hint="eastAsia"/>
          <w:sz w:val="24"/>
        </w:rPr>
        <w:t xml:space="preserve"> </w:t>
      </w:r>
      <w:r>
        <w:rPr>
          <w:rFonts w:ascii="宋体" w:hAnsi="宋体" w:cs="宋体" w:hint="eastAsia"/>
          <w:sz w:val="24"/>
        </w:rPr>
        <w:t>清华大学出版社</w:t>
      </w:r>
      <w:r>
        <w:rPr>
          <w:rFonts w:ascii="宋体" w:hAnsi="宋体" w:cs="宋体" w:hint="eastAsia"/>
          <w:sz w:val="24"/>
        </w:rPr>
        <w:t xml:space="preserve"> 2018</w:t>
      </w:r>
      <w:r>
        <w:rPr>
          <w:rFonts w:ascii="宋体" w:hAnsi="宋体" w:cs="宋体" w:hint="eastAsia"/>
          <w:sz w:val="24"/>
        </w:rPr>
        <w:t>，第一版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《运动训练学一一体育学院指定通用主要教材》，人民体育出版社，</w:t>
      </w:r>
      <w:r>
        <w:rPr>
          <w:rFonts w:ascii="宋体" w:hAnsi="宋体" w:cs="宋体" w:hint="eastAsia"/>
          <w:sz w:val="24"/>
        </w:rPr>
        <w:t>1999</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《力量训练与运动机能强化指导》，王保成，陕西人民教育出版社，</w:t>
      </w:r>
      <w:r>
        <w:rPr>
          <w:rFonts w:ascii="宋体" w:hAnsi="宋体" w:cs="宋体" w:hint="eastAsia"/>
          <w:sz w:val="24"/>
        </w:rPr>
        <w:t>1993</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33</w:t>
      </w:r>
      <w:r>
        <w:rPr>
          <w:rFonts w:ascii="宋体" w:hAnsi="宋体" w:cs="宋体" w:hint="eastAsia"/>
          <w:sz w:val="24"/>
        </w:rPr>
        <w:t>、《客源国概况》课程简介</w:t>
      </w:r>
      <w:r>
        <w:rPr>
          <w:rFonts w:ascii="宋体" w:hAnsi="宋体" w:cs="宋体" w:hint="eastAsia"/>
          <w:sz w:val="24"/>
        </w:rPr>
        <w:t xml:space="preserve">               </w:t>
      </w:r>
    </w:p>
    <w:p w:rsidR="008361E5" w:rsidRDefault="009E072C">
      <w:pPr>
        <w:spacing w:line="360" w:lineRule="auto"/>
        <w:ind w:firstLineChars="200" w:firstLine="480"/>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23323052612</w:t>
      </w:r>
      <w:r>
        <w:rPr>
          <w:rFonts w:ascii="宋体" w:hAnsi="宋体" w:cs="宋体" w:hint="eastAsia"/>
          <w:sz w:val="24"/>
        </w:rPr>
        <w:t xml:space="preserve">  </w:t>
      </w:r>
      <w:r>
        <w:rPr>
          <w:rFonts w:ascii="宋体" w:hAnsi="宋体" w:cs="宋体" w:hint="eastAsia"/>
          <w:sz w:val="24"/>
        </w:rPr>
        <w:t>客源国概况</w:t>
      </w:r>
      <w:r>
        <w:rPr>
          <w:sz w:val="24"/>
        </w:rPr>
        <w:t>（</w:t>
      </w:r>
      <w:r>
        <w:rPr>
          <w:rFonts w:eastAsia="仿宋"/>
          <w:sz w:val="24"/>
        </w:rPr>
        <w:t>An Overview of Source Countries</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w:t>
      </w:r>
      <w:r>
        <w:rPr>
          <w:rFonts w:ascii="宋体" w:hAnsi="宋体" w:cs="宋体" w:hint="eastAsia"/>
          <w:sz w:val="24"/>
        </w:rPr>
        <w:t>2</w:t>
      </w:r>
      <w:r>
        <w:rPr>
          <w:rFonts w:ascii="宋体" w:hAnsi="宋体" w:cs="宋体" w:hint="eastAsia"/>
          <w:sz w:val="24"/>
        </w:rPr>
        <w:t>学时</w:t>
      </w:r>
      <w:r>
        <w:rPr>
          <w:rFonts w:ascii="宋体" w:hAnsi="宋体" w:cs="宋体" w:hint="eastAsia"/>
          <w:sz w:val="24"/>
        </w:rPr>
        <w:t>,</w:t>
      </w:r>
      <w:r>
        <w:rPr>
          <w:rFonts w:ascii="宋体" w:hAnsi="宋体" w:cs="宋体" w:hint="eastAsia"/>
          <w:sz w:val="24"/>
        </w:rPr>
        <w:t>线上讨论或实践</w:t>
      </w:r>
      <w:r>
        <w:rPr>
          <w:rFonts w:ascii="宋体" w:hAnsi="宋体" w:cs="宋体" w:hint="eastAsia"/>
          <w:sz w:val="24"/>
        </w:rPr>
        <w:t>4</w:t>
      </w:r>
      <w:r>
        <w:rPr>
          <w:rFonts w:ascii="宋体" w:hAnsi="宋体" w:cs="宋体" w:hint="eastAsia"/>
          <w:sz w:val="24"/>
        </w:rPr>
        <w:t>学时</w:t>
      </w:r>
      <w:r>
        <w:rPr>
          <w:rFonts w:ascii="宋体" w:hAnsi="宋体" w:cs="宋体" w:hint="eastAsia"/>
          <w:sz w:val="24"/>
        </w:rPr>
        <w:t>）</w:t>
      </w:r>
    </w:p>
    <w:p w:rsidR="008361E5" w:rsidRDefault="009E072C">
      <w:pPr>
        <w:spacing w:line="440" w:lineRule="exact"/>
        <w:ind w:firstLineChars="150" w:firstLine="360"/>
        <w:rPr>
          <w:rFonts w:ascii="宋体" w:hAnsi="宋体" w:cs="宋体"/>
          <w:sz w:val="24"/>
        </w:rPr>
      </w:pPr>
      <w:r>
        <w:rPr>
          <w:rFonts w:ascii="宋体" w:hAnsi="宋体" w:cs="宋体" w:hint="eastAsia"/>
          <w:sz w:val="24"/>
        </w:rPr>
        <w:t>内容提要：通过本课程的教学，</w:t>
      </w:r>
      <w:r>
        <w:rPr>
          <w:rFonts w:ascii="宋体" w:hAnsi="宋体" w:cs="宋体" w:hint="eastAsia"/>
          <w:sz w:val="24"/>
        </w:rPr>
        <w:t>以世界主要旅游国家为视角，重点</w:t>
      </w:r>
      <w:r>
        <w:rPr>
          <w:rFonts w:ascii="宋体" w:hAnsi="宋体" w:cs="宋体" w:hint="eastAsia"/>
          <w:sz w:val="24"/>
        </w:rPr>
        <w:t>介绍、研</w:t>
      </w:r>
      <w:r>
        <w:rPr>
          <w:rFonts w:ascii="宋体" w:hAnsi="宋体" w:cs="宋体" w:hint="eastAsia"/>
          <w:sz w:val="24"/>
        </w:rPr>
        <w:tab/>
      </w:r>
      <w:r>
        <w:rPr>
          <w:rFonts w:ascii="宋体" w:hAnsi="宋体" w:cs="宋体" w:hint="eastAsia"/>
          <w:sz w:val="24"/>
        </w:rPr>
        <w:t>究中国主要客源国家和地区的自然地理、历史人文、政治经济、文化、民俗、</w:t>
      </w:r>
      <w:r>
        <w:rPr>
          <w:rFonts w:ascii="宋体" w:hAnsi="宋体" w:cs="宋体" w:hint="eastAsia"/>
          <w:sz w:val="24"/>
        </w:rPr>
        <w:tab/>
      </w:r>
      <w:r>
        <w:rPr>
          <w:rFonts w:ascii="宋体" w:hAnsi="宋体" w:cs="宋体" w:hint="eastAsia"/>
          <w:sz w:val="24"/>
        </w:rPr>
        <w:t>旅游业等内容的学科。本课程的基本任务是扩大学生的知识面，使学生对我</w:t>
      </w:r>
      <w:r>
        <w:rPr>
          <w:rFonts w:ascii="宋体" w:hAnsi="宋体" w:cs="宋体" w:hint="eastAsia"/>
          <w:sz w:val="24"/>
        </w:rPr>
        <w:tab/>
      </w:r>
      <w:r>
        <w:rPr>
          <w:rFonts w:ascii="宋体" w:hAnsi="宋体" w:cs="宋体" w:hint="eastAsia"/>
          <w:sz w:val="24"/>
        </w:rPr>
        <w:t>国主要客源国（地区）的政治、经济、</w:t>
      </w:r>
      <w:r>
        <w:rPr>
          <w:rFonts w:ascii="宋体" w:hAnsi="宋体" w:cs="宋体" w:hint="eastAsia"/>
          <w:sz w:val="24"/>
        </w:rPr>
        <w:t>文化、民俗、旅游业以及地理、人文</w:t>
      </w:r>
      <w:r>
        <w:rPr>
          <w:rFonts w:ascii="宋体" w:hAnsi="宋体" w:cs="宋体" w:hint="eastAsia"/>
          <w:sz w:val="24"/>
        </w:rPr>
        <w:tab/>
      </w:r>
      <w:r>
        <w:rPr>
          <w:rFonts w:ascii="宋体" w:hAnsi="宋体" w:cs="宋体" w:hint="eastAsia"/>
          <w:sz w:val="24"/>
        </w:rPr>
        <w:t>概况等有一个全面的、准确的认识和了解。</w:t>
      </w:r>
    </w:p>
    <w:p w:rsidR="008361E5" w:rsidRDefault="009E072C">
      <w:pPr>
        <w:spacing w:line="440" w:lineRule="exact"/>
        <w:ind w:firstLineChars="150" w:firstLine="360"/>
        <w:rPr>
          <w:rFonts w:ascii="宋体" w:hAnsi="宋体" w:cs="宋体"/>
          <w:sz w:val="24"/>
        </w:rPr>
      </w:pPr>
      <w:r>
        <w:rPr>
          <w:rFonts w:ascii="宋体" w:hAnsi="宋体" w:cs="宋体" w:hint="eastAsia"/>
          <w:sz w:val="24"/>
        </w:rPr>
        <w:t>本门课程理论联系实践，注重学生职业能力的培养。本课程开设的目的在于</w:t>
      </w:r>
      <w:r>
        <w:rPr>
          <w:rFonts w:ascii="宋体" w:hAnsi="宋体" w:cs="宋体" w:hint="eastAsia"/>
          <w:sz w:val="24"/>
        </w:rPr>
        <w:tab/>
      </w:r>
      <w:r>
        <w:rPr>
          <w:rFonts w:ascii="宋体" w:hAnsi="宋体" w:cs="宋体" w:hint="eastAsia"/>
          <w:sz w:val="24"/>
        </w:rPr>
        <w:t>让学生认识、了解中国旅游客源国或地区的基本概况，从而使专业结构知识</w:t>
      </w:r>
      <w:r>
        <w:rPr>
          <w:rFonts w:ascii="宋体" w:hAnsi="宋体" w:cs="宋体" w:hint="eastAsia"/>
          <w:sz w:val="24"/>
        </w:rPr>
        <w:tab/>
      </w:r>
      <w:r>
        <w:rPr>
          <w:rFonts w:ascii="宋体" w:hAnsi="宋体" w:cs="宋体" w:hint="eastAsia"/>
          <w:sz w:val="24"/>
        </w:rPr>
        <w:t>更加全面和合理。扩大学生知识储备，培养学生独立思考的能力，为他们以</w:t>
      </w:r>
      <w:r>
        <w:rPr>
          <w:rFonts w:ascii="宋体" w:hAnsi="宋体" w:cs="宋体" w:hint="eastAsia"/>
          <w:sz w:val="24"/>
        </w:rPr>
        <w:tab/>
      </w:r>
      <w:r>
        <w:rPr>
          <w:rFonts w:ascii="宋体" w:hAnsi="宋体" w:cs="宋体" w:hint="eastAsia"/>
          <w:sz w:val="24"/>
        </w:rPr>
        <w:t>后从事相关实践工作和理论研究奠定基础。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rPr>
        <w:t>旅游学概论</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中国旅游客源国</w:t>
      </w:r>
      <w:r>
        <w:rPr>
          <w:rFonts w:ascii="宋体" w:hAnsi="宋体" w:cs="宋体" w:hint="eastAsia"/>
          <w:sz w:val="24"/>
        </w:rPr>
        <w:t>/</w:t>
      </w:r>
      <w:r>
        <w:rPr>
          <w:rFonts w:ascii="宋体" w:hAnsi="宋体" w:cs="宋体" w:hint="eastAsia"/>
          <w:sz w:val="24"/>
        </w:rPr>
        <w:t>地区概况</w:t>
      </w:r>
      <w:r>
        <w:rPr>
          <w:rFonts w:ascii="宋体" w:hAnsi="宋体" w:cs="宋体" w:hint="eastAsia"/>
          <w:sz w:val="24"/>
        </w:rPr>
        <w:t>》</w:t>
      </w:r>
      <w:r>
        <w:rPr>
          <w:rFonts w:ascii="宋体" w:hAnsi="宋体" w:cs="宋体" w:hint="eastAsia"/>
          <w:sz w:val="24"/>
        </w:rPr>
        <w:t>（第</w:t>
      </w:r>
      <w:r>
        <w:rPr>
          <w:rFonts w:ascii="宋体" w:hAnsi="宋体" w:cs="宋体" w:hint="eastAsia"/>
          <w:sz w:val="24"/>
        </w:rPr>
        <w:t>8</w:t>
      </w:r>
      <w:r>
        <w:rPr>
          <w:rFonts w:ascii="宋体" w:hAnsi="宋体" w:cs="宋体" w:hint="eastAsia"/>
          <w:sz w:val="24"/>
        </w:rPr>
        <w:t>版）</w:t>
      </w:r>
      <w:r>
        <w:rPr>
          <w:rFonts w:ascii="宋体" w:hAnsi="宋体" w:cs="宋体" w:hint="eastAsia"/>
          <w:sz w:val="24"/>
        </w:rPr>
        <w:t>，</w:t>
      </w:r>
      <w:r>
        <w:rPr>
          <w:rFonts w:ascii="宋体" w:hAnsi="宋体" w:cs="宋体" w:hint="eastAsia"/>
          <w:sz w:val="24"/>
        </w:rPr>
        <w:t>王兴斌</w:t>
      </w:r>
      <w:r>
        <w:rPr>
          <w:rFonts w:ascii="宋体" w:hAnsi="宋体" w:cs="宋体" w:hint="eastAsia"/>
          <w:sz w:val="24"/>
        </w:rPr>
        <w:t>，</w:t>
      </w:r>
      <w:r>
        <w:rPr>
          <w:rFonts w:ascii="宋体" w:hAnsi="宋体" w:cs="宋体" w:hint="eastAsia"/>
          <w:sz w:val="24"/>
        </w:rPr>
        <w:t>旅游教育</w:t>
      </w:r>
      <w:r>
        <w:rPr>
          <w:rFonts w:ascii="宋体" w:hAnsi="宋体" w:cs="宋体" w:hint="eastAsia"/>
          <w:sz w:val="24"/>
        </w:rPr>
        <w:t>出版</w:t>
      </w:r>
      <w:r>
        <w:rPr>
          <w:rFonts w:ascii="宋体" w:hAnsi="宋体" w:cs="宋体" w:hint="eastAsia"/>
          <w:sz w:val="24"/>
        </w:rPr>
        <w:tab/>
      </w:r>
      <w:r>
        <w:rPr>
          <w:rFonts w:ascii="宋体" w:hAnsi="宋体" w:cs="宋体" w:hint="eastAsia"/>
          <w:sz w:val="24"/>
        </w:rPr>
        <w:t>社</w:t>
      </w:r>
      <w:r>
        <w:rPr>
          <w:rFonts w:ascii="宋体" w:hAnsi="宋体" w:cs="宋体" w:hint="eastAsia"/>
          <w:sz w:val="24"/>
        </w:rPr>
        <w:t>，</w:t>
      </w:r>
      <w:r>
        <w:rPr>
          <w:rFonts w:ascii="宋体" w:hAnsi="宋体" w:cs="宋体" w:hint="eastAsia"/>
          <w:sz w:val="24"/>
        </w:rPr>
        <w:t>20</w:t>
      </w:r>
      <w:r>
        <w:rPr>
          <w:rFonts w:ascii="宋体" w:hAnsi="宋体" w:cs="宋体" w:hint="eastAsia"/>
          <w:sz w:val="24"/>
        </w:rPr>
        <w:t>19</w:t>
      </w:r>
      <w:r>
        <w:rPr>
          <w:rFonts w:ascii="宋体" w:hAnsi="宋体" w:cs="宋体" w:hint="eastAsia"/>
          <w:sz w:val="24"/>
        </w:rPr>
        <w:t>.</w:t>
      </w:r>
      <w:r>
        <w:rPr>
          <w:rFonts w:ascii="宋体" w:hAnsi="宋体" w:cs="宋体" w:hint="eastAsia"/>
          <w:sz w:val="24"/>
        </w:rPr>
        <w:t>10</w:t>
      </w:r>
      <w:r>
        <w:rPr>
          <w:rFonts w:ascii="宋体" w:hAnsi="宋体" w:cs="宋体" w:hint="eastAsia"/>
          <w:sz w:val="24"/>
        </w:rPr>
        <w:t>，</w:t>
      </w:r>
      <w:r>
        <w:rPr>
          <w:rFonts w:ascii="宋体" w:hAnsi="宋体" w:cs="宋体" w:hint="eastAsia"/>
          <w:sz w:val="24"/>
        </w:rPr>
        <w:t>第</w:t>
      </w:r>
      <w:r>
        <w:rPr>
          <w:rFonts w:ascii="宋体" w:hAnsi="宋体" w:cs="宋体" w:hint="eastAsia"/>
          <w:sz w:val="24"/>
        </w:rPr>
        <w:t>8</w:t>
      </w:r>
      <w:r>
        <w:rPr>
          <w:rFonts w:ascii="宋体" w:hAnsi="宋体" w:cs="宋体" w:hint="eastAsia"/>
          <w:sz w:val="24"/>
        </w:rPr>
        <w:t>版</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参考书目：</w:t>
      </w:r>
    </w:p>
    <w:p w:rsidR="008361E5" w:rsidRDefault="009E072C">
      <w:pPr>
        <w:spacing w:line="360" w:lineRule="auto"/>
        <w:ind w:firstLineChars="200" w:firstLine="480"/>
        <w:rPr>
          <w:rFonts w:ascii="宋体" w:hAnsi="宋体" w:cs="宋体"/>
          <w:sz w:val="24"/>
        </w:rPr>
      </w:pPr>
      <w:r>
        <w:rPr>
          <w:rFonts w:ascii="宋体" w:hAnsi="宋体" w:cs="宋体" w:hint="eastAsia"/>
          <w:sz w:val="24"/>
        </w:rPr>
        <w:t>[1]</w:t>
      </w:r>
      <w:hyperlink r:id="rId11" w:tooltip="黄明亮" w:history="1">
        <w:r>
          <w:rPr>
            <w:rFonts w:ascii="宋体" w:hAnsi="宋体" w:cs="宋体" w:hint="eastAsia"/>
            <w:sz w:val="24"/>
          </w:rPr>
          <w:t>黄明亮</w:t>
        </w:r>
      </w:hyperlink>
      <w:r>
        <w:rPr>
          <w:rFonts w:ascii="宋体" w:hAnsi="宋体" w:cs="宋体" w:hint="eastAsia"/>
          <w:sz w:val="24"/>
        </w:rPr>
        <w:t>，</w:t>
      </w:r>
      <w:hyperlink r:id="rId12" w:tgtFrame="http://search.dangdang.com/_blank" w:tooltip=" 中国旅游客源国（地区）概况（第二版） " w:history="1">
        <w:r>
          <w:rPr>
            <w:rFonts w:ascii="宋体" w:hAnsi="宋体" w:cs="宋体" w:hint="eastAsia"/>
            <w:sz w:val="24"/>
          </w:rPr>
          <w:t>中国旅游客源国（地区）概况</w:t>
        </w:r>
        <w:r>
          <w:rPr>
            <w:rFonts w:ascii="宋体" w:hAnsi="宋体" w:cs="宋体" w:hint="eastAsia"/>
            <w:sz w:val="24"/>
          </w:rPr>
          <w:t>（第二版）</w:t>
        </w:r>
      </w:hyperlink>
      <w:bookmarkStart w:id="8" w:name="P_cbs"/>
      <w:r>
        <w:rPr>
          <w:rFonts w:ascii="宋体" w:hAnsi="宋体" w:cs="宋体" w:hint="eastAsia"/>
          <w:sz w:val="24"/>
        </w:rPr>
        <w:t>，</w:t>
      </w:r>
      <w:hyperlink r:id="rId13" w:tooltip="科学出版社" w:history="1">
        <w:r>
          <w:rPr>
            <w:rFonts w:ascii="宋体" w:hAnsi="宋体" w:cs="宋体" w:hint="eastAsia"/>
            <w:sz w:val="24"/>
          </w:rPr>
          <w:t>科学出版社</w:t>
        </w:r>
        <w:bookmarkEnd w:id="8"/>
      </w:hyperlink>
      <w:r>
        <w:rPr>
          <w:rFonts w:ascii="宋体" w:hAnsi="宋体" w:cs="宋体" w:hint="eastAsia"/>
          <w:sz w:val="24"/>
        </w:rPr>
        <w:t>，</w:t>
      </w:r>
      <w:r>
        <w:rPr>
          <w:rFonts w:ascii="宋体" w:hAnsi="宋体" w:cs="宋体"/>
          <w:sz w:val="24"/>
        </w:rPr>
        <w:t>2016</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hint="eastAsia"/>
          <w:sz w:val="24"/>
        </w:rPr>
        <w:t>[2]</w:t>
      </w:r>
      <w:hyperlink r:id="rId14" w:tgtFrame="http://product.dangdang.com/_blank" w:history="1">
        <w:r>
          <w:rPr>
            <w:rFonts w:ascii="宋体" w:hAnsi="宋体" w:cs="宋体"/>
            <w:sz w:val="24"/>
          </w:rPr>
          <w:t>朱英</w:t>
        </w:r>
      </w:hyperlink>
      <w:r>
        <w:rPr>
          <w:rFonts w:ascii="宋体" w:hAnsi="宋体" w:cs="宋体"/>
          <w:sz w:val="24"/>
        </w:rPr>
        <w:t>，</w:t>
      </w:r>
      <w:hyperlink r:id="rId15" w:tgtFrame="http://product.dangdang.com/_blank" w:history="1">
        <w:r>
          <w:rPr>
            <w:rFonts w:ascii="宋体" w:hAnsi="宋体" w:cs="宋体"/>
            <w:sz w:val="24"/>
          </w:rPr>
          <w:t>聂红</w:t>
        </w:r>
      </w:hyperlink>
      <w:r>
        <w:rPr>
          <w:rFonts w:ascii="宋体" w:hAnsi="宋体" w:cs="宋体" w:hint="eastAsia"/>
          <w:sz w:val="24"/>
        </w:rPr>
        <w:t>，《客源国概况（双语）》，</w:t>
      </w:r>
      <w:hyperlink r:id="rId16" w:tgtFrame="http://product.dangdang.com/_blank" w:history="1">
        <w:r>
          <w:rPr>
            <w:rFonts w:ascii="宋体" w:hAnsi="宋体" w:cs="宋体"/>
            <w:sz w:val="24"/>
          </w:rPr>
          <w:t>重庆大学出版社</w:t>
        </w:r>
      </w:hyperlink>
      <w:r>
        <w:rPr>
          <w:rFonts w:ascii="宋体" w:hAnsi="宋体" w:cs="宋体"/>
          <w:sz w:val="24"/>
        </w:rPr>
        <w:t>出版</w:t>
      </w:r>
      <w:r>
        <w:rPr>
          <w:rFonts w:ascii="宋体" w:hAnsi="宋体" w:cs="宋体" w:hint="eastAsia"/>
          <w:sz w:val="24"/>
        </w:rPr>
        <w:t>，</w:t>
      </w:r>
      <w:r>
        <w:rPr>
          <w:rFonts w:ascii="宋体" w:hAnsi="宋体" w:cs="宋体"/>
          <w:sz w:val="24"/>
        </w:rPr>
        <w:t>2021</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hint="eastAsia"/>
          <w:sz w:val="24"/>
        </w:rPr>
        <w:t>[3]</w:t>
      </w:r>
      <w:hyperlink r:id="rId17" w:tgtFrame="http://product.dangdang.com/_blank" w:history="1">
        <w:r>
          <w:rPr>
            <w:rFonts w:ascii="宋体" w:hAnsi="宋体" w:cs="宋体"/>
            <w:sz w:val="24"/>
          </w:rPr>
          <w:t>金丽娟</w:t>
        </w:r>
      </w:hyperlink>
      <w:r>
        <w:rPr>
          <w:rFonts w:ascii="宋体" w:hAnsi="宋体" w:cs="宋体" w:hint="eastAsia"/>
          <w:sz w:val="24"/>
        </w:rPr>
        <w:t>，《旅游客源国（地区）概况》，</w:t>
      </w:r>
      <w:hyperlink r:id="rId18" w:tgtFrame="http://product.dangdang.com/_blank" w:history="1">
        <w:r>
          <w:rPr>
            <w:rFonts w:ascii="宋体" w:hAnsi="宋体" w:cs="宋体"/>
            <w:sz w:val="24"/>
          </w:rPr>
          <w:t>北京大学出版社</w:t>
        </w:r>
      </w:hyperlink>
      <w:r>
        <w:rPr>
          <w:rFonts w:ascii="宋体" w:hAnsi="宋体" w:cs="宋体"/>
          <w:sz w:val="24"/>
        </w:rPr>
        <w:t>出版</w:t>
      </w:r>
      <w:r>
        <w:rPr>
          <w:rFonts w:ascii="宋体" w:hAnsi="宋体" w:cs="宋体" w:hint="eastAsia"/>
          <w:sz w:val="24"/>
        </w:rPr>
        <w:t>，</w:t>
      </w:r>
      <w:r>
        <w:rPr>
          <w:rFonts w:ascii="宋体" w:hAnsi="宋体" w:cs="宋体"/>
          <w:sz w:val="24"/>
        </w:rPr>
        <w:t>2019</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hint="eastAsia"/>
          <w:sz w:val="24"/>
        </w:rPr>
        <w:t>[4]</w:t>
      </w:r>
      <w:hyperlink r:id="rId19" w:tgtFrame="http://product.dangdang.com/_blank" w:history="1">
        <w:r>
          <w:rPr>
            <w:rFonts w:ascii="宋体" w:hAnsi="宋体" w:cs="宋体"/>
            <w:sz w:val="24"/>
          </w:rPr>
          <w:t>周凤杰</w:t>
        </w:r>
      </w:hyperlink>
      <w:r>
        <w:rPr>
          <w:rFonts w:ascii="宋体" w:hAnsi="宋体" w:cs="宋体" w:hint="eastAsia"/>
          <w:sz w:val="24"/>
        </w:rPr>
        <w:t>，《客源国（地区）概况》（第</w:t>
      </w:r>
      <w:r>
        <w:rPr>
          <w:rFonts w:ascii="宋体" w:hAnsi="宋体" w:cs="宋体" w:hint="eastAsia"/>
          <w:sz w:val="24"/>
        </w:rPr>
        <w:t>2</w:t>
      </w:r>
      <w:r>
        <w:rPr>
          <w:rFonts w:ascii="宋体" w:hAnsi="宋体" w:cs="宋体" w:hint="eastAsia"/>
          <w:sz w:val="24"/>
        </w:rPr>
        <w:t>版），</w:t>
      </w:r>
      <w:hyperlink r:id="rId20" w:tgtFrame="http://product.dangdang.com/_blank" w:history="1">
        <w:r>
          <w:rPr>
            <w:rFonts w:ascii="宋体" w:hAnsi="宋体" w:cs="宋体"/>
            <w:sz w:val="24"/>
          </w:rPr>
          <w:t>机械工业出版社</w:t>
        </w:r>
      </w:hyperlink>
      <w:r>
        <w:rPr>
          <w:rFonts w:ascii="宋体" w:hAnsi="宋体" w:cs="宋体"/>
          <w:sz w:val="24"/>
        </w:rPr>
        <w:t>出版</w:t>
      </w:r>
      <w:r>
        <w:rPr>
          <w:rFonts w:ascii="宋体" w:hAnsi="宋体" w:cs="宋体" w:hint="eastAsia"/>
          <w:sz w:val="24"/>
        </w:rPr>
        <w:t>，</w:t>
      </w:r>
      <w:r>
        <w:rPr>
          <w:rFonts w:ascii="宋体" w:hAnsi="宋体" w:cs="宋体" w:hint="eastAsia"/>
          <w:sz w:val="24"/>
        </w:rPr>
        <w:tab/>
      </w:r>
      <w:r>
        <w:rPr>
          <w:rFonts w:ascii="宋体" w:hAnsi="宋体" w:cs="宋体"/>
          <w:sz w:val="24"/>
        </w:rPr>
        <w:t>2021</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hint="eastAsia"/>
          <w:sz w:val="24"/>
        </w:rPr>
        <w:t>[5]</w:t>
      </w:r>
      <w:hyperlink r:id="rId21" w:tgtFrame="http://product.dangdang.com/_blank" w:history="1">
        <w:r>
          <w:rPr>
            <w:rFonts w:ascii="宋体" w:hAnsi="宋体" w:cs="宋体"/>
            <w:sz w:val="24"/>
          </w:rPr>
          <w:t>丁勇义</w:t>
        </w:r>
      </w:hyperlink>
      <w:r>
        <w:rPr>
          <w:rFonts w:ascii="宋体" w:hAnsi="宋体" w:cs="宋体" w:hint="eastAsia"/>
          <w:sz w:val="24"/>
        </w:rPr>
        <w:t>，《中国旅游客源国概况》，</w:t>
      </w:r>
      <w:hyperlink r:id="rId22" w:tgtFrame="http://product.dangdang.com/_blank" w:history="1">
        <w:r>
          <w:rPr>
            <w:rFonts w:ascii="宋体" w:hAnsi="宋体" w:cs="宋体"/>
            <w:sz w:val="24"/>
          </w:rPr>
          <w:t>清华大学出版社</w:t>
        </w:r>
      </w:hyperlink>
      <w:r>
        <w:rPr>
          <w:rFonts w:ascii="宋体" w:hAnsi="宋体" w:cs="宋体" w:hint="eastAsia"/>
          <w:sz w:val="24"/>
        </w:rPr>
        <w:t>，</w:t>
      </w:r>
      <w:r>
        <w:rPr>
          <w:rFonts w:ascii="宋体" w:hAnsi="宋体" w:cs="宋体"/>
          <w:sz w:val="24"/>
        </w:rPr>
        <w:t>2019</w:t>
      </w:r>
      <w:r>
        <w:rPr>
          <w:rFonts w:ascii="宋体" w:hAnsi="宋体" w:cs="宋体" w:hint="eastAsia"/>
          <w:sz w:val="24"/>
        </w:rPr>
        <w:t>.</w:t>
      </w:r>
    </w:p>
    <w:p w:rsidR="008361E5" w:rsidRDefault="009E072C">
      <w:pPr>
        <w:spacing w:line="360" w:lineRule="auto"/>
        <w:jc w:val="left"/>
        <w:rPr>
          <w:rFonts w:ascii="宋体" w:hAnsi="宋体" w:cs="宋体"/>
          <w:sz w:val="24"/>
        </w:rPr>
      </w:pP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4</w:t>
      </w:r>
      <w:r>
        <w:rPr>
          <w:rFonts w:ascii="宋体" w:hAnsi="宋体" w:cs="宋体" w:hint="eastAsia"/>
          <w:sz w:val="24"/>
        </w:rPr>
        <w:t>、</w:t>
      </w:r>
      <w:r>
        <w:rPr>
          <w:rFonts w:ascii="宋体" w:hAnsi="宋体" w:cs="宋体" w:hint="eastAsia"/>
          <w:sz w:val="24"/>
        </w:rPr>
        <w:t>《</w:t>
      </w:r>
      <w:r>
        <w:rPr>
          <w:rFonts w:ascii="宋体" w:hAnsi="宋体" w:cs="宋体" w:hint="eastAsia"/>
          <w:sz w:val="24"/>
          <w:lang w:eastAsia="zh-Hans"/>
        </w:rPr>
        <w:t>艺术批评与鉴赏</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233230526</w:t>
      </w:r>
      <w:r>
        <w:rPr>
          <w:rFonts w:ascii="宋体" w:hAnsi="宋体" w:cs="宋体"/>
          <w:sz w:val="24"/>
        </w:rPr>
        <w:t>1</w:t>
      </w:r>
      <w:r>
        <w:rPr>
          <w:rFonts w:ascii="宋体" w:hAnsi="宋体" w:cs="宋体" w:hint="eastAsia"/>
          <w:sz w:val="24"/>
        </w:rPr>
        <w:t>7</w:t>
      </w:r>
      <w:r>
        <w:rPr>
          <w:rFonts w:ascii="宋体" w:hAnsi="宋体" w:cs="宋体" w:hint="eastAsia"/>
          <w:sz w:val="24"/>
        </w:rPr>
        <w:t xml:space="preserve">  </w:t>
      </w:r>
      <w:r>
        <w:rPr>
          <w:rFonts w:ascii="宋体" w:hAnsi="宋体" w:cs="宋体" w:hint="eastAsia"/>
          <w:sz w:val="24"/>
          <w:lang w:eastAsia="zh-Hans"/>
        </w:rPr>
        <w:t>艺术批评与鉴赏</w:t>
      </w:r>
      <w:r>
        <w:rPr>
          <w:rFonts w:hint="eastAsia"/>
          <w:sz w:val="24"/>
        </w:rPr>
        <w:t>（</w:t>
      </w:r>
      <w:r>
        <w:rPr>
          <w:sz w:val="24"/>
        </w:rPr>
        <w:t>Art Criticism and Appreciation</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内容提要：通过本课程的教学，使本科生了解</w:t>
      </w:r>
      <w:r>
        <w:rPr>
          <w:rFonts w:ascii="宋体" w:hAnsi="宋体" w:cs="宋体" w:hint="eastAsia"/>
          <w:sz w:val="24"/>
          <w:lang w:eastAsia="zh-Hans"/>
        </w:rPr>
        <w:t>中国和西方主要的艺术批评理</w:t>
      </w:r>
      <w:r>
        <w:rPr>
          <w:rFonts w:ascii="宋体" w:hAnsi="宋体" w:cs="宋体" w:hint="eastAsia"/>
          <w:sz w:val="24"/>
        </w:rPr>
        <w:tab/>
      </w:r>
      <w:r>
        <w:rPr>
          <w:rFonts w:ascii="宋体" w:hAnsi="宋体" w:cs="宋体" w:hint="eastAsia"/>
          <w:sz w:val="24"/>
          <w:lang w:eastAsia="zh-Hans"/>
        </w:rPr>
        <w:t>论和流派</w:t>
      </w:r>
      <w:r>
        <w:rPr>
          <w:rFonts w:ascii="宋体" w:hAnsi="宋体" w:cs="宋体"/>
          <w:sz w:val="24"/>
          <w:lang w:eastAsia="zh-Hans"/>
        </w:rPr>
        <w:t>，</w:t>
      </w:r>
      <w:r>
        <w:rPr>
          <w:rFonts w:ascii="宋体" w:hAnsi="宋体" w:cs="宋体" w:hint="eastAsia"/>
          <w:sz w:val="24"/>
          <w:lang w:eastAsia="zh-Hans"/>
        </w:rPr>
        <w:t>并学会将理论应用于艺术作品的鉴赏</w:t>
      </w:r>
      <w:r>
        <w:rPr>
          <w:rFonts w:ascii="宋体" w:hAnsi="宋体" w:cs="宋体"/>
          <w:sz w:val="24"/>
          <w:lang w:eastAsia="zh-Hans"/>
        </w:rPr>
        <w:t>，</w:t>
      </w:r>
      <w:r>
        <w:rPr>
          <w:rFonts w:ascii="宋体" w:hAnsi="宋体" w:cs="宋体" w:hint="eastAsia"/>
          <w:sz w:val="24"/>
          <w:lang w:eastAsia="zh-Hans"/>
        </w:rPr>
        <w:t>从整体上增强当代大学生</w:t>
      </w:r>
      <w:r>
        <w:rPr>
          <w:rFonts w:ascii="宋体" w:hAnsi="宋体" w:cs="宋体" w:hint="eastAsia"/>
          <w:sz w:val="24"/>
        </w:rPr>
        <w:tab/>
      </w:r>
      <w:r>
        <w:rPr>
          <w:rFonts w:ascii="宋体" w:hAnsi="宋体" w:cs="宋体" w:hint="eastAsia"/>
          <w:sz w:val="24"/>
          <w:lang w:eastAsia="zh-Hans"/>
        </w:rPr>
        <w:t>的艺术素养</w:t>
      </w:r>
      <w:r>
        <w:rPr>
          <w:rFonts w:ascii="宋体" w:hAnsi="宋体" w:cs="宋体"/>
          <w:sz w:val="24"/>
          <w:lang w:eastAsia="zh-Hans"/>
        </w:rPr>
        <w:t>，</w:t>
      </w:r>
      <w:r>
        <w:rPr>
          <w:rFonts w:ascii="宋体" w:hAnsi="宋体" w:cs="宋体" w:hint="eastAsia"/>
          <w:sz w:val="24"/>
          <w:lang w:eastAsia="zh-Hans"/>
        </w:rPr>
        <w:t>提升审美能力</w:t>
      </w:r>
      <w:r>
        <w:rPr>
          <w:rFonts w:ascii="宋体" w:hAnsi="宋体" w:cs="宋体"/>
          <w:sz w:val="24"/>
          <w:lang w:eastAsia="zh-Hans"/>
        </w:rPr>
        <w:t>。</w:t>
      </w:r>
      <w:r>
        <w:rPr>
          <w:rFonts w:ascii="宋体" w:hAnsi="宋体" w:cs="宋体" w:hint="eastAsia"/>
          <w:sz w:val="24"/>
          <w:lang w:eastAsia="zh-Hans"/>
        </w:rPr>
        <w:t>西方艺术批评主要集中于对于古希腊</w:t>
      </w:r>
      <w:r>
        <w:rPr>
          <w:rFonts w:ascii="宋体" w:hAnsi="宋体" w:cs="宋体"/>
          <w:sz w:val="24"/>
          <w:lang w:eastAsia="zh-Hans"/>
        </w:rPr>
        <w:t>、</w:t>
      </w:r>
      <w:r>
        <w:rPr>
          <w:rFonts w:ascii="宋体" w:hAnsi="宋体" w:cs="宋体" w:hint="eastAsia"/>
          <w:sz w:val="24"/>
          <w:lang w:eastAsia="zh-Hans"/>
        </w:rPr>
        <w:t>古罗马</w:t>
      </w:r>
      <w:r>
        <w:rPr>
          <w:rFonts w:ascii="宋体" w:hAnsi="宋体" w:cs="宋体"/>
          <w:sz w:val="24"/>
          <w:lang w:eastAsia="zh-Hans"/>
        </w:rPr>
        <w:t>、</w:t>
      </w:r>
      <w:r>
        <w:rPr>
          <w:rFonts w:ascii="宋体" w:hAnsi="宋体" w:cs="宋体" w:hint="eastAsia"/>
          <w:sz w:val="24"/>
        </w:rPr>
        <w:tab/>
      </w:r>
      <w:r>
        <w:rPr>
          <w:rFonts w:ascii="宋体" w:hAnsi="宋体" w:cs="宋体" w:hint="eastAsia"/>
          <w:sz w:val="24"/>
          <w:lang w:eastAsia="zh-Hans"/>
        </w:rPr>
        <w:t>意大利文艺复兴时期</w:t>
      </w:r>
      <w:r>
        <w:rPr>
          <w:rFonts w:ascii="宋体" w:hAnsi="宋体" w:cs="宋体"/>
          <w:sz w:val="24"/>
          <w:lang w:eastAsia="zh-Hans"/>
        </w:rPr>
        <w:t>、</w:t>
      </w:r>
      <w:r>
        <w:rPr>
          <w:rFonts w:ascii="宋体" w:hAnsi="宋体" w:cs="宋体" w:hint="eastAsia"/>
          <w:sz w:val="24"/>
          <w:lang w:eastAsia="zh-Hans"/>
        </w:rPr>
        <w:t>巴洛克时期</w:t>
      </w:r>
      <w:r>
        <w:rPr>
          <w:rFonts w:ascii="宋体" w:hAnsi="宋体" w:cs="宋体"/>
          <w:sz w:val="24"/>
          <w:lang w:eastAsia="zh-Hans"/>
        </w:rPr>
        <w:t>、</w:t>
      </w:r>
      <w:r>
        <w:rPr>
          <w:rFonts w:ascii="宋体" w:hAnsi="宋体" w:cs="宋体" w:hint="eastAsia"/>
          <w:sz w:val="24"/>
          <w:lang w:eastAsia="zh-Hans"/>
        </w:rPr>
        <w:t>新古典主义和浪漫主义以及德国的理想</w:t>
      </w:r>
      <w:r>
        <w:rPr>
          <w:rFonts w:ascii="宋体" w:hAnsi="宋体" w:cs="宋体" w:hint="eastAsia"/>
          <w:sz w:val="24"/>
        </w:rPr>
        <w:tab/>
      </w:r>
      <w:r>
        <w:rPr>
          <w:rFonts w:ascii="宋体" w:hAnsi="宋体" w:cs="宋体" w:hint="eastAsia"/>
          <w:sz w:val="24"/>
          <w:lang w:eastAsia="zh-Hans"/>
        </w:rPr>
        <w:t>主义哲学等艺术批评理论</w:t>
      </w:r>
      <w:r>
        <w:rPr>
          <w:rFonts w:ascii="宋体" w:hAnsi="宋体" w:cs="宋体"/>
          <w:sz w:val="24"/>
          <w:lang w:eastAsia="zh-Hans"/>
        </w:rPr>
        <w:t>，</w:t>
      </w:r>
      <w:r>
        <w:rPr>
          <w:rFonts w:ascii="宋体" w:hAnsi="宋体" w:cs="宋体" w:hint="eastAsia"/>
          <w:sz w:val="24"/>
          <w:lang w:eastAsia="zh-Hans"/>
        </w:rPr>
        <w:t>中国的艺术批评按照历史的演进</w:t>
      </w:r>
      <w:r>
        <w:rPr>
          <w:rFonts w:ascii="宋体" w:hAnsi="宋体" w:cs="宋体"/>
          <w:sz w:val="24"/>
          <w:lang w:eastAsia="zh-Hans"/>
        </w:rPr>
        <w:t>，</w:t>
      </w:r>
      <w:r>
        <w:rPr>
          <w:rFonts w:ascii="宋体" w:hAnsi="宋体" w:cs="宋体" w:hint="eastAsia"/>
          <w:sz w:val="24"/>
          <w:lang w:eastAsia="zh-Hans"/>
        </w:rPr>
        <w:t>了解各朝代的</w:t>
      </w:r>
      <w:r>
        <w:rPr>
          <w:rFonts w:ascii="宋体" w:hAnsi="宋体" w:cs="宋体" w:hint="eastAsia"/>
          <w:sz w:val="24"/>
        </w:rPr>
        <w:tab/>
      </w:r>
      <w:r>
        <w:rPr>
          <w:rFonts w:ascii="宋体" w:hAnsi="宋体" w:cs="宋体" w:hint="eastAsia"/>
          <w:sz w:val="24"/>
          <w:lang w:eastAsia="zh-Hans"/>
        </w:rPr>
        <w:t>艺术批评风格</w:t>
      </w:r>
      <w:r>
        <w:rPr>
          <w:rFonts w:ascii="宋体" w:hAnsi="宋体" w:cs="宋体"/>
          <w:sz w:val="24"/>
          <w:lang w:eastAsia="zh-Hans"/>
        </w:rPr>
        <w:t>、</w:t>
      </w:r>
      <w:r>
        <w:rPr>
          <w:rFonts w:ascii="宋体" w:hAnsi="宋体" w:cs="宋体" w:hint="eastAsia"/>
          <w:sz w:val="24"/>
          <w:lang w:eastAsia="zh-Hans"/>
        </w:rPr>
        <w:t>特征和理论要点</w:t>
      </w:r>
      <w:r>
        <w:rPr>
          <w:rFonts w:ascii="宋体" w:hAnsi="宋体" w:cs="宋体"/>
          <w:sz w:val="24"/>
          <w:lang w:eastAsia="zh-Hans"/>
        </w:rPr>
        <w:t>。</w:t>
      </w:r>
      <w:r>
        <w:rPr>
          <w:rFonts w:ascii="宋体" w:hAnsi="宋体" w:cs="宋体" w:hint="eastAsia"/>
          <w:sz w:val="24"/>
          <w:lang w:eastAsia="zh-Hans"/>
        </w:rPr>
        <w:t>通过对比中西方艺术批评的异同</w:t>
      </w:r>
      <w:r>
        <w:rPr>
          <w:rFonts w:ascii="宋体" w:hAnsi="宋体" w:cs="宋体"/>
          <w:sz w:val="24"/>
          <w:lang w:eastAsia="zh-Hans"/>
        </w:rPr>
        <w:t>，</w:t>
      </w:r>
      <w:r>
        <w:rPr>
          <w:rFonts w:ascii="宋体" w:hAnsi="宋体" w:cs="宋体" w:hint="eastAsia"/>
          <w:sz w:val="24"/>
          <w:lang w:eastAsia="zh-Hans"/>
        </w:rPr>
        <w:t>形成对</w:t>
      </w:r>
      <w:r>
        <w:rPr>
          <w:rFonts w:ascii="宋体" w:hAnsi="宋体" w:cs="宋体" w:hint="eastAsia"/>
          <w:sz w:val="24"/>
        </w:rPr>
        <w:tab/>
      </w:r>
      <w:r>
        <w:rPr>
          <w:rFonts w:ascii="宋体" w:hAnsi="宋体" w:cs="宋体" w:hint="eastAsia"/>
          <w:sz w:val="24"/>
          <w:lang w:eastAsia="zh-Hans"/>
        </w:rPr>
        <w:t>艺术的整体认知和深刻了解</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先修课程：</w:t>
      </w:r>
      <w:r>
        <w:rPr>
          <w:rFonts w:ascii="宋体" w:hAnsi="宋体" w:cs="宋体" w:hint="eastAsia"/>
          <w:sz w:val="24"/>
        </w:rPr>
        <w:t>《</w:t>
      </w:r>
      <w:r>
        <w:rPr>
          <w:rFonts w:ascii="宋体" w:hAnsi="宋体" w:cs="宋体" w:hint="eastAsia"/>
          <w:sz w:val="24"/>
          <w:lang w:eastAsia="zh-Hans"/>
        </w:rPr>
        <w:t>中华茶艺文化</w:t>
      </w:r>
      <w:r>
        <w:rPr>
          <w:rFonts w:ascii="宋体" w:hAnsi="宋体" w:cs="宋体" w:hint="eastAsia"/>
          <w:sz w:val="24"/>
        </w:rPr>
        <w:t>》</w:t>
      </w:r>
      <w:r>
        <w:rPr>
          <w:rFonts w:ascii="宋体" w:hAnsi="宋体" w:cs="宋体"/>
          <w:sz w:val="24"/>
        </w:rPr>
        <w:t>《</w:t>
      </w:r>
      <w:r>
        <w:rPr>
          <w:rFonts w:ascii="宋体" w:hAnsi="宋体" w:cs="宋体" w:hint="eastAsia"/>
          <w:sz w:val="24"/>
          <w:lang w:eastAsia="zh-Hans"/>
        </w:rPr>
        <w:t>跨文化交流</w:t>
      </w:r>
      <w:r>
        <w:rPr>
          <w:rFonts w:ascii="宋体" w:hAnsi="宋体" w:cs="宋体"/>
          <w:sz w:val="24"/>
          <w:lang w:eastAsia="zh-Hans"/>
        </w:rPr>
        <w:t>》《</w:t>
      </w:r>
      <w:r>
        <w:rPr>
          <w:rFonts w:ascii="宋体" w:hAnsi="宋体" w:cs="宋体" w:hint="eastAsia"/>
          <w:sz w:val="24"/>
          <w:lang w:eastAsia="zh-Hans"/>
        </w:rPr>
        <w:t>影视艺术赏析</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hint="eastAsia"/>
          <w:sz w:val="24"/>
        </w:rPr>
        <w:t>教材：</w:t>
      </w:r>
      <w:r>
        <w:rPr>
          <w:rFonts w:ascii="宋体" w:hAnsi="宋体" w:cs="宋体" w:hint="eastAsia"/>
          <w:sz w:val="24"/>
        </w:rPr>
        <w:t>《</w:t>
      </w:r>
      <w:r>
        <w:rPr>
          <w:rFonts w:ascii="宋体" w:hAnsi="宋体" w:cs="宋体" w:hint="eastAsia"/>
          <w:sz w:val="24"/>
          <w:lang w:eastAsia="zh-Hans"/>
        </w:rPr>
        <w:t>艺术批评原理与写作</w:t>
      </w:r>
      <w:r>
        <w:rPr>
          <w:rFonts w:ascii="宋体" w:hAnsi="宋体" w:cs="宋体" w:hint="eastAsia"/>
          <w:sz w:val="24"/>
        </w:rPr>
        <w:t>》，</w:t>
      </w:r>
      <w:r>
        <w:rPr>
          <w:rFonts w:ascii="宋体" w:hAnsi="宋体" w:cs="宋体" w:hint="eastAsia"/>
          <w:sz w:val="24"/>
          <w:lang w:eastAsia="zh-Hans"/>
        </w:rPr>
        <w:t>王洪义</w:t>
      </w:r>
      <w:r>
        <w:rPr>
          <w:rFonts w:ascii="宋体" w:hAnsi="宋体" w:cs="宋体" w:hint="eastAsia"/>
          <w:sz w:val="24"/>
        </w:rPr>
        <w:t>，</w:t>
      </w:r>
      <w:r>
        <w:rPr>
          <w:rFonts w:ascii="宋体" w:hAnsi="宋体" w:cs="宋体" w:hint="eastAsia"/>
          <w:sz w:val="24"/>
          <w:lang w:eastAsia="zh-Hans"/>
        </w:rPr>
        <w:t>北京大学</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w:t>
      </w:r>
      <w:r>
        <w:rPr>
          <w:rFonts w:ascii="宋体" w:hAnsi="宋体" w:cs="宋体"/>
          <w:sz w:val="24"/>
        </w:rPr>
        <w:t>22</w:t>
      </w:r>
      <w:r>
        <w:rPr>
          <w:rFonts w:ascii="宋体" w:hAnsi="宋体" w:cs="宋体" w:hint="eastAsia"/>
          <w:sz w:val="24"/>
        </w:rPr>
        <w:t>，</w:t>
      </w:r>
      <w:r>
        <w:rPr>
          <w:rFonts w:ascii="宋体" w:hAnsi="宋体" w:cs="宋体" w:hint="eastAsia"/>
          <w:sz w:val="24"/>
        </w:rPr>
        <w:t>第</w:t>
      </w:r>
      <w:r>
        <w:rPr>
          <w:rFonts w:ascii="宋体" w:hAnsi="宋体" w:cs="宋体"/>
          <w:sz w:val="24"/>
        </w:rPr>
        <w:t>2</w:t>
      </w:r>
      <w:r>
        <w:rPr>
          <w:rFonts w:ascii="宋体" w:hAnsi="宋体" w:cs="宋体" w:hint="eastAsia"/>
          <w:sz w:val="24"/>
        </w:rPr>
        <w:tab/>
      </w:r>
      <w:r>
        <w:rPr>
          <w:rFonts w:ascii="宋体" w:hAnsi="宋体" w:cs="宋体" w:hint="eastAsia"/>
          <w:sz w:val="24"/>
        </w:rPr>
        <w:t>版</w:t>
      </w:r>
      <w:r>
        <w:rPr>
          <w:rFonts w:ascii="宋体" w:hAnsi="宋体" w:cs="宋体" w:hint="eastAsia"/>
          <w:sz w:val="24"/>
          <w:lang w:eastAsia="zh-Hans"/>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w:t>
      </w:r>
      <w:r>
        <w:rPr>
          <w:rFonts w:ascii="宋体" w:hAnsi="宋体" w:cs="宋体" w:hint="eastAsia"/>
          <w:sz w:val="24"/>
          <w:lang w:eastAsia="zh-Hans"/>
        </w:rPr>
        <w:t>艺术批评史</w:t>
      </w:r>
      <w:r>
        <w:rPr>
          <w:rFonts w:ascii="宋体" w:hAnsi="宋体" w:cs="宋体" w:hint="eastAsia"/>
          <w:sz w:val="24"/>
        </w:rPr>
        <w:t>》，</w:t>
      </w:r>
      <w:r>
        <w:rPr>
          <w:rFonts w:ascii="宋体" w:hAnsi="宋体" w:cs="宋体"/>
          <w:sz w:val="24"/>
        </w:rPr>
        <w:t>【</w:t>
      </w:r>
      <w:r>
        <w:rPr>
          <w:rFonts w:ascii="宋体" w:hAnsi="宋体" w:cs="宋体" w:hint="eastAsia"/>
          <w:sz w:val="24"/>
          <w:lang w:eastAsia="zh-Hans"/>
        </w:rPr>
        <w:t>意</w:t>
      </w:r>
      <w:r>
        <w:rPr>
          <w:rFonts w:ascii="宋体" w:hAnsi="宋体" w:cs="宋体"/>
          <w:sz w:val="24"/>
        </w:rPr>
        <w:t>】</w:t>
      </w:r>
      <w:r>
        <w:rPr>
          <w:rFonts w:ascii="宋体" w:hAnsi="宋体" w:cs="宋体" w:hint="eastAsia"/>
          <w:sz w:val="24"/>
          <w:lang w:eastAsia="zh-Hans"/>
        </w:rPr>
        <w:t>廖内洛</w:t>
      </w:r>
      <w:r>
        <w:rPr>
          <w:rFonts w:ascii="宋体" w:hAnsi="宋体" w:cs="宋体"/>
          <w:sz w:val="24"/>
          <w:lang w:eastAsia="zh-Hans"/>
        </w:rPr>
        <w:t>·</w:t>
      </w:r>
      <w:r>
        <w:rPr>
          <w:rFonts w:ascii="宋体" w:hAnsi="宋体" w:cs="宋体" w:hint="eastAsia"/>
          <w:sz w:val="24"/>
          <w:lang w:eastAsia="zh-Hans"/>
        </w:rPr>
        <w:t>文杜里</w:t>
      </w:r>
      <w:r>
        <w:rPr>
          <w:rFonts w:ascii="宋体" w:hAnsi="宋体" w:cs="宋体"/>
          <w:sz w:val="24"/>
          <w:lang w:eastAsia="zh-Hans"/>
        </w:rPr>
        <w:t>，</w:t>
      </w:r>
      <w:r>
        <w:rPr>
          <w:rFonts w:ascii="宋体" w:hAnsi="宋体" w:cs="宋体" w:hint="eastAsia"/>
          <w:sz w:val="24"/>
          <w:lang w:eastAsia="zh-Hans"/>
        </w:rPr>
        <w:t>商务印书馆</w:t>
      </w:r>
      <w:r>
        <w:rPr>
          <w:rFonts w:ascii="宋体" w:hAnsi="宋体" w:cs="宋体"/>
          <w:sz w:val="24"/>
          <w:lang w:eastAsia="zh-Hans"/>
        </w:rPr>
        <w:t>，</w:t>
      </w:r>
      <w:r>
        <w:rPr>
          <w:rFonts w:ascii="宋体" w:hAnsi="宋体" w:cs="宋体"/>
          <w:sz w:val="24"/>
          <w:lang w:eastAsia="zh-Hans"/>
        </w:rPr>
        <w:t>2002</w:t>
      </w:r>
      <w:r>
        <w:rPr>
          <w:rFonts w:ascii="宋体" w:hAnsi="宋体" w:cs="宋体" w:hint="eastAsia"/>
          <w:sz w:val="24"/>
          <w:lang w:eastAsia="zh-Hans"/>
        </w:rPr>
        <w:t>年</w:t>
      </w:r>
      <w:r>
        <w:rPr>
          <w:rFonts w:ascii="宋体" w:hAnsi="宋体" w:cs="宋体"/>
          <w:sz w:val="24"/>
          <w:lang w:eastAsia="zh-Hans"/>
        </w:rPr>
        <w:t>，</w:t>
      </w:r>
      <w:r>
        <w:rPr>
          <w:rFonts w:ascii="宋体" w:hAnsi="宋体" w:cs="宋体" w:hint="eastAsia"/>
          <w:sz w:val="24"/>
          <w:lang w:eastAsia="zh-Hans"/>
        </w:rPr>
        <w:t>第</w:t>
      </w:r>
      <w:r>
        <w:rPr>
          <w:rFonts w:ascii="宋体" w:hAnsi="宋体" w:cs="宋体"/>
          <w:sz w:val="24"/>
          <w:lang w:eastAsia="zh-Hans"/>
        </w:rPr>
        <w:t>1</w:t>
      </w:r>
      <w:r>
        <w:rPr>
          <w:rFonts w:ascii="宋体" w:hAnsi="宋体" w:cs="宋体" w:hint="eastAsia"/>
          <w:sz w:val="24"/>
        </w:rPr>
        <w:tab/>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w:t>
      </w:r>
      <w:r>
        <w:rPr>
          <w:rFonts w:ascii="宋体" w:hAnsi="宋体" w:cs="宋体" w:hint="eastAsia"/>
          <w:sz w:val="24"/>
          <w:lang w:eastAsia="zh-Hans"/>
        </w:rPr>
        <w:t>艺术批评学</w:t>
      </w:r>
      <w:r>
        <w:rPr>
          <w:rFonts w:ascii="宋体" w:hAnsi="宋体" w:cs="宋体" w:hint="eastAsia"/>
          <w:sz w:val="24"/>
        </w:rPr>
        <w:t>》，</w:t>
      </w:r>
      <w:r>
        <w:rPr>
          <w:rFonts w:ascii="宋体" w:hAnsi="宋体" w:cs="宋体" w:hint="eastAsia"/>
          <w:sz w:val="24"/>
          <w:lang w:eastAsia="zh-Hans"/>
        </w:rPr>
        <w:t>黄宗贤等</w:t>
      </w:r>
      <w:r>
        <w:rPr>
          <w:rFonts w:ascii="宋体" w:hAnsi="宋体" w:cs="宋体" w:hint="eastAsia"/>
          <w:sz w:val="24"/>
        </w:rPr>
        <w:t>，</w:t>
      </w:r>
      <w:r>
        <w:rPr>
          <w:rFonts w:ascii="宋体" w:hAnsi="宋体" w:cs="宋体" w:hint="eastAsia"/>
          <w:sz w:val="24"/>
          <w:lang w:eastAsia="zh-Hans"/>
        </w:rPr>
        <w:t>河北美术</w:t>
      </w:r>
      <w:r>
        <w:rPr>
          <w:rFonts w:ascii="宋体" w:hAnsi="宋体" w:cs="宋体" w:hint="eastAsia"/>
          <w:sz w:val="24"/>
        </w:rPr>
        <w:t>出版社，</w:t>
      </w:r>
      <w:r>
        <w:rPr>
          <w:rFonts w:ascii="宋体" w:hAnsi="宋体" w:cs="宋体" w:hint="eastAsia"/>
          <w:sz w:val="24"/>
        </w:rPr>
        <w:t>20</w:t>
      </w:r>
      <w:r>
        <w:rPr>
          <w:rFonts w:ascii="宋体" w:hAnsi="宋体" w:cs="宋体"/>
          <w:sz w:val="24"/>
        </w:rPr>
        <w:t>08</w:t>
      </w:r>
      <w:r>
        <w:rPr>
          <w:rFonts w:ascii="宋体" w:hAnsi="宋体" w:cs="宋体" w:hint="eastAsia"/>
          <w:sz w:val="24"/>
          <w:lang w:eastAsia="zh-Hans"/>
        </w:rPr>
        <w:t>年</w:t>
      </w:r>
      <w:r>
        <w:rPr>
          <w:rFonts w:ascii="宋体" w:hAnsi="宋体" w:cs="宋体" w:hint="eastAsia"/>
          <w:sz w:val="24"/>
        </w:rPr>
        <w:t>，第</w:t>
      </w:r>
      <w:r>
        <w:rPr>
          <w:rFonts w:ascii="宋体" w:hAnsi="宋体" w:cs="宋体"/>
          <w:sz w:val="24"/>
        </w:rPr>
        <w:t>1</w:t>
      </w:r>
      <w:r>
        <w:rPr>
          <w:rFonts w:ascii="宋体" w:hAnsi="宋体" w:cs="宋体" w:hint="eastAsia"/>
          <w:sz w:val="24"/>
        </w:rPr>
        <w:t>版</w:t>
      </w:r>
      <w:r>
        <w:rPr>
          <w:rFonts w:ascii="宋体" w:hAnsi="宋体" w:cs="宋体"/>
          <w:sz w:val="24"/>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sz w:val="24"/>
        </w:rPr>
        <w:t>[3]</w:t>
      </w:r>
      <w:r>
        <w:rPr>
          <w:rFonts w:ascii="宋体" w:hAnsi="宋体" w:cs="宋体"/>
          <w:sz w:val="24"/>
        </w:rPr>
        <w:t>《</w:t>
      </w:r>
      <w:r>
        <w:rPr>
          <w:rFonts w:ascii="宋体" w:hAnsi="宋体" w:cs="宋体" w:hint="eastAsia"/>
          <w:sz w:val="24"/>
          <w:lang w:eastAsia="zh-Hans"/>
        </w:rPr>
        <w:t>中国艺术批评史</w:t>
      </w:r>
      <w:r>
        <w:rPr>
          <w:rFonts w:ascii="宋体" w:hAnsi="宋体" w:cs="宋体"/>
          <w:sz w:val="24"/>
          <w:lang w:eastAsia="zh-Hans"/>
        </w:rPr>
        <w:t>》，</w:t>
      </w:r>
      <w:r>
        <w:rPr>
          <w:rFonts w:ascii="宋体" w:hAnsi="宋体" w:cs="宋体" w:hint="eastAsia"/>
          <w:sz w:val="24"/>
          <w:lang w:eastAsia="zh-Hans"/>
        </w:rPr>
        <w:t>凌继尧</w:t>
      </w:r>
      <w:r>
        <w:rPr>
          <w:rFonts w:ascii="宋体" w:hAnsi="宋体" w:cs="宋体"/>
          <w:sz w:val="24"/>
          <w:lang w:eastAsia="zh-Hans"/>
        </w:rPr>
        <w:t>，</w:t>
      </w:r>
      <w:r>
        <w:rPr>
          <w:rFonts w:ascii="宋体" w:hAnsi="宋体" w:cs="宋体" w:hint="eastAsia"/>
          <w:sz w:val="24"/>
          <w:lang w:eastAsia="zh-Hans"/>
        </w:rPr>
        <w:t>上海人民出版社</w:t>
      </w:r>
      <w:r>
        <w:rPr>
          <w:rFonts w:ascii="宋体" w:hAnsi="宋体" w:cs="宋体"/>
          <w:sz w:val="24"/>
          <w:lang w:eastAsia="zh-Hans"/>
        </w:rPr>
        <w:t>，</w:t>
      </w:r>
      <w:r>
        <w:rPr>
          <w:rFonts w:ascii="宋体" w:hAnsi="宋体" w:cs="宋体"/>
          <w:sz w:val="24"/>
          <w:lang w:eastAsia="zh-Hans"/>
        </w:rPr>
        <w:t>2011</w:t>
      </w:r>
      <w:r>
        <w:rPr>
          <w:rFonts w:ascii="宋体" w:hAnsi="宋体" w:cs="宋体" w:hint="eastAsia"/>
          <w:sz w:val="24"/>
          <w:lang w:eastAsia="zh-Hans"/>
        </w:rPr>
        <w:t>年</w:t>
      </w:r>
      <w:r>
        <w:rPr>
          <w:rFonts w:ascii="宋体" w:hAnsi="宋体" w:cs="宋体"/>
          <w:sz w:val="24"/>
          <w:lang w:eastAsia="zh-Hans"/>
        </w:rPr>
        <w:t>，</w:t>
      </w:r>
      <w:r>
        <w:rPr>
          <w:rFonts w:ascii="宋体" w:hAnsi="宋体" w:cs="宋体" w:hint="eastAsia"/>
          <w:sz w:val="24"/>
          <w:lang w:eastAsia="zh-Hans"/>
        </w:rPr>
        <w:t>第</w:t>
      </w:r>
      <w:r>
        <w:rPr>
          <w:rFonts w:ascii="宋体" w:hAnsi="宋体" w:cs="宋体"/>
          <w:sz w:val="24"/>
          <w:lang w:eastAsia="zh-Hans"/>
        </w:rPr>
        <w:t>1</w:t>
      </w:r>
      <w:r>
        <w:rPr>
          <w:rFonts w:ascii="宋体" w:hAnsi="宋体" w:cs="宋体" w:hint="eastAsia"/>
          <w:sz w:val="24"/>
          <w:lang w:eastAsia="zh-Hans"/>
        </w:rPr>
        <w:t>版</w:t>
      </w:r>
      <w:r>
        <w:rPr>
          <w:rFonts w:ascii="宋体" w:hAnsi="宋体" w:cs="宋体"/>
          <w:sz w:val="24"/>
          <w:lang w:eastAsia="zh-Hans"/>
        </w:rPr>
        <w:t>。</w:t>
      </w:r>
    </w:p>
    <w:p w:rsidR="008361E5" w:rsidRDefault="009E072C">
      <w:pPr>
        <w:spacing w:line="360" w:lineRule="auto"/>
        <w:ind w:firstLineChars="200" w:firstLine="480"/>
        <w:jc w:val="left"/>
        <w:rPr>
          <w:rFonts w:ascii="宋体" w:hAnsi="宋体" w:cs="宋体"/>
          <w:sz w:val="24"/>
          <w:lang w:eastAsia="zh-Hans"/>
        </w:rPr>
      </w:pPr>
      <w:r>
        <w:rPr>
          <w:rFonts w:ascii="宋体" w:hAnsi="宋体" w:cs="宋体"/>
          <w:sz w:val="24"/>
          <w:lang w:eastAsia="zh-Hans"/>
        </w:rPr>
        <w:t xml:space="preserve">[4] </w:t>
      </w:r>
      <w:r>
        <w:rPr>
          <w:rFonts w:ascii="宋体" w:hAnsi="宋体" w:cs="宋体"/>
          <w:sz w:val="24"/>
          <w:lang w:eastAsia="zh-Hans"/>
        </w:rPr>
        <w:t>《</w:t>
      </w:r>
      <w:r>
        <w:rPr>
          <w:rFonts w:ascii="宋体" w:hAnsi="宋体" w:cs="宋体" w:hint="eastAsia"/>
          <w:sz w:val="24"/>
          <w:lang w:eastAsia="zh-Hans"/>
        </w:rPr>
        <w:t>艺术史批评术语</w:t>
      </w:r>
      <w:r>
        <w:rPr>
          <w:rFonts w:ascii="宋体" w:hAnsi="宋体" w:cs="宋体"/>
          <w:sz w:val="24"/>
          <w:lang w:eastAsia="zh-Hans"/>
        </w:rPr>
        <w:t>》，【</w:t>
      </w:r>
      <w:r>
        <w:rPr>
          <w:rFonts w:ascii="宋体" w:hAnsi="宋体" w:cs="宋体" w:hint="eastAsia"/>
          <w:sz w:val="24"/>
          <w:lang w:eastAsia="zh-Hans"/>
        </w:rPr>
        <w:t>美</w:t>
      </w:r>
      <w:r>
        <w:rPr>
          <w:rFonts w:ascii="宋体" w:hAnsi="宋体" w:cs="宋体"/>
          <w:sz w:val="24"/>
          <w:lang w:eastAsia="zh-Hans"/>
        </w:rPr>
        <w:t>】</w:t>
      </w:r>
      <w:r>
        <w:rPr>
          <w:rFonts w:ascii="宋体" w:hAnsi="宋体" w:cs="宋体" w:hint="eastAsia"/>
          <w:sz w:val="24"/>
          <w:lang w:eastAsia="zh-Hans"/>
        </w:rPr>
        <w:t>罗伯特</w:t>
      </w:r>
      <w:r>
        <w:rPr>
          <w:rFonts w:ascii="宋体" w:hAnsi="宋体" w:cs="宋体"/>
          <w:sz w:val="24"/>
          <w:lang w:eastAsia="zh-Hans"/>
        </w:rPr>
        <w:t>·</w:t>
      </w:r>
      <w:r>
        <w:rPr>
          <w:rFonts w:ascii="宋体" w:hAnsi="宋体" w:cs="宋体" w:hint="eastAsia"/>
          <w:sz w:val="24"/>
          <w:lang w:eastAsia="zh-Hans"/>
        </w:rPr>
        <w:t>S</w:t>
      </w:r>
      <w:r>
        <w:rPr>
          <w:rFonts w:ascii="宋体" w:hAnsi="宋体" w:cs="宋体"/>
          <w:sz w:val="24"/>
          <w:lang w:eastAsia="zh-Hans"/>
        </w:rPr>
        <w:t>·</w:t>
      </w:r>
      <w:r>
        <w:rPr>
          <w:rFonts w:ascii="宋体" w:hAnsi="宋体" w:cs="宋体" w:hint="eastAsia"/>
          <w:sz w:val="24"/>
          <w:lang w:eastAsia="zh-Hans"/>
        </w:rPr>
        <w:t>纳尔逊</w:t>
      </w:r>
      <w:r>
        <w:rPr>
          <w:rFonts w:ascii="宋体" w:hAnsi="宋体" w:cs="宋体"/>
          <w:sz w:val="24"/>
          <w:lang w:eastAsia="zh-Hans"/>
        </w:rPr>
        <w:t>，</w:t>
      </w:r>
      <w:r>
        <w:rPr>
          <w:rFonts w:ascii="宋体" w:hAnsi="宋体" w:cs="宋体"/>
          <w:sz w:val="24"/>
          <w:lang w:eastAsia="zh-Hans"/>
        </w:rPr>
        <w:t>2022</w:t>
      </w:r>
      <w:r>
        <w:rPr>
          <w:rFonts w:ascii="宋体" w:hAnsi="宋体" w:cs="宋体" w:hint="eastAsia"/>
          <w:sz w:val="24"/>
          <w:lang w:eastAsia="zh-Hans"/>
        </w:rPr>
        <w:t>年</w:t>
      </w:r>
      <w:r>
        <w:rPr>
          <w:rFonts w:ascii="宋体" w:hAnsi="宋体" w:cs="宋体"/>
          <w:sz w:val="24"/>
          <w:lang w:eastAsia="zh-Hans"/>
        </w:rPr>
        <w:t>，</w:t>
      </w:r>
      <w:r>
        <w:rPr>
          <w:rFonts w:ascii="宋体" w:hAnsi="宋体" w:cs="宋体" w:hint="eastAsia"/>
          <w:sz w:val="24"/>
          <w:lang w:eastAsia="zh-Hans"/>
        </w:rPr>
        <w:t>第</w:t>
      </w:r>
      <w:r>
        <w:rPr>
          <w:rFonts w:ascii="宋体" w:hAnsi="宋体" w:cs="宋体"/>
          <w:sz w:val="24"/>
          <w:lang w:eastAsia="zh-Hans"/>
        </w:rPr>
        <w:t>1</w:t>
      </w:r>
      <w:r>
        <w:rPr>
          <w:rFonts w:ascii="宋体" w:hAnsi="宋体" w:cs="宋体" w:hint="eastAsia"/>
          <w:sz w:val="24"/>
          <w:lang w:eastAsia="zh-Hans"/>
        </w:rPr>
        <w:lastRenderedPageBreak/>
        <w:t>版</w:t>
      </w:r>
      <w:r>
        <w:rPr>
          <w:rFonts w:ascii="宋体" w:hAnsi="宋体" w:cs="宋体"/>
          <w:sz w:val="24"/>
          <w:lang w:eastAsia="zh-Hans"/>
        </w:rPr>
        <w:t>。</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35</w:t>
      </w:r>
      <w:r>
        <w:rPr>
          <w:rFonts w:ascii="宋体" w:hAnsi="宋体" w:cs="宋体" w:hint="eastAsia"/>
          <w:sz w:val="24"/>
        </w:rPr>
        <w:t>、</w:t>
      </w:r>
      <w:r>
        <w:rPr>
          <w:rFonts w:ascii="宋体" w:hAnsi="宋体" w:cs="宋体" w:hint="eastAsia"/>
          <w:sz w:val="24"/>
        </w:rPr>
        <w:t>《安全防范与应急管理</w:t>
      </w:r>
      <w:r>
        <w:rPr>
          <w:rFonts w:ascii="宋体" w:hAnsi="宋体" w:cs="宋体" w:hint="eastAsia"/>
          <w:sz w:val="24"/>
        </w:rPr>
        <w:t xml:space="preserve"> </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sz w:val="24"/>
        </w:rPr>
        <w:t>261</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旅游应急管理</w:t>
      </w:r>
      <w:r>
        <w:rPr>
          <w:rFonts w:hint="eastAsia"/>
          <w:sz w:val="24"/>
        </w:rPr>
        <w:t>（</w:t>
      </w:r>
      <w:r>
        <w:rPr>
          <w:sz w:val="24"/>
        </w:rPr>
        <w:t xml:space="preserve">Tourism </w:t>
      </w:r>
      <w:r>
        <w:rPr>
          <w:rFonts w:hint="eastAsia"/>
          <w:sz w:val="24"/>
        </w:rPr>
        <w:t>E</w:t>
      </w:r>
      <w:r>
        <w:rPr>
          <w:sz w:val="24"/>
        </w:rPr>
        <w:t xml:space="preserve">mergency </w:t>
      </w:r>
      <w:r>
        <w:rPr>
          <w:rFonts w:hint="eastAsia"/>
          <w:sz w:val="24"/>
        </w:rPr>
        <w:t>M</w:t>
      </w:r>
      <w:r>
        <w:rPr>
          <w:sz w:val="24"/>
        </w:rPr>
        <w:t>anagement</w:t>
      </w:r>
      <w:r>
        <w:rPr>
          <w:rFonts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内容提要：通过本课程的教学，使本科生了解</w:t>
      </w:r>
      <w:bookmarkStart w:id="9" w:name="_Hlk136894186"/>
      <w:r>
        <w:rPr>
          <w:rFonts w:ascii="宋体" w:hAnsi="宋体" w:cs="宋体" w:hint="eastAsia"/>
          <w:sz w:val="24"/>
        </w:rPr>
        <w:t>旅游安全与应急</w:t>
      </w:r>
      <w:bookmarkEnd w:id="9"/>
      <w:r>
        <w:rPr>
          <w:rFonts w:ascii="宋体" w:hAnsi="宋体" w:cs="宋体" w:hint="eastAsia"/>
          <w:sz w:val="24"/>
        </w:rPr>
        <w:t>管理的基础知</w:t>
      </w:r>
      <w:r>
        <w:rPr>
          <w:rFonts w:ascii="宋体" w:hAnsi="宋体" w:cs="宋体" w:hint="eastAsia"/>
          <w:sz w:val="24"/>
        </w:rPr>
        <w:tab/>
      </w:r>
      <w:r>
        <w:rPr>
          <w:rFonts w:ascii="宋体" w:hAnsi="宋体" w:cs="宋体" w:hint="eastAsia"/>
          <w:sz w:val="24"/>
        </w:rPr>
        <w:t>识，掌握旅游安全与应急管理的基本概念和旅游安全与应急工作的理论、方</w:t>
      </w:r>
      <w:r>
        <w:rPr>
          <w:rFonts w:ascii="宋体" w:hAnsi="宋体" w:cs="宋体" w:hint="eastAsia"/>
          <w:sz w:val="24"/>
        </w:rPr>
        <w:tab/>
      </w:r>
      <w:r>
        <w:rPr>
          <w:rFonts w:ascii="宋体" w:hAnsi="宋体" w:cs="宋体" w:hint="eastAsia"/>
          <w:sz w:val="24"/>
        </w:rPr>
        <w:t>法，并结合案例讨论使学生熟练掌握课程规定的内容，帮助学生树立安全与</w:t>
      </w:r>
      <w:r>
        <w:rPr>
          <w:rFonts w:ascii="宋体" w:hAnsi="宋体" w:cs="宋体" w:hint="eastAsia"/>
          <w:sz w:val="24"/>
        </w:rPr>
        <w:tab/>
      </w:r>
      <w:r>
        <w:rPr>
          <w:rFonts w:ascii="宋体" w:hAnsi="宋体" w:cs="宋体" w:hint="eastAsia"/>
          <w:sz w:val="24"/>
        </w:rPr>
        <w:t>应急观念和思想，培养学生独立思考的能力，为他们以后从事相关实践工作</w:t>
      </w:r>
      <w:r>
        <w:rPr>
          <w:rFonts w:ascii="宋体" w:hAnsi="宋体" w:cs="宋体" w:hint="eastAsia"/>
          <w:sz w:val="24"/>
        </w:rPr>
        <w:tab/>
      </w:r>
      <w:r>
        <w:rPr>
          <w:rFonts w:ascii="宋体" w:hAnsi="宋体" w:cs="宋体" w:hint="eastAsia"/>
          <w:sz w:val="24"/>
        </w:rPr>
        <w:t>和理论研究奠定基础。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先修课程：《管理学原理》</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教材：《旅游应急管理》，谢朝武，中国旅游出版社，</w:t>
      </w:r>
      <w:r>
        <w:rPr>
          <w:rFonts w:ascii="宋体" w:hAnsi="宋体" w:cs="宋体" w:hint="eastAsia"/>
          <w:sz w:val="24"/>
        </w:rPr>
        <w:t>201</w:t>
      </w:r>
      <w:r>
        <w:rPr>
          <w:rFonts w:ascii="宋体" w:hAnsi="宋体" w:cs="宋体"/>
          <w:sz w:val="24"/>
        </w:rPr>
        <w:t>3</w:t>
      </w:r>
      <w:r>
        <w:rPr>
          <w:rFonts w:ascii="宋体" w:hAnsi="宋体" w:cs="宋体" w:hint="eastAsia"/>
          <w:sz w:val="24"/>
        </w:rPr>
        <w:t>，第</w:t>
      </w:r>
      <w:r>
        <w:rPr>
          <w:rFonts w:ascii="宋体" w:hAnsi="宋体" w:cs="宋体"/>
          <w:sz w:val="24"/>
        </w:rPr>
        <w:t>1</w:t>
      </w:r>
      <w:r>
        <w:rPr>
          <w:rFonts w:ascii="宋体" w:hAnsi="宋体" w:cs="宋体" w:hint="eastAsia"/>
          <w:sz w:val="24"/>
        </w:rPr>
        <w:t>版，</w:t>
      </w:r>
      <w:r>
        <w:rPr>
          <w:rFonts w:ascii="宋体" w:hAnsi="宋体" w:cs="宋体" w:hint="eastAsia"/>
          <w:sz w:val="24"/>
        </w:rPr>
        <w:t>ISBN</w:t>
      </w:r>
      <w:r>
        <w:rPr>
          <w:rFonts w:ascii="宋体" w:hAnsi="宋体" w:cs="宋体" w:hint="eastAsia"/>
          <w:sz w:val="24"/>
        </w:rPr>
        <w:t>：</w:t>
      </w:r>
      <w:r>
        <w:rPr>
          <w:rFonts w:ascii="宋体" w:hAnsi="宋体" w:cs="宋体" w:hint="eastAsia"/>
          <w:sz w:val="24"/>
        </w:rPr>
        <w:tab/>
      </w:r>
      <w:r>
        <w:rPr>
          <w:rFonts w:ascii="宋体" w:hAnsi="宋体" w:cs="宋体" w:hint="eastAsia"/>
          <w:sz w:val="24"/>
        </w:rPr>
        <w:t>9787503247880</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《旅游安全管理》，孔邦杰著，格致出版社，</w:t>
      </w:r>
      <w:r>
        <w:rPr>
          <w:rFonts w:ascii="宋体" w:hAnsi="宋体" w:cs="宋体" w:hint="eastAsia"/>
          <w:sz w:val="24"/>
        </w:rPr>
        <w:t>2015</w:t>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r>
        <w:rPr>
          <w:rFonts w:ascii="宋体" w:hAnsi="宋体" w:cs="宋体" w:hint="eastAsia"/>
          <w:sz w:val="24"/>
        </w:rPr>
        <w:t>ISBN</w:t>
      </w:r>
      <w:r>
        <w:rPr>
          <w:rFonts w:ascii="宋体" w:hAnsi="宋体" w:cs="宋体" w:hint="eastAsia"/>
          <w:sz w:val="24"/>
        </w:rPr>
        <w:t>：</w:t>
      </w:r>
      <w:r>
        <w:rPr>
          <w:rFonts w:ascii="宋体" w:hAnsi="宋体" w:cs="宋体" w:hint="eastAsia"/>
          <w:sz w:val="24"/>
        </w:rPr>
        <w:tab/>
      </w:r>
      <w:r>
        <w:rPr>
          <w:rFonts w:ascii="宋体" w:hAnsi="宋体" w:cs="宋体" w:hint="eastAsia"/>
          <w:sz w:val="24"/>
        </w:rPr>
        <w:t>9787543225596</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《旅游安全管理——有效地管理旅行风险与安全的策略》，</w:t>
      </w:r>
      <w:r>
        <w:rPr>
          <w:rFonts w:ascii="宋体" w:hAnsi="宋体" w:cs="宋体" w:hint="eastAsia"/>
          <w:sz w:val="24"/>
        </w:rPr>
        <w:t>[</w:t>
      </w:r>
      <w:r>
        <w:rPr>
          <w:rFonts w:ascii="宋体" w:hAnsi="宋体" w:cs="宋体" w:hint="eastAsia"/>
          <w:sz w:val="24"/>
        </w:rPr>
        <w:t>美</w:t>
      </w:r>
      <w:r>
        <w:rPr>
          <w:rFonts w:ascii="宋体" w:hAnsi="宋体" w:cs="宋体" w:hint="eastAsia"/>
          <w:sz w:val="24"/>
        </w:rPr>
        <w:t>]</w:t>
      </w:r>
      <w:r>
        <w:rPr>
          <w:rFonts w:ascii="宋体" w:hAnsi="宋体" w:cs="宋体" w:hint="eastAsia"/>
          <w:sz w:val="24"/>
        </w:rPr>
        <w:t>彼得·</w:t>
      </w:r>
      <w:r>
        <w:rPr>
          <w:rFonts w:ascii="宋体" w:hAnsi="宋体" w:cs="宋体" w:hint="eastAsia"/>
          <w:sz w:val="24"/>
        </w:rPr>
        <w:t>E.</w:t>
      </w:r>
      <w:r>
        <w:rPr>
          <w:rFonts w:ascii="宋体" w:hAnsi="宋体" w:cs="宋体" w:hint="eastAsia"/>
          <w:sz w:val="24"/>
        </w:rPr>
        <w:tab/>
      </w:r>
      <w:r>
        <w:rPr>
          <w:rFonts w:ascii="宋体" w:hAnsi="宋体" w:cs="宋体" w:hint="eastAsia"/>
          <w:sz w:val="24"/>
        </w:rPr>
        <w:t>塔洛著</w:t>
      </w:r>
      <w:r>
        <w:rPr>
          <w:rFonts w:ascii="宋体" w:hAnsi="宋体" w:cs="宋体" w:hint="eastAsia"/>
          <w:sz w:val="24"/>
        </w:rPr>
        <w:t xml:space="preserve"> |</w:t>
      </w:r>
      <w:r>
        <w:rPr>
          <w:rFonts w:ascii="宋体" w:hAnsi="宋体" w:cs="宋体" w:hint="eastAsia"/>
          <w:sz w:val="24"/>
        </w:rPr>
        <w:t>李秀清</w:t>
      </w:r>
      <w:r>
        <w:rPr>
          <w:rFonts w:ascii="宋体" w:hAnsi="宋体" w:cs="宋体" w:hint="eastAsia"/>
          <w:sz w:val="24"/>
        </w:rPr>
        <w:t xml:space="preserve"> </w:t>
      </w:r>
      <w:r>
        <w:rPr>
          <w:rFonts w:ascii="宋体" w:hAnsi="宋体" w:cs="宋体" w:hint="eastAsia"/>
          <w:sz w:val="24"/>
        </w:rPr>
        <w:t>林虹</w:t>
      </w:r>
      <w:r>
        <w:rPr>
          <w:rFonts w:ascii="宋体" w:hAnsi="宋体" w:cs="宋体" w:hint="eastAsia"/>
          <w:sz w:val="24"/>
        </w:rPr>
        <w:t xml:space="preserve"> </w:t>
      </w:r>
      <w:r>
        <w:rPr>
          <w:rFonts w:ascii="宋体" w:hAnsi="宋体" w:cs="宋体" w:hint="eastAsia"/>
          <w:sz w:val="24"/>
        </w:rPr>
        <w:t>译，商务印书馆，</w:t>
      </w:r>
      <w:r>
        <w:rPr>
          <w:rFonts w:ascii="宋体" w:hAnsi="宋体" w:cs="宋体" w:hint="eastAsia"/>
          <w:sz w:val="24"/>
        </w:rPr>
        <w:t>201</w:t>
      </w:r>
      <w:r>
        <w:rPr>
          <w:rFonts w:ascii="宋体" w:hAnsi="宋体" w:cs="宋体"/>
          <w:sz w:val="24"/>
        </w:rPr>
        <w:t>8</w:t>
      </w:r>
      <w:r>
        <w:rPr>
          <w:rFonts w:ascii="宋体" w:hAnsi="宋体" w:cs="宋体" w:hint="eastAsia"/>
          <w:sz w:val="24"/>
        </w:rPr>
        <w:t>，第</w:t>
      </w:r>
      <w:r>
        <w:rPr>
          <w:rFonts w:ascii="宋体" w:hAnsi="宋体" w:cs="宋体"/>
          <w:sz w:val="24"/>
        </w:rPr>
        <w:t>1</w:t>
      </w:r>
      <w:r>
        <w:rPr>
          <w:rFonts w:ascii="宋体" w:hAnsi="宋体" w:cs="宋体" w:hint="eastAsia"/>
          <w:sz w:val="24"/>
        </w:rPr>
        <w:t>版，</w:t>
      </w:r>
      <w:r>
        <w:rPr>
          <w:rFonts w:ascii="宋体" w:hAnsi="宋体" w:cs="宋体"/>
          <w:sz w:val="24"/>
        </w:rPr>
        <w:t>ISBN:9787100166362</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《中国旅游安全救援体系构建研究》，翟向坤著，旅游教育出版社，</w:t>
      </w:r>
      <w:r>
        <w:rPr>
          <w:rFonts w:ascii="宋体" w:hAnsi="宋体" w:cs="宋体" w:hint="eastAsia"/>
          <w:sz w:val="24"/>
        </w:rPr>
        <w:t>2</w:t>
      </w:r>
      <w:r>
        <w:rPr>
          <w:rFonts w:ascii="宋体" w:hAnsi="宋体" w:cs="宋体"/>
          <w:sz w:val="24"/>
        </w:rPr>
        <w:t>012</w:t>
      </w:r>
      <w:r>
        <w:rPr>
          <w:rFonts w:ascii="宋体" w:hAnsi="宋体" w:cs="宋体" w:hint="eastAsia"/>
          <w:sz w:val="24"/>
        </w:rPr>
        <w:tab/>
      </w:r>
      <w:r>
        <w:rPr>
          <w:rFonts w:ascii="宋体" w:hAnsi="宋体" w:cs="宋体" w:hint="eastAsia"/>
          <w:sz w:val="24"/>
        </w:rPr>
        <w:t>年</w:t>
      </w:r>
      <w:r>
        <w:rPr>
          <w:rFonts w:ascii="宋体" w:hAnsi="宋体" w:cs="宋体" w:hint="eastAsia"/>
          <w:sz w:val="24"/>
        </w:rPr>
        <w:t>8</w:t>
      </w:r>
      <w:r>
        <w:rPr>
          <w:rFonts w:ascii="宋体" w:hAnsi="宋体" w:cs="宋体" w:hint="eastAsia"/>
          <w:sz w:val="24"/>
        </w:rPr>
        <w:t>月，第</w:t>
      </w:r>
      <w:r>
        <w:rPr>
          <w:rFonts w:ascii="宋体" w:hAnsi="宋体" w:cs="宋体"/>
          <w:sz w:val="24"/>
        </w:rPr>
        <w:t>1</w:t>
      </w:r>
      <w:r>
        <w:rPr>
          <w:rFonts w:ascii="宋体" w:hAnsi="宋体" w:cs="宋体" w:hint="eastAsia"/>
          <w:sz w:val="24"/>
        </w:rPr>
        <w:t>版，</w:t>
      </w:r>
      <w:r>
        <w:rPr>
          <w:rFonts w:ascii="宋体" w:hAnsi="宋体" w:cs="宋体" w:hint="eastAsia"/>
          <w:sz w:val="24"/>
        </w:rPr>
        <w:t>ISBN</w:t>
      </w:r>
      <w:r>
        <w:rPr>
          <w:rFonts w:ascii="宋体" w:hAnsi="宋体" w:cs="宋体" w:hint="eastAsia"/>
          <w:sz w:val="24"/>
        </w:rPr>
        <w:t>：</w:t>
      </w:r>
      <w:r>
        <w:rPr>
          <w:rFonts w:ascii="宋体" w:hAnsi="宋体" w:cs="宋体" w:hint="eastAsia"/>
          <w:sz w:val="24"/>
        </w:rPr>
        <w:t>9787563724642</w:t>
      </w:r>
    </w:p>
    <w:p w:rsidR="008361E5" w:rsidRDefault="009E072C">
      <w:pPr>
        <w:spacing w:line="360" w:lineRule="auto"/>
        <w:jc w:val="left"/>
        <w:rPr>
          <w:rFonts w:ascii="宋体" w:hAnsi="宋体" w:cs="宋体"/>
          <w:sz w:val="24"/>
          <w:u w:val="dash"/>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36</w:t>
      </w:r>
      <w:r>
        <w:rPr>
          <w:rFonts w:ascii="宋体" w:hAnsi="宋体" w:cs="宋体" w:hint="eastAsia"/>
          <w:sz w:val="24"/>
        </w:rPr>
        <w:t>、</w:t>
      </w:r>
      <w:r>
        <w:rPr>
          <w:rFonts w:ascii="宋体" w:hAnsi="宋体" w:cs="宋体" w:hint="eastAsia"/>
          <w:sz w:val="24"/>
        </w:rPr>
        <w:t>《中英文应用文写作》课程简介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sz w:val="24"/>
        </w:rPr>
        <w:t>16</w:t>
      </w:r>
      <w:r>
        <w:rPr>
          <w:rFonts w:ascii="宋体" w:hAnsi="宋体" w:cs="宋体" w:hint="eastAsia"/>
          <w:sz w:val="24"/>
        </w:rPr>
        <w:t>15</w:t>
      </w:r>
      <w:r>
        <w:rPr>
          <w:rFonts w:ascii="宋体" w:hAnsi="宋体" w:cs="宋体" w:hint="eastAsia"/>
          <w:sz w:val="24"/>
        </w:rPr>
        <w:t xml:space="preserve">  </w:t>
      </w:r>
      <w:r>
        <w:rPr>
          <w:rFonts w:ascii="宋体" w:hAnsi="宋体" w:cs="宋体" w:hint="eastAsia"/>
          <w:sz w:val="24"/>
        </w:rPr>
        <w:t>中英文应用文写作（</w:t>
      </w:r>
      <w:r>
        <w:rPr>
          <w:rFonts w:ascii="宋体" w:hAnsi="宋体" w:cs="宋体"/>
          <w:sz w:val="24"/>
        </w:rPr>
        <w:t>Practical Writing</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sz w:val="24"/>
        </w:rPr>
        <w:t>36</w:t>
      </w:r>
      <w:r>
        <w:rPr>
          <w:rFonts w:ascii="宋体" w:hAnsi="宋体" w:cs="宋体" w:hint="eastAsia"/>
          <w:sz w:val="24"/>
        </w:rPr>
        <w:t>学时（讲授</w:t>
      </w:r>
      <w:r>
        <w:rPr>
          <w:rFonts w:ascii="宋体" w:hAnsi="宋体" w:cs="宋体"/>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内容提要：通过本课程教学，可以使学生掌握中英文应用文写作的基础知</w:t>
      </w:r>
      <w:r>
        <w:rPr>
          <w:rFonts w:ascii="宋体" w:hAnsi="宋体" w:cs="宋体" w:hint="eastAsia"/>
          <w:sz w:val="24"/>
        </w:rPr>
        <w:lastRenderedPageBreak/>
        <w:t>识</w:t>
      </w:r>
      <w:r>
        <w:rPr>
          <w:rFonts w:ascii="宋体" w:hAnsi="宋体" w:cs="宋体" w:hint="eastAsia"/>
          <w:sz w:val="24"/>
        </w:rPr>
        <w:tab/>
      </w:r>
      <w:r>
        <w:rPr>
          <w:rFonts w:ascii="宋体" w:hAnsi="宋体" w:cs="宋体" w:hint="eastAsia"/>
          <w:sz w:val="24"/>
        </w:rPr>
        <w:t>和技能，注重中英文应用文写作能力的培养和训练。本课程突出日常工作、</w:t>
      </w:r>
      <w:r>
        <w:rPr>
          <w:rFonts w:ascii="宋体" w:hAnsi="宋体" w:cs="宋体" w:hint="eastAsia"/>
          <w:sz w:val="24"/>
        </w:rPr>
        <w:tab/>
      </w:r>
      <w:r>
        <w:rPr>
          <w:rFonts w:ascii="宋体" w:hAnsi="宋体" w:cs="宋体" w:hint="eastAsia"/>
          <w:sz w:val="24"/>
        </w:rPr>
        <w:t>学习和生活中比较常用的应用文，将重点放在常用的文体上，讲深讲透，并</w:t>
      </w:r>
      <w:r>
        <w:rPr>
          <w:rFonts w:ascii="宋体" w:hAnsi="宋体" w:cs="宋体" w:hint="eastAsia"/>
          <w:sz w:val="24"/>
        </w:rPr>
        <w:tab/>
      </w:r>
      <w:r>
        <w:rPr>
          <w:rFonts w:ascii="宋体" w:hAnsi="宋体" w:cs="宋体" w:hint="eastAsia"/>
          <w:sz w:val="24"/>
        </w:rPr>
        <w:t>且利用新近的、大篇幅的例文，有助于学生对各种应用文体的把握和运用。</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先修课程：《综合英语》</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教材：《应用文写作（第五版）》，夏晓鸣，张剑平，首都经济贸易大学出</w:t>
      </w:r>
      <w:r>
        <w:rPr>
          <w:rFonts w:ascii="宋体" w:hAnsi="宋体" w:cs="宋体" w:hint="eastAsia"/>
          <w:sz w:val="24"/>
        </w:rPr>
        <w:tab/>
      </w:r>
      <w:r>
        <w:rPr>
          <w:rFonts w:ascii="宋体" w:hAnsi="宋体" w:cs="宋体" w:hint="eastAsia"/>
          <w:sz w:val="24"/>
        </w:rPr>
        <w:t>版社，</w:t>
      </w:r>
      <w:r>
        <w:rPr>
          <w:rFonts w:ascii="宋体" w:hAnsi="宋体" w:cs="宋体" w:hint="eastAsia"/>
          <w:sz w:val="24"/>
        </w:rPr>
        <w:t>2018</w:t>
      </w:r>
      <w:r>
        <w:rPr>
          <w:rFonts w:ascii="宋体" w:hAnsi="宋体" w:cs="宋体" w:hint="eastAsia"/>
          <w:sz w:val="24"/>
        </w:rPr>
        <w:t>，</w:t>
      </w:r>
      <w:r>
        <w:rPr>
          <w:rFonts w:ascii="宋体" w:hAnsi="宋体" w:cs="宋体" w:hint="eastAsia"/>
          <w:sz w:val="24"/>
        </w:rPr>
        <w:t>第</w:t>
      </w:r>
      <w:r>
        <w:rPr>
          <w:rFonts w:ascii="宋体" w:hAnsi="宋体" w:cs="宋体" w:hint="eastAsia"/>
          <w:sz w:val="24"/>
        </w:rPr>
        <w:t>5</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《新编现代应用文写作与范例大全》，刘畅，清华大学出版社，</w:t>
      </w:r>
      <w:r>
        <w:rPr>
          <w:rFonts w:ascii="宋体" w:hAnsi="宋体" w:cs="宋体" w:hint="eastAsia"/>
          <w:sz w:val="24"/>
        </w:rPr>
        <w:t>2019</w:t>
      </w:r>
      <w:r>
        <w:rPr>
          <w:rFonts w:ascii="宋体" w:hAnsi="宋体" w:cs="宋体" w:hint="eastAsia"/>
          <w:sz w:val="24"/>
        </w:rPr>
        <w:t>年，</w:t>
      </w:r>
      <w:r>
        <w:rPr>
          <w:rFonts w:ascii="宋体" w:hAnsi="宋体" w:cs="宋体" w:hint="eastAsia"/>
          <w:sz w:val="24"/>
        </w:rPr>
        <w:tab/>
      </w:r>
      <w:r>
        <w:rPr>
          <w:rFonts w:ascii="宋体" w:hAnsi="宋体" w:cs="宋体" w:hint="eastAsia"/>
          <w:sz w:val="24"/>
        </w:rPr>
        <w:t>第</w:t>
      </w:r>
      <w:r>
        <w:rPr>
          <w:rFonts w:ascii="宋体" w:hAnsi="宋体" w:cs="宋体" w:hint="eastAsia"/>
          <w:sz w:val="24"/>
        </w:rPr>
        <w:t>2</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《李特－布朗英文写作手册》，（英）福勒，阿伦，北京大学出版社，</w:t>
      </w:r>
      <w:r>
        <w:rPr>
          <w:rFonts w:ascii="宋体" w:hAnsi="宋体" w:cs="宋体" w:hint="eastAsia"/>
          <w:sz w:val="24"/>
        </w:rPr>
        <w:tab/>
      </w:r>
      <w:r>
        <w:rPr>
          <w:rFonts w:ascii="宋体" w:hAnsi="宋体" w:cs="宋体" w:hint="eastAsia"/>
          <w:sz w:val="24"/>
        </w:rPr>
        <w:t>2007</w:t>
      </w:r>
      <w:r>
        <w:rPr>
          <w:rFonts w:ascii="宋体" w:hAnsi="宋体" w:cs="宋体" w:hint="eastAsia"/>
          <w:sz w:val="24"/>
        </w:rPr>
        <w:t>年，第</w:t>
      </w:r>
      <w:r>
        <w:rPr>
          <w:rFonts w:ascii="宋体" w:hAnsi="宋体" w:cs="宋体" w:hint="eastAsia"/>
          <w:sz w:val="24"/>
        </w:rPr>
        <w:t>1</w:t>
      </w:r>
      <w:r>
        <w:rPr>
          <w:rFonts w:ascii="宋体" w:hAnsi="宋体" w:cs="宋体" w:hint="eastAsia"/>
          <w:sz w:val="24"/>
        </w:rPr>
        <w:t>版。</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8361E5">
      <w:pPr>
        <w:pStyle w:val="2"/>
        <w:ind w:firstLineChars="0" w:firstLine="0"/>
      </w:pPr>
    </w:p>
    <w:p w:rsidR="008361E5" w:rsidRDefault="008361E5">
      <w:pPr>
        <w:pStyle w:val="2"/>
        <w:ind w:firstLine="480"/>
      </w:pPr>
    </w:p>
    <w:p w:rsidR="008361E5" w:rsidRDefault="009E072C">
      <w:pPr>
        <w:spacing w:line="360" w:lineRule="auto"/>
        <w:jc w:val="left"/>
        <w:rPr>
          <w:rFonts w:ascii="宋体" w:hAnsi="宋体"/>
          <w:color w:val="000000"/>
          <w:sz w:val="24"/>
        </w:rPr>
      </w:pPr>
      <w:r>
        <w:rPr>
          <w:rFonts w:ascii="宋体" w:hAnsi="宋体" w:cs="宋体" w:hint="eastAsia"/>
          <w:sz w:val="24"/>
        </w:rPr>
        <w:t>37</w:t>
      </w:r>
      <w:r>
        <w:rPr>
          <w:rFonts w:ascii="宋体" w:hAnsi="宋体" w:cs="宋体" w:hint="eastAsia"/>
          <w:sz w:val="24"/>
        </w:rPr>
        <w:t>、</w:t>
      </w:r>
      <w:r>
        <w:rPr>
          <w:rFonts w:ascii="宋体" w:hAnsi="宋体" w:hint="eastAsia"/>
          <w:color w:val="000000"/>
          <w:sz w:val="24"/>
        </w:rPr>
        <w:t>《课程与教学基本原理》课程简介</w:t>
      </w:r>
      <w:r>
        <w:rPr>
          <w:rFonts w:ascii="宋体" w:hAnsi="宋体" w:hint="eastAsia"/>
          <w:color w:val="000000"/>
          <w:sz w:val="24"/>
        </w:rPr>
        <w:t xml:space="preserve">                </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课程编号</w:t>
      </w:r>
      <w:r>
        <w:rPr>
          <w:rFonts w:ascii="宋体" w:hAnsi="宋体" w:hint="eastAsia"/>
          <w:color w:val="000000"/>
          <w:sz w:val="24"/>
        </w:rPr>
        <w:t xml:space="preserve">  23323052616    </w:t>
      </w:r>
    </w:p>
    <w:p w:rsidR="008361E5" w:rsidRDefault="009E072C">
      <w:pPr>
        <w:spacing w:line="360" w:lineRule="auto"/>
        <w:ind w:firstLineChars="200" w:firstLine="480"/>
        <w:jc w:val="left"/>
        <w:rPr>
          <w:color w:val="000000"/>
          <w:sz w:val="24"/>
        </w:rPr>
      </w:pPr>
      <w:r>
        <w:rPr>
          <w:rFonts w:ascii="宋体" w:hAnsi="宋体" w:hint="eastAsia"/>
          <w:color w:val="000000"/>
          <w:sz w:val="24"/>
        </w:rPr>
        <w:t>课程与教学基本原理</w:t>
      </w:r>
      <w:r>
        <w:rPr>
          <w:color w:val="000000"/>
          <w:sz w:val="24"/>
        </w:rPr>
        <w:t>（</w:t>
      </w:r>
      <w:r>
        <w:rPr>
          <w:color w:val="000000"/>
          <w:sz w:val="24"/>
        </w:rPr>
        <w:t>Basic Principles of</w:t>
      </w:r>
      <w:r>
        <w:rPr>
          <w:color w:val="000000"/>
          <w:sz w:val="24"/>
        </w:rPr>
        <w:t xml:space="preserve"> Curriculum and Instruction</w:t>
      </w:r>
      <w:r>
        <w:rPr>
          <w:color w:val="000000"/>
          <w:sz w:val="24"/>
        </w:rPr>
        <w:t>）</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课程类型：专业任选</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周学时：</w:t>
      </w:r>
      <w:r>
        <w:rPr>
          <w:rFonts w:ascii="宋体" w:hAnsi="宋体" w:hint="eastAsia"/>
          <w:color w:val="000000"/>
          <w:sz w:val="24"/>
        </w:rPr>
        <w:t xml:space="preserve">2  </w:t>
      </w:r>
      <w:r>
        <w:rPr>
          <w:rFonts w:ascii="宋体" w:hAnsi="宋体" w:hint="eastAsia"/>
          <w:color w:val="000000"/>
          <w:sz w:val="24"/>
        </w:rPr>
        <w:t>总学时</w:t>
      </w:r>
      <w:r>
        <w:rPr>
          <w:rFonts w:ascii="宋体" w:hAnsi="宋体" w:hint="eastAsia"/>
          <w:color w:val="000000"/>
          <w:sz w:val="24"/>
        </w:rPr>
        <w:t>36</w:t>
      </w:r>
      <w:r>
        <w:rPr>
          <w:rFonts w:ascii="宋体" w:hAnsi="宋体" w:hint="eastAsia"/>
          <w:color w:val="000000"/>
          <w:sz w:val="24"/>
        </w:rPr>
        <w:t>学时（讲授</w:t>
      </w:r>
      <w:r>
        <w:rPr>
          <w:rFonts w:ascii="宋体" w:hAnsi="宋体" w:hint="eastAsia"/>
          <w:color w:val="000000"/>
          <w:sz w:val="24"/>
        </w:rPr>
        <w:t>36</w:t>
      </w:r>
      <w:r>
        <w:rPr>
          <w:rFonts w:ascii="宋体" w:hAnsi="宋体" w:hint="eastAsia"/>
          <w:color w:val="000000"/>
          <w:sz w:val="24"/>
        </w:rPr>
        <w:t>学时）</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内容提要：课程与教学理论发展及各课程理论、教学理论流派形成的背景和</w:t>
      </w:r>
      <w:r>
        <w:rPr>
          <w:rFonts w:ascii="宋体" w:hAnsi="宋体" w:hint="eastAsia"/>
          <w:color w:val="000000"/>
          <w:sz w:val="24"/>
        </w:rPr>
        <w:tab/>
      </w:r>
      <w:r>
        <w:rPr>
          <w:rFonts w:ascii="宋体" w:hAnsi="宋体" w:hint="eastAsia"/>
          <w:color w:val="000000"/>
          <w:sz w:val="24"/>
        </w:rPr>
        <w:t>主要观点；不同取向的课程与教学目标、特征及其之间的关系；课程与教学</w:t>
      </w:r>
      <w:r>
        <w:rPr>
          <w:rFonts w:ascii="宋体" w:hAnsi="宋体" w:hint="eastAsia"/>
          <w:color w:val="000000"/>
          <w:sz w:val="24"/>
        </w:rPr>
        <w:tab/>
      </w:r>
      <w:r>
        <w:rPr>
          <w:rFonts w:ascii="宋体" w:hAnsi="宋体" w:hint="eastAsia"/>
          <w:color w:val="000000"/>
          <w:sz w:val="24"/>
        </w:rPr>
        <w:t>组织的概念，各课程类型的特征、优势及缺陷，各教学组织形式的特征、优</w:t>
      </w:r>
      <w:r>
        <w:rPr>
          <w:rFonts w:ascii="宋体" w:hAnsi="宋体" w:hint="eastAsia"/>
          <w:color w:val="000000"/>
          <w:sz w:val="24"/>
        </w:rPr>
        <w:tab/>
      </w:r>
      <w:r>
        <w:rPr>
          <w:rFonts w:ascii="宋体" w:hAnsi="宋体" w:hint="eastAsia"/>
          <w:color w:val="000000"/>
          <w:sz w:val="24"/>
        </w:rPr>
        <w:t>势及缺陷；不同取向的课程与教学实施的特征及其之间的关系，各主要教学</w:t>
      </w:r>
      <w:r>
        <w:rPr>
          <w:rFonts w:ascii="宋体" w:hAnsi="宋体" w:hint="eastAsia"/>
          <w:color w:val="000000"/>
          <w:sz w:val="24"/>
        </w:rPr>
        <w:tab/>
      </w:r>
      <w:r>
        <w:rPr>
          <w:rFonts w:ascii="宋体" w:hAnsi="宋体" w:hint="eastAsia"/>
          <w:color w:val="000000"/>
          <w:sz w:val="24"/>
        </w:rPr>
        <w:t>模式和方法；课程与教学评价的功能、类型和优缺点等。</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先修课程：《专业导引课》</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教材：《课程与教学的基本原理》，泰勒著</w:t>
      </w:r>
      <w:r>
        <w:rPr>
          <w:rFonts w:ascii="宋体" w:hAnsi="宋体" w:hint="eastAsia"/>
          <w:color w:val="000000"/>
          <w:sz w:val="24"/>
        </w:rPr>
        <w:t>、罗康译，中国轻工业出版社，</w:t>
      </w:r>
      <w:r>
        <w:rPr>
          <w:rFonts w:ascii="宋体" w:hAnsi="宋体" w:hint="eastAsia"/>
          <w:color w:val="000000"/>
          <w:sz w:val="24"/>
        </w:rPr>
        <w:tab/>
        <w:t>2014</w:t>
      </w:r>
      <w:r>
        <w:rPr>
          <w:rFonts w:ascii="宋体" w:hAnsi="宋体" w:hint="eastAsia"/>
          <w:color w:val="000000"/>
          <w:sz w:val="24"/>
        </w:rPr>
        <w:t>年出版，第</w:t>
      </w:r>
      <w:r>
        <w:rPr>
          <w:rFonts w:ascii="宋体" w:hAnsi="宋体" w:hint="eastAsia"/>
          <w:color w:val="000000"/>
          <w:sz w:val="24"/>
        </w:rPr>
        <w:t>3</w:t>
      </w:r>
      <w:r>
        <w:rPr>
          <w:rFonts w:ascii="宋体" w:hAnsi="宋体" w:hint="eastAsia"/>
          <w:color w:val="000000"/>
          <w:sz w:val="24"/>
        </w:rPr>
        <w:t>版</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参考书目：</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《课程与教学论》，</w:t>
      </w:r>
      <w:r>
        <w:rPr>
          <w:rFonts w:ascii="宋体" w:hAnsi="宋体" w:hint="eastAsia"/>
          <w:color w:val="000000"/>
          <w:sz w:val="24"/>
        </w:rPr>
        <w:t>ISBN9787532071395</w:t>
      </w:r>
      <w:r>
        <w:rPr>
          <w:rFonts w:ascii="宋体" w:hAnsi="宋体" w:hint="eastAsia"/>
          <w:color w:val="000000"/>
          <w:sz w:val="24"/>
        </w:rPr>
        <w:t>，张华，上海教育出版社，</w:t>
      </w:r>
      <w:r>
        <w:rPr>
          <w:rFonts w:ascii="宋体" w:hAnsi="宋体" w:hint="eastAsia"/>
          <w:color w:val="000000"/>
          <w:sz w:val="24"/>
        </w:rPr>
        <w:lastRenderedPageBreak/>
        <w:t>2000</w:t>
      </w:r>
      <w:r>
        <w:rPr>
          <w:rFonts w:ascii="宋体" w:hAnsi="宋体" w:hint="eastAsia"/>
          <w:color w:val="000000"/>
          <w:sz w:val="24"/>
        </w:rPr>
        <w:tab/>
      </w:r>
      <w:r>
        <w:rPr>
          <w:rFonts w:ascii="宋体" w:hAnsi="宋体" w:hint="eastAsia"/>
          <w:color w:val="000000"/>
          <w:sz w:val="24"/>
        </w:rPr>
        <w:t>年出版，第</w:t>
      </w:r>
      <w:r>
        <w:rPr>
          <w:rFonts w:ascii="宋体" w:hAnsi="宋体" w:hint="eastAsia"/>
          <w:color w:val="000000"/>
          <w:sz w:val="24"/>
        </w:rPr>
        <w:t>1</w:t>
      </w:r>
      <w:r>
        <w:rPr>
          <w:rFonts w:ascii="宋体" w:hAnsi="宋体" w:hint="eastAsia"/>
          <w:color w:val="000000"/>
          <w:sz w:val="24"/>
        </w:rPr>
        <w:t>版</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《课程与教学论》，</w:t>
      </w:r>
      <w:r>
        <w:rPr>
          <w:rFonts w:ascii="宋体" w:hAnsi="宋体" w:hint="eastAsia"/>
          <w:color w:val="000000"/>
          <w:sz w:val="24"/>
        </w:rPr>
        <w:t>ISBN9787040482102</w:t>
      </w:r>
      <w:r>
        <w:rPr>
          <w:rFonts w:ascii="宋体" w:hAnsi="宋体" w:hint="eastAsia"/>
          <w:color w:val="000000"/>
          <w:sz w:val="24"/>
        </w:rPr>
        <w:t>，王本陆，高等教育出版社，</w:t>
      </w:r>
      <w:r>
        <w:rPr>
          <w:rFonts w:ascii="宋体" w:hAnsi="宋体" w:hint="eastAsia"/>
          <w:color w:val="000000"/>
          <w:sz w:val="24"/>
        </w:rPr>
        <w:t>2017</w:t>
      </w:r>
      <w:r>
        <w:rPr>
          <w:rFonts w:ascii="宋体" w:hAnsi="宋体" w:hint="eastAsia"/>
          <w:color w:val="000000"/>
          <w:sz w:val="24"/>
        </w:rPr>
        <w:tab/>
      </w:r>
      <w:r>
        <w:rPr>
          <w:rFonts w:ascii="宋体" w:hAnsi="宋体" w:hint="eastAsia"/>
          <w:color w:val="000000"/>
          <w:sz w:val="24"/>
        </w:rPr>
        <w:t>年出版，第</w:t>
      </w:r>
      <w:r>
        <w:rPr>
          <w:rFonts w:ascii="宋体" w:hAnsi="宋体" w:hint="eastAsia"/>
          <w:color w:val="000000"/>
          <w:sz w:val="24"/>
        </w:rPr>
        <w:t>3</w:t>
      </w:r>
      <w:r>
        <w:rPr>
          <w:rFonts w:ascii="宋体" w:hAnsi="宋体" w:hint="eastAsia"/>
          <w:color w:val="000000"/>
          <w:sz w:val="24"/>
        </w:rPr>
        <w:t>版</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《课程理论：课程的基础、原理与问题》，</w:t>
      </w:r>
      <w:r>
        <w:rPr>
          <w:rFonts w:ascii="宋体" w:hAnsi="宋体" w:hint="eastAsia"/>
          <w:color w:val="000000"/>
          <w:sz w:val="24"/>
        </w:rPr>
        <w:t>ISBN9787519123475</w:t>
      </w:r>
      <w:r>
        <w:rPr>
          <w:rFonts w:ascii="宋体" w:hAnsi="宋体" w:hint="eastAsia"/>
          <w:color w:val="000000"/>
          <w:sz w:val="24"/>
        </w:rPr>
        <w:t>，施良方，</w:t>
      </w:r>
      <w:r>
        <w:rPr>
          <w:rFonts w:ascii="宋体" w:hAnsi="宋体" w:hint="eastAsia"/>
          <w:color w:val="000000"/>
          <w:sz w:val="24"/>
        </w:rPr>
        <w:tab/>
        <w:t>2020</w:t>
      </w:r>
      <w:r>
        <w:rPr>
          <w:rFonts w:ascii="宋体" w:hAnsi="宋体" w:hint="eastAsia"/>
          <w:color w:val="000000"/>
          <w:sz w:val="24"/>
        </w:rPr>
        <w:t>年出版，第</w:t>
      </w:r>
      <w:r>
        <w:rPr>
          <w:rFonts w:ascii="宋体" w:hAnsi="宋体" w:hint="eastAsia"/>
          <w:color w:val="000000"/>
          <w:sz w:val="24"/>
        </w:rPr>
        <w:t>1</w:t>
      </w:r>
      <w:r>
        <w:rPr>
          <w:rFonts w:ascii="宋体" w:hAnsi="宋体" w:hint="eastAsia"/>
          <w:color w:val="000000"/>
          <w:sz w:val="24"/>
        </w:rPr>
        <w:t>版</w:t>
      </w:r>
    </w:p>
    <w:p w:rsidR="008361E5" w:rsidRDefault="009E072C">
      <w:pPr>
        <w:spacing w:line="360" w:lineRule="auto"/>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《教学论》，</w:t>
      </w:r>
      <w:r>
        <w:rPr>
          <w:rFonts w:ascii="宋体" w:hAnsi="宋体" w:hint="eastAsia"/>
          <w:color w:val="000000"/>
          <w:sz w:val="24"/>
        </w:rPr>
        <w:t>ISBN9787107070907</w:t>
      </w:r>
      <w:r>
        <w:rPr>
          <w:rFonts w:ascii="宋体" w:hAnsi="宋体" w:hint="eastAsia"/>
          <w:color w:val="000000"/>
          <w:sz w:val="24"/>
        </w:rPr>
        <w:t>，李秉德，</w:t>
      </w:r>
      <w:r>
        <w:rPr>
          <w:rFonts w:ascii="宋体" w:hAnsi="宋体" w:hint="eastAsia"/>
          <w:color w:val="000000"/>
          <w:sz w:val="24"/>
        </w:rPr>
        <w:t>2001</w:t>
      </w:r>
      <w:r>
        <w:rPr>
          <w:rFonts w:ascii="宋体" w:hAnsi="宋体" w:hint="eastAsia"/>
          <w:color w:val="000000"/>
          <w:sz w:val="24"/>
        </w:rPr>
        <w:t>年出版，第</w:t>
      </w:r>
      <w:r>
        <w:rPr>
          <w:rFonts w:ascii="宋体" w:hAnsi="宋体" w:hint="eastAsia"/>
          <w:color w:val="000000"/>
          <w:sz w:val="24"/>
        </w:rPr>
        <w:t>1</w:t>
      </w:r>
      <w:r>
        <w:rPr>
          <w:rFonts w:ascii="宋体" w:hAnsi="宋体" w:hint="eastAsia"/>
          <w:color w:val="000000"/>
          <w:sz w:val="24"/>
        </w:rPr>
        <w:t>版</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38</w:t>
      </w:r>
      <w:r>
        <w:rPr>
          <w:rFonts w:ascii="宋体" w:hAnsi="宋体" w:cs="宋体" w:hint="eastAsia"/>
          <w:sz w:val="24"/>
        </w:rPr>
        <w:t>、</w:t>
      </w:r>
      <w:r>
        <w:rPr>
          <w:rFonts w:ascii="宋体" w:hAnsi="宋体" w:cs="宋体" w:hint="eastAsia"/>
          <w:sz w:val="24"/>
        </w:rPr>
        <w:t>《中外民俗</w:t>
      </w:r>
      <w:r>
        <w:rPr>
          <w:rFonts w:ascii="宋体" w:hAnsi="宋体" w:cs="宋体" w:hint="eastAsia"/>
          <w:sz w:val="24"/>
        </w:rPr>
        <w:t>与文化</w:t>
      </w:r>
      <w:r>
        <w:rPr>
          <w:rFonts w:ascii="宋体" w:hAnsi="宋体" w:cs="宋体" w:hint="eastAsia"/>
          <w:sz w:val="24"/>
        </w:rPr>
        <w:t>》课程简介</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26</w:t>
      </w:r>
      <w:r>
        <w:rPr>
          <w:rFonts w:ascii="宋体" w:hAnsi="宋体" w:cs="宋体" w:hint="eastAsia"/>
          <w:sz w:val="24"/>
        </w:rPr>
        <w:t>20</w:t>
      </w:r>
      <w:r>
        <w:rPr>
          <w:rFonts w:ascii="宋体" w:hAnsi="宋体" w:cs="宋体" w:hint="eastAsia"/>
          <w:sz w:val="24"/>
        </w:rPr>
        <w:t xml:space="preserve">  </w:t>
      </w:r>
      <w:r>
        <w:rPr>
          <w:rFonts w:ascii="宋体" w:hAnsi="宋体" w:cs="宋体" w:hint="eastAsia"/>
          <w:sz w:val="24"/>
        </w:rPr>
        <w:t>《中外民俗</w:t>
      </w:r>
      <w:r>
        <w:rPr>
          <w:rFonts w:ascii="宋体" w:hAnsi="宋体" w:cs="宋体" w:hint="eastAsia"/>
          <w:sz w:val="24"/>
        </w:rPr>
        <w:t>与文化</w:t>
      </w:r>
      <w:r>
        <w:rPr>
          <w:rFonts w:ascii="宋体" w:hAnsi="宋体" w:cs="宋体" w:hint="eastAsia"/>
          <w:sz w:val="24"/>
        </w:rPr>
        <w:t>》</w:t>
      </w:r>
      <w:r>
        <w:rPr>
          <w:sz w:val="24"/>
        </w:rPr>
        <w:t xml:space="preserve">Chinese and Foreign Folk </w:t>
      </w:r>
      <w:r>
        <w:rPr>
          <w:rFonts w:hint="eastAsia"/>
          <w:sz w:val="24"/>
        </w:rPr>
        <w:tab/>
      </w:r>
      <w:r>
        <w:rPr>
          <w:rFonts w:hint="eastAsia"/>
          <w:sz w:val="24"/>
        </w:rPr>
        <w:tab/>
      </w:r>
      <w:r>
        <w:rPr>
          <w:sz w:val="24"/>
        </w:rPr>
        <w:t>Culture</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内容提要：通过本课程的教学，使本科生了解</w:t>
      </w:r>
      <w:r>
        <w:rPr>
          <w:rFonts w:ascii="宋体" w:hAnsi="宋体" w:cs="宋体" w:hint="eastAsia"/>
          <w:sz w:val="24"/>
        </w:rPr>
        <w:t>中外民俗的一般理论、基本知识的基础上，重点介绍了中国及世界不同国家、不同民族的民俗事象，特别是对中外服饰民俗、饮食民俗、居住民俗、交通民俗、农业民俗、工艺民俗、人生礼仪民俗、人际礼仪民俗、岁时节日民俗、游艺民俗、宗教信仰民俗等进行深入的分类介绍。本课程具有鲜明的民族性和丰富的知识性，通过民俗与历史、地理和旅游的有机结合，将国内外各民族的民俗呈现给学生。学生通过本门课程的学习，可以增强学生对历史文化和中外各民俗的认识，系统地掌握民俗的概念、基本特征和社会功能；使学生既能对各类风俗有所了解，又能根据民俗学的基本</w:t>
      </w:r>
      <w:r>
        <w:rPr>
          <w:rFonts w:ascii="宋体" w:hAnsi="宋体" w:cs="宋体" w:hint="eastAsia"/>
          <w:sz w:val="24"/>
        </w:rPr>
        <w:t>原理对众多民俗现象进行分析理解，掌握较为系统的民俗文化基础知识。</w:t>
      </w:r>
    </w:p>
    <w:p w:rsidR="008361E5" w:rsidRDefault="009E072C">
      <w:pPr>
        <w:spacing w:line="360" w:lineRule="auto"/>
        <w:ind w:firstLineChars="200" w:firstLine="480"/>
        <w:rPr>
          <w:rFonts w:ascii="宋体" w:hAnsi="宋体" w:cs="宋体"/>
          <w:sz w:val="24"/>
        </w:rPr>
      </w:pPr>
      <w:r>
        <w:rPr>
          <w:rFonts w:ascii="宋体" w:hAnsi="宋体" w:cs="宋体" w:hint="eastAsia"/>
          <w:sz w:val="24"/>
        </w:rPr>
        <w:t>先修课程：《</w:t>
      </w:r>
      <w:r>
        <w:rPr>
          <w:rFonts w:ascii="宋体" w:hAnsi="宋体" w:cs="宋体" w:hint="eastAsia"/>
          <w:sz w:val="24"/>
        </w:rPr>
        <w:t>中国文化概论</w:t>
      </w:r>
      <w:r>
        <w:rPr>
          <w:rFonts w:ascii="宋体" w:hAnsi="宋体" w:cs="宋体" w:hint="eastAsia"/>
          <w:sz w:val="24"/>
        </w:rPr>
        <w:t>》、《</w:t>
      </w:r>
      <w:r>
        <w:rPr>
          <w:rFonts w:ascii="宋体" w:hAnsi="宋体" w:cs="宋体" w:hint="eastAsia"/>
          <w:sz w:val="24"/>
        </w:rPr>
        <w:t>客源国概况</w:t>
      </w:r>
      <w:r>
        <w:rPr>
          <w:rFonts w:ascii="宋体" w:hAnsi="宋体" w:cs="宋体" w:hint="eastAsia"/>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教材：《课堂教学技能训练教程》，王莉编，陕西师范大学出版社，</w:t>
      </w:r>
      <w:r>
        <w:rPr>
          <w:rFonts w:ascii="宋体" w:hAnsi="宋体" w:cs="宋体" w:hint="eastAsia"/>
          <w:sz w:val="24"/>
        </w:rPr>
        <w:t>2016</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 xml:space="preserve">] </w:t>
      </w:r>
      <w:r>
        <w:rPr>
          <w:rFonts w:ascii="宋体" w:hAnsi="宋体" w:cs="宋体" w:hint="eastAsia"/>
          <w:sz w:val="24"/>
        </w:rPr>
        <w:t>钟敬文编：《民俗学概论》，上海人民出版社，</w:t>
      </w:r>
      <w:r>
        <w:rPr>
          <w:rFonts w:ascii="宋体" w:hAnsi="宋体" w:cs="宋体" w:hint="eastAsia"/>
          <w:sz w:val="24"/>
        </w:rPr>
        <w:t>1998</w:t>
      </w:r>
      <w:r>
        <w:rPr>
          <w:rFonts w:ascii="宋体" w:hAnsi="宋体" w:cs="宋体" w:hint="eastAsia"/>
          <w:sz w:val="24"/>
        </w:rPr>
        <w:t>年，上海</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苑利、顾军著：《中国民俗学教程》，光明日报出版社，</w:t>
      </w:r>
      <w:r>
        <w:rPr>
          <w:rFonts w:ascii="宋体" w:hAnsi="宋体" w:cs="宋体" w:hint="eastAsia"/>
          <w:sz w:val="24"/>
        </w:rPr>
        <w:t>2003</w:t>
      </w:r>
      <w:r>
        <w:rPr>
          <w:rFonts w:ascii="宋体" w:hAnsi="宋体" w:cs="宋体" w:hint="eastAsia"/>
          <w:sz w:val="24"/>
        </w:rPr>
        <w:t>年，北京</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叶涛、吴存浩著：《民俗学导论》，山东教育出版社，</w:t>
      </w:r>
      <w:r>
        <w:rPr>
          <w:rFonts w:ascii="宋体" w:hAnsi="宋体" w:cs="宋体" w:hint="eastAsia"/>
          <w:sz w:val="24"/>
        </w:rPr>
        <w:t>2002</w:t>
      </w:r>
      <w:r>
        <w:rPr>
          <w:rFonts w:ascii="宋体" w:hAnsi="宋体" w:cs="宋体" w:hint="eastAsia"/>
          <w:sz w:val="24"/>
        </w:rPr>
        <w:t>年，山东</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秦永洲著：《中国社会风俗史》，山东人民出版社，</w:t>
      </w:r>
      <w:r>
        <w:rPr>
          <w:rFonts w:ascii="宋体" w:hAnsi="宋体" w:cs="宋体" w:hint="eastAsia"/>
          <w:sz w:val="24"/>
        </w:rPr>
        <w:t>2000</w:t>
      </w:r>
      <w:r>
        <w:rPr>
          <w:rFonts w:ascii="宋体" w:hAnsi="宋体" w:cs="宋体" w:hint="eastAsia"/>
          <w:sz w:val="24"/>
        </w:rPr>
        <w:t>年，山东</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 xml:space="preserve">] </w:t>
      </w:r>
      <w:r>
        <w:rPr>
          <w:rFonts w:ascii="宋体" w:hAnsi="宋体" w:cs="宋体" w:hint="eastAsia"/>
          <w:sz w:val="24"/>
        </w:rPr>
        <w:t>方澜、孙廷忠著：《中外民俗》大连理工大学出版社，</w:t>
      </w:r>
      <w:r>
        <w:rPr>
          <w:rFonts w:ascii="宋体" w:hAnsi="宋体" w:cs="宋体" w:hint="eastAsia"/>
          <w:sz w:val="24"/>
        </w:rPr>
        <w:t>2009</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，大连</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 xml:space="preserve">] </w:t>
      </w:r>
      <w:r>
        <w:rPr>
          <w:rFonts w:ascii="宋体" w:hAnsi="宋体" w:cs="宋体" w:hint="eastAsia"/>
          <w:sz w:val="24"/>
        </w:rPr>
        <w:t>石应平著：《中外民俗概论》四川大学出版社，</w:t>
      </w:r>
      <w:r>
        <w:rPr>
          <w:rFonts w:ascii="宋体" w:hAnsi="宋体" w:cs="宋体" w:hint="eastAsia"/>
          <w:sz w:val="24"/>
        </w:rPr>
        <w:t>2002</w:t>
      </w:r>
      <w:r>
        <w:rPr>
          <w:rFonts w:ascii="宋体" w:hAnsi="宋体" w:cs="宋体" w:hint="eastAsia"/>
          <w:sz w:val="24"/>
        </w:rPr>
        <w:t>年，四川</w:t>
      </w:r>
    </w:p>
    <w:p w:rsidR="008361E5" w:rsidRDefault="009E072C">
      <w:pPr>
        <w:spacing w:line="360" w:lineRule="auto"/>
        <w:ind w:leftChars="200" w:left="42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 xml:space="preserve">] </w:t>
      </w:r>
      <w:r>
        <w:rPr>
          <w:rFonts w:ascii="宋体" w:hAnsi="宋体" w:cs="宋体" w:hint="eastAsia"/>
          <w:sz w:val="24"/>
        </w:rPr>
        <w:t>阿克斯特尔著：《礼仪与禁忌》上海译文出版社，</w:t>
      </w:r>
      <w:r>
        <w:rPr>
          <w:rFonts w:ascii="宋体" w:hAnsi="宋体" w:cs="宋体" w:hint="eastAsia"/>
          <w:sz w:val="24"/>
        </w:rPr>
        <w:t xml:space="preserve">1998 </w:t>
      </w:r>
      <w:r>
        <w:rPr>
          <w:rFonts w:ascii="宋体" w:hAnsi="宋体" w:cs="宋体" w:hint="eastAsia"/>
          <w:sz w:val="24"/>
        </w:rPr>
        <w:t>年，上海</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39</w:t>
      </w:r>
      <w:r>
        <w:rPr>
          <w:rFonts w:ascii="宋体" w:hAnsi="宋体" w:cs="宋体" w:hint="eastAsia"/>
          <w:sz w:val="24"/>
        </w:rPr>
        <w:t>、</w:t>
      </w:r>
      <w:r>
        <w:rPr>
          <w:rFonts w:ascii="宋体" w:hAnsi="宋体" w:cs="宋体" w:hint="eastAsia"/>
          <w:sz w:val="24"/>
        </w:rPr>
        <w:t>《课堂教学技能实训》课程简介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26</w:t>
      </w:r>
      <w:r>
        <w:rPr>
          <w:rFonts w:ascii="宋体" w:hAnsi="宋体" w:cs="宋体" w:hint="eastAsia"/>
          <w:sz w:val="24"/>
        </w:rPr>
        <w:t>18</w:t>
      </w:r>
      <w:r>
        <w:rPr>
          <w:rFonts w:ascii="宋体" w:hAnsi="宋体" w:cs="宋体" w:hint="eastAsia"/>
          <w:sz w:val="24"/>
        </w:rPr>
        <w:t xml:space="preserve">  </w:t>
      </w:r>
      <w:r>
        <w:rPr>
          <w:rFonts w:ascii="宋体" w:hAnsi="宋体" w:cs="宋体" w:hint="eastAsia"/>
          <w:sz w:val="24"/>
        </w:rPr>
        <w:t>课堂教学技能实训</w:t>
      </w:r>
      <w:r>
        <w:rPr>
          <w:sz w:val="24"/>
        </w:rPr>
        <w:t>（</w:t>
      </w:r>
      <w:r>
        <w:rPr>
          <w:sz w:val="24"/>
        </w:rPr>
        <w:t xml:space="preserve">Practical Training of </w:t>
      </w:r>
      <w:r>
        <w:rPr>
          <w:rFonts w:hint="eastAsia"/>
          <w:sz w:val="24"/>
        </w:rPr>
        <w:tab/>
      </w:r>
      <w:r>
        <w:rPr>
          <w:sz w:val="24"/>
        </w:rPr>
        <w:t xml:space="preserve">Classroom </w:t>
      </w:r>
      <w:r>
        <w:rPr>
          <w:rFonts w:hint="eastAsia"/>
          <w:sz w:val="24"/>
        </w:rPr>
        <w:tab/>
      </w:r>
      <w:r>
        <w:rPr>
          <w:sz w:val="24"/>
        </w:rPr>
        <w:t>Teaching Skills</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内容提要：通过本课程教学，训练和提高学生的教学行为能力，包括教学设</w:t>
      </w:r>
      <w:r>
        <w:rPr>
          <w:rFonts w:ascii="宋体" w:hAnsi="宋体" w:cs="宋体" w:hint="eastAsia"/>
          <w:sz w:val="24"/>
        </w:rPr>
        <w:tab/>
      </w:r>
      <w:r>
        <w:rPr>
          <w:rFonts w:ascii="宋体" w:hAnsi="宋体" w:cs="宋体" w:hint="eastAsia"/>
          <w:sz w:val="24"/>
        </w:rPr>
        <w:t>计能力、教学操作能力、教学评价能力和一定的教学行为研究及创新能力。</w:t>
      </w:r>
      <w:r>
        <w:rPr>
          <w:rFonts w:ascii="宋体" w:hAnsi="宋体" w:cs="宋体" w:hint="eastAsia"/>
          <w:sz w:val="24"/>
        </w:rPr>
        <w:tab/>
      </w:r>
      <w:r>
        <w:rPr>
          <w:rFonts w:ascii="宋体" w:hAnsi="宋体" w:cs="宋体" w:hint="eastAsia"/>
          <w:sz w:val="24"/>
        </w:rPr>
        <w:t>具体的分类教学目标是使学生：</w:t>
      </w:r>
    </w:p>
    <w:p w:rsidR="008361E5" w:rsidRDefault="009E072C">
      <w:pPr>
        <w:spacing w:line="360" w:lineRule="auto"/>
        <w:ind w:firstLine="420"/>
        <w:jc w:val="left"/>
        <w:rPr>
          <w:rFonts w:ascii="宋体" w:hAnsi="宋体" w:cs="宋体"/>
          <w:sz w:val="24"/>
        </w:rPr>
      </w:pPr>
      <w:r>
        <w:rPr>
          <w:rFonts w:ascii="宋体" w:hAnsi="宋体" w:cs="宋体" w:hint="eastAsia"/>
          <w:sz w:val="24"/>
        </w:rPr>
        <w:t>(1)</w:t>
      </w:r>
      <w:r>
        <w:rPr>
          <w:rFonts w:ascii="宋体" w:hAnsi="宋体" w:cs="宋体" w:hint="eastAsia"/>
          <w:sz w:val="24"/>
        </w:rPr>
        <w:t>理论和知识方面：了解教学活动过程中基本教学技能的类型；能理解各</w:t>
      </w:r>
      <w:r>
        <w:rPr>
          <w:rFonts w:ascii="宋体" w:hAnsi="宋体" w:cs="宋体" w:hint="eastAsia"/>
          <w:sz w:val="24"/>
        </w:rPr>
        <w:tab/>
      </w:r>
      <w:r>
        <w:rPr>
          <w:rFonts w:ascii="宋体" w:hAnsi="宋体" w:cs="宋体" w:hint="eastAsia"/>
          <w:sz w:val="24"/>
        </w:rPr>
        <w:t>项基本教学技能的概念；掌握各项教学技能的执行程序和要求；</w:t>
      </w:r>
    </w:p>
    <w:p w:rsidR="008361E5" w:rsidRDefault="009E072C">
      <w:pPr>
        <w:spacing w:line="360" w:lineRule="auto"/>
        <w:ind w:firstLine="420"/>
        <w:jc w:val="left"/>
        <w:rPr>
          <w:rFonts w:ascii="宋体" w:hAnsi="宋体" w:cs="宋体"/>
          <w:sz w:val="24"/>
        </w:rPr>
      </w:pPr>
      <w:r>
        <w:rPr>
          <w:rFonts w:ascii="宋体" w:hAnsi="宋体" w:cs="宋体" w:hint="eastAsia"/>
          <w:sz w:val="24"/>
        </w:rPr>
        <w:t>(2)</w:t>
      </w:r>
      <w:r>
        <w:rPr>
          <w:rFonts w:ascii="宋体" w:hAnsi="宋体" w:cs="宋体" w:hint="eastAsia"/>
          <w:sz w:val="24"/>
        </w:rPr>
        <w:t>能力和技能方面：能根据教学技术规范进行课堂教学设计与操作能根据</w:t>
      </w:r>
      <w:r>
        <w:rPr>
          <w:rFonts w:ascii="宋体" w:hAnsi="宋体" w:cs="宋体" w:hint="eastAsia"/>
          <w:sz w:val="24"/>
        </w:rPr>
        <w:tab/>
      </w:r>
      <w:r>
        <w:rPr>
          <w:rFonts w:ascii="宋体" w:hAnsi="宋体" w:cs="宋体" w:hint="eastAsia"/>
          <w:sz w:val="24"/>
        </w:rPr>
        <w:t>教学技术指标进行课堂教学评价；能在熟练掌握各项技术基本规程和要领的</w:t>
      </w:r>
      <w:r>
        <w:rPr>
          <w:rFonts w:ascii="宋体" w:hAnsi="宋体" w:cs="宋体" w:hint="eastAsia"/>
          <w:sz w:val="24"/>
        </w:rPr>
        <w:tab/>
      </w:r>
      <w:r>
        <w:rPr>
          <w:rFonts w:ascii="宋体" w:hAnsi="宋体" w:cs="宋体" w:hint="eastAsia"/>
          <w:sz w:val="24"/>
        </w:rPr>
        <w:t>基础上，进行有个性和创造性的教学操作；</w:t>
      </w:r>
    </w:p>
    <w:p w:rsidR="008361E5" w:rsidRDefault="009E072C">
      <w:pPr>
        <w:spacing w:line="360" w:lineRule="auto"/>
        <w:ind w:firstLine="42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）情感和态度方面：有对教学工作的兴趣、热情和责任感，对教师职业</w:t>
      </w:r>
      <w:r>
        <w:rPr>
          <w:rFonts w:ascii="宋体" w:hAnsi="宋体" w:cs="宋体" w:hint="eastAsia"/>
          <w:sz w:val="24"/>
        </w:rPr>
        <w:tab/>
      </w:r>
      <w:r>
        <w:rPr>
          <w:rFonts w:ascii="宋体" w:hAnsi="宋体" w:cs="宋体" w:hint="eastAsia"/>
          <w:sz w:val="24"/>
        </w:rPr>
        <w:t>的神圣感、使命感</w:t>
      </w:r>
    </w:p>
    <w:p w:rsidR="008361E5" w:rsidRDefault="009E072C">
      <w:pPr>
        <w:spacing w:line="360" w:lineRule="auto"/>
        <w:ind w:firstLineChars="200" w:firstLine="480"/>
        <w:rPr>
          <w:rFonts w:ascii="宋体" w:hAnsi="宋体" w:cs="宋体"/>
          <w:sz w:val="24"/>
        </w:rPr>
      </w:pPr>
      <w:r>
        <w:rPr>
          <w:rFonts w:ascii="宋体" w:hAnsi="宋体" w:cs="宋体" w:hint="eastAsia"/>
          <w:sz w:val="24"/>
        </w:rPr>
        <w:t>先修课程：《</w:t>
      </w:r>
      <w:r>
        <w:rPr>
          <w:rFonts w:ascii="宋体" w:hAnsi="宋体" w:cs="宋体" w:hint="eastAsia"/>
          <w:sz w:val="24"/>
        </w:rPr>
        <w:t>课程与</w:t>
      </w:r>
      <w:r>
        <w:rPr>
          <w:rFonts w:ascii="宋体" w:hAnsi="宋体" w:cs="宋体" w:hint="eastAsia"/>
          <w:sz w:val="24"/>
        </w:rPr>
        <w:t>教学基本原理》、《教学设计理论与方法》</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教材：《课堂教学技能训练教程》，王莉编，陕西师范大学出版社，</w:t>
      </w:r>
      <w:r>
        <w:rPr>
          <w:rFonts w:ascii="宋体" w:hAnsi="宋体" w:cs="宋体" w:hint="eastAsia"/>
          <w:sz w:val="24"/>
        </w:rPr>
        <w:t>2016</w:t>
      </w:r>
      <w:r>
        <w:rPr>
          <w:rFonts w:ascii="宋体" w:hAnsi="宋体" w:cs="宋体" w:hint="eastAsia"/>
          <w:sz w:val="24"/>
        </w:rPr>
        <w:t>，</w:t>
      </w:r>
      <w:r>
        <w:rPr>
          <w:rFonts w:ascii="宋体" w:hAnsi="宋体" w:cs="宋体" w:hint="eastAsia"/>
          <w:sz w:val="24"/>
        </w:rPr>
        <w:tab/>
      </w:r>
      <w:r>
        <w:rPr>
          <w:rFonts w:ascii="宋体" w:hAnsi="宋体" w:cs="宋体" w:hint="eastAsia"/>
          <w:sz w:val="24"/>
        </w:rPr>
        <w:t>第</w:t>
      </w:r>
      <w:r>
        <w:rPr>
          <w:rFonts w:ascii="宋体" w:hAnsi="宋体" w:cs="宋体" w:hint="eastAsia"/>
          <w:sz w:val="24"/>
        </w:rPr>
        <w:t>1</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[1] </w:t>
      </w:r>
      <w:r>
        <w:rPr>
          <w:rFonts w:ascii="宋体" w:hAnsi="宋体" w:cs="宋体" w:hint="eastAsia"/>
          <w:sz w:val="24"/>
        </w:rPr>
        <w:t>王晞等编著</w:t>
      </w:r>
      <w:r>
        <w:rPr>
          <w:rFonts w:ascii="宋体" w:hAnsi="宋体" w:cs="宋体"/>
          <w:sz w:val="24"/>
        </w:rPr>
        <w:t>.</w:t>
      </w:r>
      <w:r>
        <w:rPr>
          <w:rFonts w:ascii="宋体" w:hAnsi="宋体" w:cs="宋体"/>
          <w:sz w:val="24"/>
        </w:rPr>
        <w:t>《</w:t>
      </w:r>
      <w:r>
        <w:rPr>
          <w:rFonts w:ascii="宋体" w:hAnsi="宋体" w:cs="宋体" w:hint="eastAsia"/>
          <w:sz w:val="24"/>
        </w:rPr>
        <w:t>课堂教学技能</w:t>
      </w:r>
      <w:r>
        <w:rPr>
          <w:rFonts w:ascii="宋体" w:hAnsi="宋体" w:cs="宋体"/>
          <w:sz w:val="24"/>
        </w:rPr>
        <w:t>》（第</w:t>
      </w:r>
      <w:r>
        <w:rPr>
          <w:rFonts w:ascii="宋体" w:hAnsi="宋体" w:cs="宋体"/>
          <w:sz w:val="24"/>
        </w:rPr>
        <w:t>1</w:t>
      </w:r>
      <w:r>
        <w:rPr>
          <w:rFonts w:ascii="宋体" w:hAnsi="宋体" w:cs="宋体"/>
          <w:sz w:val="24"/>
        </w:rPr>
        <w:t>版），</w:t>
      </w:r>
      <w:r>
        <w:rPr>
          <w:rFonts w:ascii="宋体" w:hAnsi="宋体" w:cs="宋体" w:hint="eastAsia"/>
          <w:sz w:val="24"/>
        </w:rPr>
        <w:t>福建教育出版社</w:t>
      </w:r>
      <w:r>
        <w:rPr>
          <w:rFonts w:ascii="宋体" w:hAnsi="宋体" w:cs="宋体"/>
          <w:sz w:val="24"/>
        </w:rPr>
        <w:t>，</w:t>
      </w:r>
      <w:r>
        <w:rPr>
          <w:rFonts w:ascii="宋体" w:hAnsi="宋体" w:cs="宋体"/>
          <w:sz w:val="24"/>
        </w:rPr>
        <w:t>2014</w:t>
      </w:r>
      <w:r>
        <w:rPr>
          <w:rFonts w:ascii="宋体" w:hAnsi="宋体" w:cs="宋体" w:hint="eastAsia"/>
          <w:sz w:val="24"/>
        </w:rPr>
        <w:t>.</w:t>
      </w:r>
    </w:p>
    <w:p w:rsidR="008361E5" w:rsidRDefault="009E072C">
      <w:pPr>
        <w:spacing w:line="360" w:lineRule="auto"/>
        <w:ind w:firstLineChars="200" w:firstLine="480"/>
        <w:rPr>
          <w:rFonts w:ascii="宋体" w:hAnsi="宋体" w:cs="宋体"/>
          <w:sz w:val="24"/>
        </w:rPr>
      </w:pPr>
      <w:r>
        <w:rPr>
          <w:rFonts w:ascii="宋体" w:hAnsi="宋体" w:cs="宋体"/>
          <w:sz w:val="24"/>
        </w:rPr>
        <w:t xml:space="preserve">[2] </w:t>
      </w:r>
      <w:r>
        <w:rPr>
          <w:rFonts w:ascii="宋体" w:hAnsi="宋体" w:cs="宋体" w:hint="eastAsia"/>
          <w:sz w:val="24"/>
        </w:rPr>
        <w:t>李同胜，王统永主编</w:t>
      </w:r>
      <w:r>
        <w:rPr>
          <w:rFonts w:ascii="宋体" w:hAnsi="宋体" w:cs="宋体"/>
          <w:sz w:val="24"/>
        </w:rPr>
        <w:t>.</w:t>
      </w:r>
      <w:r>
        <w:rPr>
          <w:rFonts w:ascii="宋体" w:hAnsi="宋体" w:cs="宋体" w:hint="eastAsia"/>
          <w:sz w:val="24"/>
        </w:rPr>
        <w:t>《课堂教学技能训练教程》（第</w:t>
      </w:r>
      <w:r>
        <w:rPr>
          <w:rFonts w:ascii="宋体" w:hAnsi="宋体" w:cs="宋体" w:hint="eastAsia"/>
          <w:sz w:val="24"/>
        </w:rPr>
        <w:t>1</w:t>
      </w:r>
      <w:r>
        <w:rPr>
          <w:rFonts w:ascii="宋体" w:hAnsi="宋体" w:cs="宋体" w:hint="eastAsia"/>
          <w:sz w:val="24"/>
        </w:rPr>
        <w:t>版），人民出</w:t>
      </w:r>
      <w:r>
        <w:rPr>
          <w:rFonts w:ascii="宋体" w:hAnsi="宋体" w:cs="宋体" w:hint="eastAsia"/>
          <w:sz w:val="24"/>
        </w:rPr>
        <w:tab/>
      </w:r>
      <w:r>
        <w:rPr>
          <w:rFonts w:ascii="宋体" w:hAnsi="宋体" w:cs="宋体" w:hint="eastAsia"/>
          <w:sz w:val="24"/>
        </w:rPr>
        <w:t>版社，</w:t>
      </w:r>
      <w:r>
        <w:rPr>
          <w:rFonts w:ascii="宋体" w:hAnsi="宋体" w:cs="宋体" w:hint="eastAsia"/>
          <w:sz w:val="24"/>
        </w:rPr>
        <w:t>2012</w:t>
      </w:r>
    </w:p>
    <w:p w:rsidR="008361E5" w:rsidRDefault="009E072C">
      <w:pPr>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w:t>
      </w:r>
      <w:r>
        <w:rPr>
          <w:rFonts w:ascii="宋体" w:hAnsi="宋体" w:cs="宋体" w:hint="eastAsia"/>
          <w:sz w:val="24"/>
        </w:rPr>
        <w:t>《师范技能训练与达标》（第</w:t>
      </w:r>
      <w:r>
        <w:rPr>
          <w:rFonts w:ascii="宋体" w:hAnsi="宋体" w:cs="宋体" w:hint="eastAsia"/>
          <w:sz w:val="24"/>
        </w:rPr>
        <w:t>1</w:t>
      </w:r>
      <w:r>
        <w:rPr>
          <w:rFonts w:ascii="宋体" w:hAnsi="宋体" w:cs="宋体" w:hint="eastAsia"/>
          <w:sz w:val="24"/>
        </w:rPr>
        <w:t>版），人民出版社，</w:t>
      </w:r>
      <w:r>
        <w:rPr>
          <w:rFonts w:ascii="宋体" w:hAnsi="宋体" w:cs="宋体" w:hint="eastAsia"/>
          <w:sz w:val="24"/>
        </w:rPr>
        <w:t>2000</w:t>
      </w:r>
    </w:p>
    <w:p w:rsidR="008361E5" w:rsidRDefault="009E072C">
      <w:pPr>
        <w:spacing w:line="360" w:lineRule="auto"/>
        <w:ind w:firstLineChars="200" w:firstLine="480"/>
        <w:rPr>
          <w:rFonts w:ascii="宋体" w:hAnsi="宋体" w:cs="宋体"/>
          <w:sz w:val="24"/>
        </w:rPr>
      </w:pPr>
      <w:r>
        <w:rPr>
          <w:rFonts w:ascii="宋体" w:hAnsi="宋体" w:cs="宋体"/>
          <w:sz w:val="24"/>
        </w:rPr>
        <w:lastRenderedPageBreak/>
        <w:t>[4]</w:t>
      </w:r>
      <w:r>
        <w:rPr>
          <w:rFonts w:ascii="宋体" w:hAnsi="宋体" w:cs="宋体" w:hint="eastAsia"/>
          <w:sz w:val="24"/>
        </w:rPr>
        <w:t>刘文华编</w:t>
      </w:r>
      <w:r>
        <w:rPr>
          <w:rFonts w:ascii="宋体" w:hAnsi="宋体" w:cs="宋体"/>
          <w:sz w:val="24"/>
        </w:rPr>
        <w:t>.</w:t>
      </w:r>
      <w:r>
        <w:rPr>
          <w:rFonts w:ascii="宋体" w:hAnsi="宋体" w:cs="宋体" w:hint="eastAsia"/>
          <w:sz w:val="24"/>
        </w:rPr>
        <w:t>《课堂教学技能训练》（第</w:t>
      </w:r>
      <w:r>
        <w:rPr>
          <w:rFonts w:ascii="宋体" w:hAnsi="宋体" w:cs="宋体" w:hint="eastAsia"/>
          <w:sz w:val="24"/>
        </w:rPr>
        <w:t>1</w:t>
      </w:r>
      <w:r>
        <w:rPr>
          <w:rFonts w:ascii="宋体" w:hAnsi="宋体" w:cs="宋体" w:hint="eastAsia"/>
          <w:sz w:val="24"/>
        </w:rPr>
        <w:t>版），经济科学出版社，</w:t>
      </w:r>
      <w:r>
        <w:rPr>
          <w:rFonts w:ascii="宋体" w:hAnsi="宋体" w:cs="宋体" w:hint="eastAsia"/>
          <w:sz w:val="24"/>
        </w:rPr>
        <w:t>2018</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40</w:t>
      </w:r>
      <w:r>
        <w:rPr>
          <w:rFonts w:ascii="宋体" w:hAnsi="宋体" w:cs="宋体" w:hint="eastAsia"/>
          <w:sz w:val="24"/>
        </w:rPr>
        <w:t>、</w:t>
      </w:r>
      <w:r>
        <w:rPr>
          <w:rFonts w:ascii="宋体" w:hAnsi="宋体" w:cs="宋体" w:hint="eastAsia"/>
          <w:sz w:val="24"/>
        </w:rPr>
        <w:t>《文献检索与论文写作》课程简介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sz w:val="24"/>
        </w:rPr>
        <w:t>26</w:t>
      </w:r>
      <w:r>
        <w:rPr>
          <w:rFonts w:ascii="宋体" w:hAnsi="宋体" w:cs="宋体" w:hint="eastAsia"/>
          <w:sz w:val="24"/>
        </w:rPr>
        <w:t>19</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sz w:val="24"/>
        </w:rPr>
        <w:t>36</w:t>
      </w:r>
      <w:r>
        <w:rPr>
          <w:rFonts w:ascii="宋体" w:hAnsi="宋体" w:cs="宋体" w:hint="eastAsia"/>
          <w:sz w:val="24"/>
        </w:rPr>
        <w:t>学时（讲授</w:t>
      </w:r>
      <w:r>
        <w:rPr>
          <w:rFonts w:ascii="宋体" w:hAnsi="宋体" w:cs="宋体"/>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内容提要：本课程是一门融理论、方法、实践于一体的科学方法课，主要为</w:t>
      </w:r>
      <w:r>
        <w:rPr>
          <w:rFonts w:ascii="宋体" w:hAnsi="宋体" w:cs="宋体" w:hint="eastAsia"/>
          <w:sz w:val="24"/>
        </w:rPr>
        <w:tab/>
      </w:r>
      <w:r>
        <w:rPr>
          <w:rFonts w:ascii="宋体" w:hAnsi="宋体" w:cs="宋体" w:hint="eastAsia"/>
          <w:sz w:val="24"/>
        </w:rPr>
        <w:t>本科生提供文献信息检索、学术规范与论文写作方面的知识，通过本课程的</w:t>
      </w:r>
      <w:r>
        <w:rPr>
          <w:rFonts w:ascii="宋体" w:hAnsi="宋体" w:cs="宋体" w:hint="eastAsia"/>
          <w:sz w:val="24"/>
        </w:rPr>
        <w:tab/>
      </w:r>
      <w:r>
        <w:rPr>
          <w:rFonts w:ascii="宋体" w:hAnsi="宋体" w:cs="宋体" w:hint="eastAsia"/>
          <w:sz w:val="24"/>
        </w:rPr>
        <w:t>学习，使学生能够用科学的方法进行文献信息的收集、整理、加工和利用，</w:t>
      </w:r>
      <w:r>
        <w:rPr>
          <w:rFonts w:ascii="宋体" w:hAnsi="宋体" w:cs="宋体" w:hint="eastAsia"/>
          <w:sz w:val="24"/>
        </w:rPr>
        <w:tab/>
      </w:r>
      <w:r>
        <w:rPr>
          <w:rFonts w:ascii="宋体" w:hAnsi="宋体" w:cs="宋体" w:hint="eastAsia"/>
          <w:sz w:val="24"/>
        </w:rPr>
        <w:t>掌握学术论文的写作规范、撰写方法、写作要求等，提升学生的学习、研究</w:t>
      </w:r>
      <w:r>
        <w:rPr>
          <w:rFonts w:ascii="宋体" w:hAnsi="宋体" w:cs="宋体" w:hint="eastAsia"/>
          <w:sz w:val="24"/>
        </w:rPr>
        <w:tab/>
      </w:r>
      <w:r>
        <w:rPr>
          <w:rFonts w:ascii="宋体" w:hAnsi="宋体" w:cs="宋体" w:hint="eastAsia"/>
          <w:sz w:val="24"/>
        </w:rPr>
        <w:t>和创新能力，及文献检索能力和论文写作水平，为学生顺利撰写学年论文和</w:t>
      </w:r>
      <w:r>
        <w:rPr>
          <w:rFonts w:ascii="宋体" w:hAnsi="宋体" w:cs="宋体" w:hint="eastAsia"/>
          <w:sz w:val="24"/>
        </w:rPr>
        <w:tab/>
      </w:r>
      <w:r>
        <w:rPr>
          <w:rFonts w:ascii="宋体" w:hAnsi="宋体" w:cs="宋体" w:hint="eastAsia"/>
          <w:sz w:val="24"/>
        </w:rPr>
        <w:t>毕业论文打下基础。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本门课程的内容主要包含文献检索与论文写作两部分。其中文献检索部分主</w:t>
      </w:r>
      <w:r>
        <w:rPr>
          <w:rFonts w:ascii="宋体" w:hAnsi="宋体" w:cs="宋体" w:hint="eastAsia"/>
          <w:sz w:val="24"/>
        </w:rPr>
        <w:tab/>
      </w:r>
      <w:r>
        <w:rPr>
          <w:rFonts w:ascii="宋体" w:hAnsi="宋体" w:cs="宋体" w:hint="eastAsia"/>
          <w:sz w:val="24"/>
        </w:rPr>
        <w:t>要介绍各种文献的特点与分布，一些常用文献检索工具的编排组织规则和使</w:t>
      </w:r>
      <w:r>
        <w:rPr>
          <w:rFonts w:ascii="宋体" w:hAnsi="宋体" w:cs="宋体" w:hint="eastAsia"/>
          <w:sz w:val="24"/>
        </w:rPr>
        <w:tab/>
      </w:r>
      <w:r>
        <w:rPr>
          <w:rFonts w:ascii="宋体" w:hAnsi="宋体" w:cs="宋体" w:hint="eastAsia"/>
          <w:sz w:val="24"/>
        </w:rPr>
        <w:t>用方法，电子资源检索技术、境内外</w:t>
      </w:r>
      <w:r>
        <w:rPr>
          <w:rFonts w:ascii="宋体" w:hAnsi="宋体" w:cs="宋体" w:hint="eastAsia"/>
          <w:sz w:val="24"/>
        </w:rPr>
        <w:t>OA</w:t>
      </w:r>
      <w:r>
        <w:rPr>
          <w:rFonts w:ascii="宋体" w:hAnsi="宋体" w:cs="宋体" w:hint="eastAsia"/>
          <w:sz w:val="24"/>
        </w:rPr>
        <w:t>资源，经典的中外文题录或文摘数</w:t>
      </w:r>
      <w:r>
        <w:rPr>
          <w:rFonts w:ascii="宋体" w:hAnsi="宋体" w:cs="宋体" w:hint="eastAsia"/>
          <w:sz w:val="24"/>
        </w:rPr>
        <w:tab/>
      </w:r>
      <w:r>
        <w:rPr>
          <w:rFonts w:ascii="宋体" w:hAnsi="宋体" w:cs="宋体" w:hint="eastAsia"/>
          <w:sz w:val="24"/>
        </w:rPr>
        <w:t>据库、引文数据</w:t>
      </w:r>
      <w:r>
        <w:rPr>
          <w:rFonts w:ascii="宋体" w:hAnsi="宋体" w:cs="宋体" w:hint="eastAsia"/>
          <w:sz w:val="24"/>
        </w:rPr>
        <w:t>库、全文数据库的特点和检索技能，文献原文获取的技巧和</w:t>
      </w:r>
      <w:r>
        <w:rPr>
          <w:rFonts w:ascii="宋体" w:hAnsi="宋体" w:cs="宋体" w:hint="eastAsia"/>
          <w:sz w:val="24"/>
        </w:rPr>
        <w:tab/>
      </w:r>
      <w:r>
        <w:rPr>
          <w:rFonts w:ascii="宋体" w:hAnsi="宋体" w:cs="宋体" w:hint="eastAsia"/>
          <w:sz w:val="24"/>
        </w:rPr>
        <w:t>方法，纸质文献与电子资源合理使用的范畴。论文写作部分包括学术论文写</w:t>
      </w:r>
      <w:r>
        <w:rPr>
          <w:rFonts w:ascii="宋体" w:hAnsi="宋体" w:cs="宋体" w:hint="eastAsia"/>
          <w:sz w:val="24"/>
        </w:rPr>
        <w:tab/>
      </w:r>
      <w:r>
        <w:rPr>
          <w:rFonts w:ascii="宋体" w:hAnsi="宋体" w:cs="宋体" w:hint="eastAsia"/>
          <w:sz w:val="24"/>
        </w:rPr>
        <w:t>作概述与叙述规范、选题、材料准备、写作技巧、论文投稿与修改等内容。</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先修课程：《大学英语》</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教材：《文献信息检索与论文写作（第八版）》，王细荣、张佳、叶芳婷，</w:t>
      </w:r>
      <w:r>
        <w:rPr>
          <w:rFonts w:ascii="宋体" w:hAnsi="宋体" w:cs="宋体" w:hint="eastAsia"/>
          <w:sz w:val="24"/>
        </w:rPr>
        <w:tab/>
      </w:r>
      <w:r>
        <w:rPr>
          <w:rFonts w:ascii="宋体" w:hAnsi="宋体" w:cs="宋体" w:hint="eastAsia"/>
          <w:sz w:val="24"/>
        </w:rPr>
        <w:t>上海交通大学出版社，</w:t>
      </w:r>
      <w:r>
        <w:rPr>
          <w:rFonts w:ascii="宋体" w:hAnsi="宋体" w:cs="宋体" w:hint="eastAsia"/>
          <w:sz w:val="24"/>
        </w:rPr>
        <w:t>20</w:t>
      </w:r>
      <w:r>
        <w:rPr>
          <w:rFonts w:ascii="宋体" w:hAnsi="宋体" w:cs="宋体"/>
          <w:sz w:val="24"/>
        </w:rPr>
        <w:t>22</w:t>
      </w:r>
      <w:r>
        <w:rPr>
          <w:rFonts w:ascii="宋体" w:hAnsi="宋体" w:cs="宋体" w:hint="eastAsia"/>
          <w:sz w:val="24"/>
        </w:rPr>
        <w:t>，第</w:t>
      </w:r>
      <w:r>
        <w:rPr>
          <w:rFonts w:ascii="宋体" w:hAnsi="宋体" w:cs="宋体"/>
          <w:sz w:val="24"/>
        </w:rPr>
        <w:t>8</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万树、曾宪影，《文献检索与论文写作实训》，高等教育出版社，</w:t>
      </w:r>
      <w:r>
        <w:rPr>
          <w:rFonts w:ascii="宋体" w:hAnsi="宋体" w:cs="宋体" w:hint="eastAsia"/>
          <w:sz w:val="24"/>
        </w:rPr>
        <w:t>2023</w:t>
      </w:r>
      <w:r>
        <w:rPr>
          <w:rFonts w:ascii="宋体" w:hAnsi="宋体" w:cs="宋体" w:hint="eastAsia"/>
          <w:sz w:val="24"/>
        </w:rPr>
        <w:tab/>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何塞·</w:t>
      </w:r>
      <w:r>
        <w:rPr>
          <w:rFonts w:ascii="宋体" w:hAnsi="宋体" w:cs="宋体" w:hint="eastAsia"/>
          <w:sz w:val="24"/>
        </w:rPr>
        <w:t xml:space="preserve">L. </w:t>
      </w:r>
      <w:r>
        <w:rPr>
          <w:rFonts w:ascii="宋体" w:hAnsi="宋体" w:cs="宋体" w:hint="eastAsia"/>
          <w:sz w:val="24"/>
        </w:rPr>
        <w:t>加尔万、梅丽莎·</w:t>
      </w:r>
      <w:r>
        <w:rPr>
          <w:rFonts w:ascii="宋体" w:hAnsi="宋体" w:cs="宋体" w:hint="eastAsia"/>
          <w:sz w:val="24"/>
        </w:rPr>
        <w:t xml:space="preserve">C. </w:t>
      </w:r>
      <w:r>
        <w:rPr>
          <w:rFonts w:ascii="宋体" w:hAnsi="宋体" w:cs="宋体" w:hint="eastAsia"/>
          <w:sz w:val="24"/>
        </w:rPr>
        <w:t>加尔万，《文献综述写作》（第七版），</w:t>
      </w:r>
      <w:r>
        <w:rPr>
          <w:rFonts w:ascii="宋体" w:hAnsi="宋体" w:cs="宋体" w:hint="eastAsia"/>
          <w:sz w:val="24"/>
        </w:rPr>
        <w:tab/>
      </w:r>
      <w:r>
        <w:rPr>
          <w:rFonts w:ascii="宋体" w:hAnsi="宋体" w:cs="宋体" w:hint="eastAsia"/>
          <w:sz w:val="24"/>
        </w:rPr>
        <w:t>高等教育出版社，</w:t>
      </w:r>
      <w:r>
        <w:rPr>
          <w:rFonts w:ascii="宋体" w:hAnsi="宋体" w:cs="宋体" w:hint="eastAsia"/>
          <w:sz w:val="24"/>
        </w:rPr>
        <w:t>2</w:t>
      </w:r>
      <w:r>
        <w:rPr>
          <w:rFonts w:ascii="宋体" w:hAnsi="宋体" w:cs="宋体" w:hint="eastAsia"/>
          <w:sz w:val="24"/>
        </w:rPr>
        <w:t>023</w:t>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汪雪莲主编，《社科信息检索实用教程》，清华大学出版社，</w:t>
      </w:r>
      <w:r>
        <w:rPr>
          <w:rFonts w:ascii="宋体" w:hAnsi="宋体" w:cs="宋体" w:hint="eastAsia"/>
          <w:sz w:val="24"/>
        </w:rPr>
        <w:t>2013</w:t>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[4]</w:t>
      </w:r>
      <w:r>
        <w:rPr>
          <w:rFonts w:ascii="宋体" w:hAnsi="宋体" w:cs="宋体" w:hint="eastAsia"/>
          <w:sz w:val="24"/>
        </w:rPr>
        <w:t>姚鲁烽、何书金、赵歆主编，《地理学论文写作》，科学出版社，</w:t>
      </w:r>
      <w:r>
        <w:rPr>
          <w:rFonts w:ascii="宋体" w:hAnsi="宋体" w:cs="宋体" w:hint="eastAsia"/>
          <w:sz w:val="24"/>
        </w:rPr>
        <w:t>2015</w:t>
      </w:r>
      <w:r>
        <w:rPr>
          <w:rFonts w:ascii="宋体" w:hAnsi="宋体" w:cs="宋体" w:hint="eastAsia"/>
          <w:sz w:val="24"/>
        </w:rPr>
        <w:tab/>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秦智德、刘亚丽著，《管理研究方法与学位论文写作》，科学出版社，</w:t>
      </w:r>
      <w:r>
        <w:rPr>
          <w:rFonts w:ascii="宋体" w:hAnsi="宋体" w:cs="宋体" w:hint="eastAsia"/>
          <w:sz w:val="24"/>
        </w:rPr>
        <w:tab/>
      </w:r>
      <w:r>
        <w:rPr>
          <w:rFonts w:ascii="宋体" w:hAnsi="宋体" w:cs="宋体" w:hint="eastAsia"/>
          <w:sz w:val="24"/>
        </w:rPr>
        <w:t>2019</w:t>
      </w:r>
      <w:r>
        <w:rPr>
          <w:rFonts w:ascii="宋体" w:hAnsi="宋体" w:cs="宋体" w:hint="eastAsia"/>
          <w:sz w:val="24"/>
        </w:rPr>
        <w:t>年。</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王细荣、韩玲、张勤主编，《文献检索与论文写作》，上海交通大学出</w:t>
      </w:r>
      <w:r>
        <w:rPr>
          <w:rFonts w:ascii="宋体" w:hAnsi="宋体" w:cs="宋体" w:hint="eastAsia"/>
          <w:sz w:val="24"/>
        </w:rPr>
        <w:tab/>
      </w:r>
      <w:r>
        <w:rPr>
          <w:rFonts w:ascii="宋体" w:hAnsi="宋体" w:cs="宋体" w:hint="eastAsia"/>
          <w:sz w:val="24"/>
        </w:rPr>
        <w:t>版社，</w:t>
      </w:r>
      <w:r>
        <w:rPr>
          <w:rFonts w:ascii="宋体" w:hAnsi="宋体" w:cs="宋体" w:hint="eastAsia"/>
          <w:sz w:val="24"/>
        </w:rPr>
        <w:t>2012</w:t>
      </w:r>
      <w:r>
        <w:rPr>
          <w:rFonts w:ascii="宋体" w:hAnsi="宋体" w:cs="宋体" w:hint="eastAsia"/>
          <w:sz w:val="24"/>
        </w:rPr>
        <w:t>年。</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41</w:t>
      </w:r>
      <w:r>
        <w:rPr>
          <w:rFonts w:ascii="宋体" w:hAnsi="宋体" w:cs="宋体" w:hint="eastAsia"/>
          <w:sz w:val="24"/>
        </w:rPr>
        <w:t>、</w:t>
      </w:r>
      <w:r>
        <w:rPr>
          <w:rFonts w:ascii="宋体" w:hAnsi="宋体" w:cs="宋体" w:hint="eastAsia"/>
          <w:sz w:val="24"/>
        </w:rPr>
        <w:t>《</w:t>
      </w:r>
      <w:r>
        <w:rPr>
          <w:rFonts w:ascii="宋体" w:hAnsi="宋体" w:cs="宋体" w:hint="eastAsia"/>
          <w:sz w:val="24"/>
        </w:rPr>
        <w:t>饮食文化</w:t>
      </w:r>
      <w:r>
        <w:rPr>
          <w:rFonts w:ascii="宋体" w:hAnsi="宋体" w:cs="宋体" w:hint="eastAsia"/>
          <w:sz w:val="24"/>
        </w:rPr>
        <w:t>》</w:t>
      </w:r>
      <w:r>
        <w:rPr>
          <w:rFonts w:ascii="宋体" w:hAnsi="宋体" w:cs="宋体" w:hint="eastAsia"/>
          <w:sz w:val="24"/>
        </w:rPr>
        <w:t>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23323052604</w:t>
      </w:r>
      <w:r>
        <w:rPr>
          <w:rFonts w:ascii="宋体" w:hAnsi="宋体" w:cs="宋体" w:hint="eastAsia"/>
          <w:sz w:val="24"/>
        </w:rPr>
        <w:t xml:space="preserve">  </w:t>
      </w:r>
      <w:r>
        <w:rPr>
          <w:rFonts w:ascii="宋体" w:hAnsi="宋体" w:cs="宋体" w:hint="eastAsia"/>
          <w:sz w:val="24"/>
        </w:rPr>
        <w:t>饮食文化</w:t>
      </w:r>
      <w:r>
        <w:rPr>
          <w:sz w:val="24"/>
        </w:rPr>
        <w:t>（</w:t>
      </w:r>
      <w:r>
        <w:rPr>
          <w:sz w:val="24"/>
        </w:rPr>
        <w:t>Food Culture</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w:t>
      </w:r>
      <w:r>
        <w:rPr>
          <w:rFonts w:ascii="宋体" w:hAnsi="宋体" w:cs="宋体" w:hint="eastAsia"/>
          <w:sz w:val="24"/>
        </w:rPr>
        <w:t>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175" w:firstLine="420"/>
        <w:jc w:val="left"/>
        <w:rPr>
          <w:rFonts w:ascii="宋体" w:hAnsi="宋体" w:cs="宋体"/>
          <w:sz w:val="24"/>
        </w:rPr>
      </w:pPr>
      <w:r>
        <w:rPr>
          <w:rFonts w:ascii="宋体" w:hAnsi="宋体" w:cs="宋体" w:hint="eastAsia"/>
          <w:sz w:val="24"/>
        </w:rPr>
        <w:t>内容提要：</w:t>
      </w:r>
      <w:r>
        <w:rPr>
          <w:rFonts w:ascii="宋体" w:hAnsi="宋体" w:cs="宋体" w:hint="eastAsia"/>
          <w:sz w:val="24"/>
        </w:rPr>
        <w:t>本课程主要介绍饮食文化的相关基础知识。教学内容包括</w:t>
      </w:r>
      <w:r>
        <w:rPr>
          <w:rFonts w:ascii="宋体" w:hAnsi="宋体" w:cs="宋体" w:hint="eastAsia"/>
          <w:sz w:val="24"/>
        </w:rPr>
        <w:t>三个板</w:t>
      </w:r>
      <w:r>
        <w:rPr>
          <w:rFonts w:ascii="宋体" w:hAnsi="宋体" w:cs="宋体" w:hint="eastAsia"/>
          <w:sz w:val="24"/>
        </w:rPr>
        <w:tab/>
      </w:r>
      <w:r>
        <w:rPr>
          <w:rFonts w:ascii="宋体" w:hAnsi="宋体" w:cs="宋体" w:hint="eastAsia"/>
          <w:sz w:val="24"/>
        </w:rPr>
        <w:t>块。第一板块包含饮食与文化</w:t>
      </w:r>
      <w:r>
        <w:rPr>
          <w:rFonts w:ascii="宋体" w:hAnsi="宋体" w:cs="宋体" w:hint="eastAsia"/>
          <w:sz w:val="24"/>
        </w:rPr>
        <w:t>、</w:t>
      </w:r>
      <w:r>
        <w:rPr>
          <w:rFonts w:ascii="宋体" w:hAnsi="宋体" w:cs="宋体" w:hint="eastAsia"/>
          <w:sz w:val="24"/>
        </w:rPr>
        <w:t>中国烹饪特点、中国烹饪发展史等；第二板</w:t>
      </w:r>
      <w:r>
        <w:rPr>
          <w:rFonts w:ascii="宋体" w:hAnsi="宋体" w:cs="宋体" w:hint="eastAsia"/>
          <w:sz w:val="24"/>
        </w:rPr>
        <w:tab/>
      </w:r>
      <w:r>
        <w:rPr>
          <w:rFonts w:ascii="宋体" w:hAnsi="宋体" w:cs="宋体" w:hint="eastAsia"/>
          <w:sz w:val="24"/>
        </w:rPr>
        <w:t>块主要介绍食文化，包含十大菜系、少数民族风味和地方特色风味小吃以及</w:t>
      </w:r>
      <w:r>
        <w:rPr>
          <w:rFonts w:ascii="宋体" w:hAnsi="宋体" w:cs="宋体" w:hint="eastAsia"/>
          <w:sz w:val="24"/>
        </w:rPr>
        <w:tab/>
      </w:r>
      <w:r>
        <w:rPr>
          <w:rFonts w:ascii="宋体" w:hAnsi="宋体" w:cs="宋体" w:hint="eastAsia"/>
          <w:sz w:val="24"/>
        </w:rPr>
        <w:t>西餐基本知识；第三板块介绍各色酒水，包含酒水概述、酿造酒、蒸馏酒、</w:t>
      </w:r>
      <w:r>
        <w:rPr>
          <w:rFonts w:ascii="宋体" w:hAnsi="宋体" w:cs="宋体" w:hint="eastAsia"/>
          <w:sz w:val="24"/>
        </w:rPr>
        <w:tab/>
      </w:r>
      <w:r>
        <w:rPr>
          <w:rFonts w:ascii="宋体" w:hAnsi="宋体" w:cs="宋体" w:hint="eastAsia"/>
          <w:sz w:val="24"/>
        </w:rPr>
        <w:t>配制酒三大酒精饮料类型以及茶、咖啡、可可和其他软饮料。内容涉及</w:t>
      </w:r>
      <w:r>
        <w:rPr>
          <w:rFonts w:ascii="宋体" w:hAnsi="宋体" w:cs="宋体" w:hint="eastAsia"/>
          <w:sz w:val="24"/>
        </w:rPr>
        <w:t>中华</w:t>
      </w:r>
      <w:r>
        <w:rPr>
          <w:rFonts w:ascii="宋体" w:hAnsi="宋体" w:cs="宋体" w:hint="eastAsia"/>
          <w:sz w:val="24"/>
        </w:rPr>
        <w:tab/>
      </w:r>
      <w:r>
        <w:rPr>
          <w:rFonts w:ascii="宋体" w:hAnsi="宋体" w:cs="宋体" w:hint="eastAsia"/>
          <w:sz w:val="24"/>
        </w:rPr>
        <w:t>民族饮食文化的理论基础及区域性特征、箸文化、中国茶文化、中国酒文化、</w:t>
      </w:r>
      <w:r>
        <w:rPr>
          <w:rFonts w:ascii="宋体" w:hAnsi="宋体" w:cs="宋体" w:hint="eastAsia"/>
          <w:sz w:val="24"/>
        </w:rPr>
        <w:tab/>
      </w:r>
      <w:r>
        <w:rPr>
          <w:rFonts w:ascii="宋体" w:hAnsi="宋体" w:cs="宋体" w:hint="eastAsia"/>
          <w:sz w:val="24"/>
        </w:rPr>
        <w:t>中国民族传统饮食民俗、中国各少数民族饮食习俗、中国传统食礼、西方饮</w:t>
      </w:r>
      <w:r>
        <w:rPr>
          <w:rFonts w:ascii="宋体" w:hAnsi="宋体" w:cs="宋体" w:hint="eastAsia"/>
          <w:sz w:val="24"/>
        </w:rPr>
        <w:tab/>
      </w:r>
      <w:r>
        <w:rPr>
          <w:rFonts w:ascii="宋体" w:hAnsi="宋体" w:cs="宋体" w:hint="eastAsia"/>
          <w:sz w:val="24"/>
        </w:rPr>
        <w:t>食礼仪赏析</w:t>
      </w:r>
      <w:r>
        <w:rPr>
          <w:rFonts w:ascii="宋体" w:hAnsi="宋体" w:cs="宋体" w:hint="eastAsia"/>
          <w:sz w:val="24"/>
        </w:rPr>
        <w:t>等方面内容。</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r>
        <w:rPr>
          <w:rFonts w:ascii="宋体" w:hAnsi="宋体" w:cs="宋体" w:hint="eastAsia"/>
          <w:sz w:val="24"/>
        </w:rPr>
        <w:t>《旅游</w:t>
      </w:r>
      <w:r>
        <w:rPr>
          <w:rFonts w:ascii="宋体" w:hAnsi="宋体" w:cs="宋体" w:hint="eastAsia"/>
          <w:sz w:val="24"/>
        </w:rPr>
        <w:t>学概论</w:t>
      </w:r>
      <w:r>
        <w:rPr>
          <w:rFonts w:ascii="宋体" w:hAnsi="宋体" w:cs="宋体" w:hint="eastAsia"/>
          <w:sz w:val="24"/>
        </w:rPr>
        <w:t>》</w:t>
      </w:r>
      <w:r>
        <w:rPr>
          <w:rFonts w:ascii="宋体" w:hAnsi="宋体" w:cs="宋体" w:hint="eastAsia"/>
          <w:sz w:val="24"/>
        </w:rPr>
        <w:t>，《中国文化概论》</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w:t>
      </w:r>
      <w:r>
        <w:rPr>
          <w:rFonts w:ascii="宋体" w:hAnsi="宋体" w:cs="宋体" w:hint="eastAsia"/>
          <w:sz w:val="24"/>
        </w:rPr>
        <w:t>《</w:t>
      </w:r>
      <w:r>
        <w:rPr>
          <w:rFonts w:ascii="宋体" w:hAnsi="宋体" w:cs="宋体" w:hint="eastAsia"/>
          <w:sz w:val="24"/>
        </w:rPr>
        <w:t>中国饮食文化概论</w:t>
      </w:r>
      <w:r>
        <w:rPr>
          <w:rFonts w:ascii="宋体" w:hAnsi="宋体" w:cs="宋体" w:hint="eastAsia"/>
          <w:sz w:val="24"/>
        </w:rPr>
        <w:t>》，</w:t>
      </w:r>
      <w:r>
        <w:rPr>
          <w:rFonts w:ascii="宋体" w:hAnsi="宋体" w:cs="宋体" w:hint="eastAsia"/>
          <w:sz w:val="24"/>
        </w:rPr>
        <w:t>凌强，李晓东</w:t>
      </w:r>
      <w:r>
        <w:rPr>
          <w:rFonts w:ascii="宋体" w:hAnsi="宋体" w:cs="宋体" w:hint="eastAsia"/>
          <w:sz w:val="24"/>
        </w:rPr>
        <w:t>，</w:t>
      </w:r>
      <w:r>
        <w:rPr>
          <w:rFonts w:ascii="宋体" w:hAnsi="宋体" w:cs="宋体" w:hint="eastAsia"/>
          <w:sz w:val="24"/>
        </w:rPr>
        <w:t>旅游教育</w:t>
      </w:r>
      <w:r>
        <w:rPr>
          <w:rFonts w:ascii="宋体" w:hAnsi="宋体" w:cs="宋体" w:hint="eastAsia"/>
          <w:sz w:val="24"/>
        </w:rPr>
        <w:t>出版社</w:t>
      </w:r>
      <w:r>
        <w:rPr>
          <w:rFonts w:ascii="宋体" w:hAnsi="宋体" w:cs="宋体" w:hint="eastAsia"/>
          <w:sz w:val="24"/>
        </w:rPr>
        <w:t>，</w:t>
      </w:r>
      <w:r>
        <w:rPr>
          <w:rFonts w:ascii="宋体" w:hAnsi="宋体" w:cs="宋体" w:hint="eastAsia"/>
          <w:sz w:val="24"/>
        </w:rPr>
        <w:t>201</w:t>
      </w:r>
      <w:r>
        <w:rPr>
          <w:rFonts w:ascii="宋体" w:hAnsi="宋体" w:cs="宋体" w:hint="eastAsia"/>
          <w:sz w:val="24"/>
        </w:rPr>
        <w:t>3</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赵荣光，《中华饮食文化》，中华书局，</w:t>
      </w:r>
      <w:r>
        <w:rPr>
          <w:rFonts w:ascii="宋体" w:hAnsi="宋体" w:cs="宋体" w:hint="eastAsia"/>
          <w:sz w:val="24"/>
        </w:rPr>
        <w:t>2012-</w:t>
      </w:r>
      <w:hyperlink r:id="rId23" w:tooltip="2010年09月出版的图书" w:history="1">
        <w:r>
          <w:rPr>
            <w:rFonts w:ascii="宋体" w:hAnsi="宋体" w:cs="宋体" w:hint="eastAsia"/>
            <w:sz w:val="24"/>
          </w:rPr>
          <w:t>11</w:t>
        </w:r>
      </w:hyperlink>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叶昌建，《中国饮食文化》，北京理工大学出版社，</w:t>
      </w:r>
      <w:r>
        <w:rPr>
          <w:rFonts w:ascii="宋体" w:hAnsi="宋体" w:cs="宋体" w:hint="eastAsia"/>
          <w:sz w:val="24"/>
        </w:rPr>
        <w:t>2011-07</w:t>
      </w:r>
    </w:p>
    <w:p w:rsidR="008361E5" w:rsidRDefault="009E072C">
      <w:pPr>
        <w:spacing w:line="360" w:lineRule="auto"/>
        <w:ind w:rightChars="-149" w:right="-313" w:firstLineChars="200" w:firstLine="480"/>
        <w:jc w:val="left"/>
        <w:rPr>
          <w:rFonts w:ascii="宋体" w:hAnsi="宋体" w:cs="宋体"/>
          <w:sz w:val="24"/>
        </w:rPr>
      </w:pPr>
      <w:r>
        <w:rPr>
          <w:rFonts w:ascii="宋体" w:hAnsi="宋体" w:cs="宋体" w:hint="eastAsia"/>
          <w:sz w:val="24"/>
        </w:rPr>
        <w:t xml:space="preserve">[3] </w:t>
      </w:r>
      <w:r>
        <w:rPr>
          <w:rFonts w:ascii="宋体" w:hAnsi="宋体" w:cs="宋体" w:hint="eastAsia"/>
          <w:sz w:val="24"/>
        </w:rPr>
        <w:t>林胜华，《饮食文化》，化学工业出版社，</w:t>
      </w:r>
      <w:r>
        <w:rPr>
          <w:rFonts w:ascii="宋体" w:hAnsi="宋体" w:cs="宋体" w:hint="eastAsia"/>
          <w:sz w:val="24"/>
        </w:rPr>
        <w:t>2010-05</w:t>
      </w:r>
    </w:p>
    <w:p w:rsidR="008361E5" w:rsidRDefault="009E072C">
      <w:pPr>
        <w:ind w:firstLine="42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 xml:space="preserve">] </w:t>
      </w:r>
      <w:hyperlink r:id="rId24" w:history="1">
        <w:r>
          <w:rPr>
            <w:rFonts w:ascii="宋体" w:hAnsi="宋体" w:cs="宋体" w:hint="eastAsia"/>
            <w:sz w:val="24"/>
          </w:rPr>
          <w:t>隗静秋</w:t>
        </w:r>
      </w:hyperlink>
      <w:r>
        <w:rPr>
          <w:rFonts w:ascii="宋体" w:hAnsi="宋体" w:cs="宋体" w:hint="eastAsia"/>
          <w:sz w:val="24"/>
        </w:rPr>
        <w:t>，《中外饮食文化》，经济管理出版社，</w:t>
      </w:r>
      <w:r>
        <w:rPr>
          <w:rFonts w:ascii="宋体" w:hAnsi="宋体" w:cs="宋体" w:hint="eastAsia"/>
          <w:sz w:val="24"/>
        </w:rPr>
        <w:t>2012-07</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42</w:t>
      </w:r>
      <w:r>
        <w:rPr>
          <w:rFonts w:ascii="宋体" w:hAnsi="宋体" w:cs="宋体" w:hint="eastAsia"/>
          <w:sz w:val="24"/>
        </w:rPr>
        <w:t>、</w:t>
      </w:r>
      <w:r>
        <w:rPr>
          <w:rFonts w:ascii="宋体" w:hAnsi="宋体" w:cs="宋体" w:hint="eastAsia"/>
          <w:sz w:val="24"/>
        </w:rPr>
        <w:t>《文化产品创意设计》课程简介</w:t>
      </w:r>
      <w:r>
        <w:rPr>
          <w:rFonts w:ascii="宋体" w:hAnsi="宋体" w:cs="宋体" w:hint="eastAsia"/>
          <w:sz w:val="24"/>
        </w:rPr>
        <w:t xml:space="preserve"> </w:t>
      </w:r>
    </w:p>
    <w:p w:rsidR="008361E5" w:rsidRDefault="009E072C">
      <w:pPr>
        <w:spacing w:line="360" w:lineRule="auto"/>
        <w:ind w:firstLineChars="200" w:firstLine="480"/>
        <w:jc w:val="left"/>
        <w:rPr>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w:t>
      </w:r>
      <w:r>
        <w:rPr>
          <w:rFonts w:ascii="宋体" w:hAnsi="宋体" w:cs="宋体" w:hint="eastAsia"/>
          <w:sz w:val="24"/>
        </w:rPr>
        <w:t>26</w:t>
      </w:r>
      <w:r>
        <w:rPr>
          <w:rFonts w:ascii="宋体" w:hAnsi="宋体" w:cs="宋体" w:hint="eastAsia"/>
          <w:sz w:val="24"/>
        </w:rPr>
        <w:t>21</w:t>
      </w:r>
      <w:r>
        <w:rPr>
          <w:rFonts w:ascii="宋体" w:hAnsi="宋体" w:cs="宋体" w:hint="eastAsia"/>
          <w:sz w:val="24"/>
        </w:rPr>
        <w:t xml:space="preserve">  </w:t>
      </w:r>
      <w:r>
        <w:rPr>
          <w:rFonts w:ascii="宋体" w:hAnsi="宋体" w:cs="宋体" w:hint="eastAsia"/>
          <w:sz w:val="24"/>
        </w:rPr>
        <w:t>文化产品创意设计</w:t>
      </w:r>
      <w:r>
        <w:rPr>
          <w:sz w:val="24"/>
        </w:rPr>
        <w:t>（</w:t>
      </w:r>
      <w:r>
        <w:rPr>
          <w:sz w:val="24"/>
        </w:rPr>
        <w:t xml:space="preserve">Creative design of cultural </w:t>
      </w:r>
      <w:r>
        <w:rPr>
          <w:rFonts w:hint="eastAsia"/>
          <w:sz w:val="24"/>
        </w:rPr>
        <w:tab/>
      </w:r>
      <w:r>
        <w:rPr>
          <w:sz w:val="24"/>
        </w:rPr>
        <w:t>products</w:t>
      </w:r>
      <w:r>
        <w:rPr>
          <w:sz w:val="24"/>
        </w:rPr>
        <w:t>）</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lastRenderedPageBreak/>
        <w:t>课程类型：专业平台，任选</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学时（讲授</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内容提要：通过本课程的教学，使本科生了解文化创意产品设计的整个流程，</w:t>
      </w:r>
      <w:r>
        <w:rPr>
          <w:rFonts w:ascii="宋体" w:hAnsi="宋体" w:cs="宋体" w:hint="eastAsia"/>
          <w:sz w:val="24"/>
        </w:rPr>
        <w:tab/>
      </w:r>
      <w:r>
        <w:rPr>
          <w:rFonts w:ascii="宋体" w:hAnsi="宋体" w:cs="宋体" w:hint="eastAsia"/>
          <w:sz w:val="24"/>
        </w:rPr>
        <w:t>了解文化定义、文化分类、文化形态、研究对象和研究方法几个方面阐述，</w:t>
      </w:r>
      <w:r>
        <w:rPr>
          <w:rFonts w:ascii="宋体" w:hAnsi="宋体" w:cs="宋体" w:hint="eastAsia"/>
          <w:sz w:val="24"/>
        </w:rPr>
        <w:tab/>
      </w:r>
      <w:r>
        <w:rPr>
          <w:rFonts w:ascii="宋体" w:hAnsi="宋体" w:cs="宋体" w:hint="eastAsia"/>
          <w:sz w:val="24"/>
        </w:rPr>
        <w:t>掌握文化创意产品的基本设计方法及其呈现方式，结合案例讨论使学生深入</w:t>
      </w:r>
      <w:r>
        <w:rPr>
          <w:rFonts w:ascii="宋体" w:hAnsi="宋体" w:cs="宋体" w:hint="eastAsia"/>
          <w:sz w:val="24"/>
        </w:rPr>
        <w:tab/>
      </w:r>
      <w:r>
        <w:rPr>
          <w:rFonts w:ascii="宋体" w:hAnsi="宋体" w:cs="宋体" w:hint="eastAsia"/>
          <w:sz w:val="24"/>
        </w:rPr>
        <w:t>了解文化产品创意设计定位基础上的解析与实践。学生能够熟练掌握课程规</w:t>
      </w:r>
      <w:r>
        <w:rPr>
          <w:rFonts w:ascii="宋体" w:hAnsi="宋体" w:cs="宋体" w:hint="eastAsia"/>
          <w:sz w:val="24"/>
        </w:rPr>
        <w:tab/>
      </w:r>
      <w:r>
        <w:rPr>
          <w:rFonts w:ascii="宋体" w:hAnsi="宋体" w:cs="宋体" w:hint="eastAsia"/>
          <w:sz w:val="24"/>
        </w:rPr>
        <w:t>定的内容，帮助学生树立文化产品创意设计的观念和思想，培养学生独立思</w:t>
      </w:r>
      <w:r>
        <w:rPr>
          <w:rFonts w:ascii="宋体" w:hAnsi="宋体" w:cs="宋体" w:hint="eastAsia"/>
          <w:sz w:val="24"/>
        </w:rPr>
        <w:tab/>
      </w:r>
      <w:r>
        <w:rPr>
          <w:rFonts w:ascii="宋体" w:hAnsi="宋体" w:cs="宋体" w:hint="eastAsia"/>
          <w:sz w:val="24"/>
        </w:rPr>
        <w:t>考的能力，为他们以后从事相关实践工作和理论研究奠定基础。</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先修课程：《中国文化概论》</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教材：《文化创意产品设计》，姚湘，胡鸿雁，北京大学出版社，</w:t>
      </w:r>
      <w:r>
        <w:rPr>
          <w:rFonts w:ascii="宋体" w:hAnsi="宋体" w:cs="宋体" w:hint="eastAsia"/>
          <w:sz w:val="24"/>
        </w:rPr>
        <w:t>20</w:t>
      </w:r>
      <w:r>
        <w:rPr>
          <w:rFonts w:ascii="宋体" w:hAnsi="宋体" w:cs="宋体"/>
          <w:sz w:val="24"/>
        </w:rPr>
        <w:t>22</w:t>
      </w:r>
      <w:r>
        <w:rPr>
          <w:rFonts w:ascii="宋体" w:hAnsi="宋体" w:cs="宋体" w:hint="eastAsia"/>
          <w:sz w:val="24"/>
        </w:rPr>
        <w:t>，第</w:t>
      </w:r>
      <w:r>
        <w:rPr>
          <w:rFonts w:ascii="宋体" w:hAnsi="宋体" w:cs="宋体" w:hint="eastAsia"/>
          <w:sz w:val="24"/>
        </w:rPr>
        <w:tab/>
      </w:r>
      <w:r>
        <w:rPr>
          <w:rFonts w:ascii="宋体" w:hAnsi="宋体" w:cs="宋体" w:hint="eastAsia"/>
          <w:sz w:val="24"/>
        </w:rPr>
        <w:t>5</w:t>
      </w:r>
      <w:r>
        <w:rPr>
          <w:rFonts w:ascii="宋体" w:hAnsi="宋体" w:cs="宋体" w:hint="eastAsia"/>
          <w:sz w:val="24"/>
        </w:rPr>
        <w:t>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《基于体验经济的文化创意产品设计与应用研究》，万祖兵，吉林人民</w:t>
      </w:r>
      <w:r>
        <w:rPr>
          <w:rFonts w:ascii="宋体" w:hAnsi="宋体" w:cs="宋体" w:hint="eastAsia"/>
          <w:sz w:val="24"/>
        </w:rPr>
        <w:tab/>
      </w:r>
      <w:r>
        <w:rPr>
          <w:rFonts w:ascii="宋体" w:hAnsi="宋体" w:cs="宋体" w:hint="eastAsia"/>
          <w:sz w:val="24"/>
        </w:rPr>
        <w:t>出版社，</w:t>
      </w:r>
      <w:r>
        <w:rPr>
          <w:rFonts w:ascii="宋体" w:hAnsi="宋体" w:cs="宋体" w:hint="eastAsia"/>
          <w:sz w:val="24"/>
        </w:rPr>
        <w:t>20</w:t>
      </w:r>
      <w:r>
        <w:rPr>
          <w:rFonts w:ascii="宋体" w:hAnsi="宋体" w:cs="宋体"/>
          <w:sz w:val="24"/>
        </w:rPr>
        <w:t>21</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《文化创意产品设计》，熊青珍，敖景辉，湖南师范大学出版社，</w:t>
      </w:r>
      <w:r>
        <w:rPr>
          <w:rFonts w:ascii="宋体" w:hAnsi="宋体" w:cs="宋体" w:hint="eastAsia"/>
          <w:sz w:val="24"/>
        </w:rPr>
        <w:t>20</w:t>
      </w:r>
      <w:r>
        <w:rPr>
          <w:rFonts w:ascii="宋体" w:hAnsi="宋体" w:cs="宋体"/>
          <w:sz w:val="24"/>
        </w:rPr>
        <w:t>21</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《文化创意产品设计方法研究》，戴晶晶，中国轻工业出版社，</w:t>
      </w:r>
      <w:r>
        <w:rPr>
          <w:rFonts w:ascii="宋体" w:hAnsi="宋体" w:cs="宋体" w:hint="eastAsia"/>
          <w:sz w:val="24"/>
        </w:rPr>
        <w:t>2</w:t>
      </w:r>
      <w:r>
        <w:rPr>
          <w:rFonts w:ascii="宋体" w:hAnsi="宋体" w:cs="宋体"/>
          <w:sz w:val="24"/>
        </w:rPr>
        <w:t>020</w:t>
      </w:r>
    </w:p>
    <w:p w:rsidR="008361E5" w:rsidRDefault="009E072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dash"/>
        </w:rPr>
        <w:t xml:space="preserve">                                                                  </w:t>
      </w:r>
    </w:p>
    <w:p w:rsidR="008361E5" w:rsidRDefault="009E072C">
      <w:pPr>
        <w:spacing w:line="360" w:lineRule="auto"/>
        <w:jc w:val="left"/>
        <w:rPr>
          <w:rFonts w:ascii="宋体" w:hAnsi="宋体" w:cs="宋体"/>
          <w:sz w:val="24"/>
        </w:rPr>
      </w:pPr>
      <w:r>
        <w:rPr>
          <w:rFonts w:ascii="宋体" w:hAnsi="宋体" w:cs="宋体" w:hint="eastAsia"/>
          <w:sz w:val="24"/>
        </w:rPr>
        <w:t>43</w:t>
      </w:r>
      <w:r>
        <w:rPr>
          <w:rFonts w:ascii="宋体" w:hAnsi="宋体" w:cs="宋体" w:hint="eastAsia"/>
          <w:sz w:val="24"/>
        </w:rPr>
        <w:t>、</w:t>
      </w:r>
      <w:r>
        <w:rPr>
          <w:rFonts w:ascii="宋体" w:hAnsi="宋体" w:cs="宋体" w:hint="eastAsia"/>
          <w:sz w:val="24"/>
        </w:rPr>
        <w:t>《服务语言艺术》课程简介</w:t>
      </w:r>
      <w:r>
        <w:rPr>
          <w:rFonts w:ascii="宋体" w:hAnsi="宋体" w:cs="宋体" w:hint="eastAsia"/>
          <w:sz w:val="24"/>
        </w:rPr>
        <w:t xml:space="preserve">                </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课程编号</w:t>
      </w:r>
      <w:r>
        <w:rPr>
          <w:rFonts w:ascii="宋体" w:hAnsi="宋体" w:cs="宋体" w:hint="eastAsia"/>
          <w:sz w:val="24"/>
        </w:rPr>
        <w:t xml:space="preserve">  </w:t>
      </w:r>
      <w:r>
        <w:rPr>
          <w:rFonts w:ascii="宋体" w:hAnsi="宋体" w:cs="宋体" w:hint="eastAsia"/>
          <w:sz w:val="24"/>
        </w:rPr>
        <w:t>23323052622</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课程类型：专业平台，必修</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周学时：</w:t>
      </w:r>
      <w:r>
        <w:rPr>
          <w:rFonts w:ascii="宋体" w:hAnsi="宋体" w:cs="宋体" w:hint="eastAsia"/>
          <w:sz w:val="24"/>
        </w:rPr>
        <w:t xml:space="preserve">2  </w:t>
      </w:r>
      <w:r>
        <w:rPr>
          <w:rFonts w:ascii="宋体" w:hAnsi="宋体" w:cs="宋体" w:hint="eastAsia"/>
          <w:sz w:val="24"/>
        </w:rPr>
        <w:t>总学时</w:t>
      </w:r>
      <w:r>
        <w:rPr>
          <w:rFonts w:ascii="宋体" w:hAnsi="宋体" w:cs="宋体" w:hint="eastAsia"/>
          <w:sz w:val="24"/>
        </w:rPr>
        <w:t>36</w:t>
      </w:r>
      <w:r>
        <w:rPr>
          <w:rFonts w:ascii="宋体" w:hAnsi="宋体" w:cs="宋体" w:hint="eastAsia"/>
          <w:sz w:val="24"/>
        </w:rPr>
        <w:t>学时</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内容提要：《服务语言艺术》课程是依据学院人才培养方案开设的专业选修</w:t>
      </w:r>
      <w:r>
        <w:rPr>
          <w:rFonts w:ascii="宋体" w:hAnsi="宋体" w:cs="宋体" w:hint="eastAsia"/>
          <w:sz w:val="24"/>
        </w:rPr>
        <w:tab/>
      </w:r>
      <w:r>
        <w:rPr>
          <w:rFonts w:ascii="宋体" w:hAnsi="宋体" w:cs="宋体" w:hint="eastAsia"/>
          <w:sz w:val="24"/>
        </w:rPr>
        <w:t>课程，主要介绍服务语言的分类、服务语言的使用技巧、形体语言的使用、</w:t>
      </w:r>
      <w:r>
        <w:rPr>
          <w:rFonts w:ascii="宋体" w:hAnsi="宋体" w:cs="宋体" w:hint="eastAsia"/>
          <w:sz w:val="24"/>
        </w:rPr>
        <w:tab/>
      </w:r>
      <w:r>
        <w:rPr>
          <w:rFonts w:ascii="宋体" w:hAnsi="宋体" w:cs="宋体" w:hint="eastAsia"/>
          <w:sz w:val="24"/>
        </w:rPr>
        <w:t>服务忌语等内容。该课程主要采用具体知识传授与整体精神把握相结合的方</w:t>
      </w:r>
      <w:r>
        <w:rPr>
          <w:rFonts w:ascii="宋体" w:hAnsi="宋体" w:cs="宋体" w:hint="eastAsia"/>
          <w:sz w:val="24"/>
        </w:rPr>
        <w:tab/>
      </w:r>
      <w:r>
        <w:rPr>
          <w:rFonts w:ascii="宋体" w:hAnsi="宋体" w:cs="宋体" w:hint="eastAsia"/>
          <w:sz w:val="24"/>
        </w:rPr>
        <w:t>法，注重理论联系实际，重在学以致用。是集理论性、实践性和可操作性为</w:t>
      </w:r>
      <w:r>
        <w:rPr>
          <w:rFonts w:ascii="宋体" w:hAnsi="宋体" w:cs="宋体" w:hint="eastAsia"/>
          <w:sz w:val="24"/>
        </w:rPr>
        <w:tab/>
      </w:r>
      <w:r>
        <w:rPr>
          <w:rFonts w:ascii="宋体" w:hAnsi="宋体" w:cs="宋体" w:hint="eastAsia"/>
          <w:sz w:val="24"/>
        </w:rPr>
        <w:t>一体的课程。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先修课程：</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教材：《服务语言艺术》，殷梦、岳梦瑶，航空工业出版社，</w:t>
      </w:r>
      <w:r>
        <w:rPr>
          <w:rFonts w:ascii="宋体" w:hAnsi="宋体" w:cs="宋体" w:hint="eastAsia"/>
          <w:sz w:val="24"/>
        </w:rPr>
        <w:t>20</w:t>
      </w:r>
      <w:r>
        <w:rPr>
          <w:rFonts w:ascii="宋体" w:hAnsi="宋体" w:cs="宋体"/>
          <w:sz w:val="24"/>
        </w:rPr>
        <w:t>21</w:t>
      </w:r>
      <w:r>
        <w:rPr>
          <w:rFonts w:ascii="宋体" w:hAnsi="宋体" w:cs="宋体" w:hint="eastAsia"/>
          <w:sz w:val="24"/>
        </w:rPr>
        <w:t>.</w:t>
      </w:r>
      <w:r>
        <w:rPr>
          <w:rFonts w:ascii="宋体" w:hAnsi="宋体" w:cs="宋体"/>
          <w:sz w:val="24"/>
        </w:rPr>
        <w:t>12</w:t>
      </w:r>
      <w:r>
        <w:rPr>
          <w:rFonts w:ascii="宋体" w:hAnsi="宋体" w:cs="宋体" w:hint="eastAsia"/>
          <w:sz w:val="24"/>
        </w:rPr>
        <w:t>，修</w:t>
      </w:r>
      <w:r>
        <w:rPr>
          <w:rFonts w:ascii="宋体" w:hAnsi="宋体" w:cs="宋体" w:hint="eastAsia"/>
          <w:sz w:val="24"/>
        </w:rPr>
        <w:lastRenderedPageBreak/>
        <w:tab/>
      </w:r>
      <w:r>
        <w:rPr>
          <w:rFonts w:ascii="宋体" w:hAnsi="宋体" w:cs="宋体" w:hint="eastAsia"/>
          <w:sz w:val="24"/>
        </w:rPr>
        <w:t>订版</w:t>
      </w:r>
    </w:p>
    <w:p w:rsidR="008361E5" w:rsidRDefault="009E072C">
      <w:pPr>
        <w:spacing w:line="360" w:lineRule="auto"/>
        <w:ind w:firstLineChars="200" w:firstLine="480"/>
        <w:jc w:val="left"/>
        <w:rPr>
          <w:rFonts w:ascii="宋体" w:hAnsi="宋体" w:cs="宋体"/>
          <w:sz w:val="24"/>
        </w:rPr>
      </w:pPr>
      <w:r>
        <w:rPr>
          <w:rFonts w:ascii="宋体" w:hAnsi="宋体" w:cs="宋体" w:hint="eastAsia"/>
          <w:sz w:val="24"/>
        </w:rPr>
        <w:t>参考书目：</w:t>
      </w:r>
    </w:p>
    <w:p w:rsidR="008361E5" w:rsidRDefault="009E072C">
      <w:pPr>
        <w:spacing w:line="360" w:lineRule="auto"/>
        <w:ind w:firstLineChars="200" w:firstLine="480"/>
        <w:rPr>
          <w:rFonts w:ascii="宋体" w:hAnsi="宋体" w:cs="宋体"/>
          <w:sz w:val="24"/>
        </w:rPr>
      </w:pPr>
      <w:r>
        <w:rPr>
          <w:rFonts w:ascii="宋体" w:hAnsi="宋体" w:cs="宋体" w:hint="eastAsia"/>
          <w:sz w:val="24"/>
        </w:rPr>
        <w:t>罗纳德</w:t>
      </w:r>
      <w:r>
        <w:rPr>
          <w:rFonts w:ascii="宋体" w:hAnsi="宋体" w:cs="宋体" w:hint="eastAsia"/>
          <w:sz w:val="24"/>
        </w:rPr>
        <w:t>.</w:t>
      </w:r>
      <w:r>
        <w:rPr>
          <w:rFonts w:ascii="宋体" w:hAnsi="宋体" w:cs="宋体"/>
          <w:sz w:val="24"/>
        </w:rPr>
        <w:t>B</w:t>
      </w:r>
      <w:r>
        <w:rPr>
          <w:rFonts w:ascii="宋体" w:hAnsi="宋体" w:cs="宋体" w:hint="eastAsia"/>
          <w:sz w:val="24"/>
        </w:rPr>
        <w:t>.</w:t>
      </w:r>
      <w:r>
        <w:rPr>
          <w:rFonts w:ascii="宋体" w:hAnsi="宋体" w:cs="宋体" w:hint="eastAsia"/>
          <w:sz w:val="24"/>
        </w:rPr>
        <w:t>阿德勒</w:t>
      </w:r>
      <w:r>
        <w:rPr>
          <w:rFonts w:ascii="宋体" w:hAnsi="宋体" w:cs="宋体"/>
          <w:sz w:val="24"/>
        </w:rPr>
        <w:t>，《</w:t>
      </w:r>
      <w:r>
        <w:rPr>
          <w:rFonts w:ascii="宋体" w:hAnsi="宋体" w:cs="宋体" w:hint="eastAsia"/>
          <w:sz w:val="24"/>
        </w:rPr>
        <w:t>沟通的艺术</w:t>
      </w:r>
      <w:r>
        <w:rPr>
          <w:rFonts w:ascii="宋体" w:hAnsi="宋体" w:cs="宋体"/>
          <w:sz w:val="24"/>
        </w:rPr>
        <w:t>》，</w:t>
      </w:r>
      <w:r>
        <w:rPr>
          <w:rFonts w:ascii="宋体" w:hAnsi="宋体" w:cs="宋体" w:hint="eastAsia"/>
          <w:sz w:val="24"/>
        </w:rPr>
        <w:t>中国联合</w:t>
      </w:r>
      <w:r>
        <w:rPr>
          <w:rFonts w:ascii="宋体" w:hAnsi="宋体" w:cs="宋体"/>
          <w:sz w:val="24"/>
        </w:rPr>
        <w:t>出版社，</w:t>
      </w:r>
      <w:r>
        <w:rPr>
          <w:rFonts w:ascii="宋体" w:hAnsi="宋体" w:cs="宋体"/>
          <w:sz w:val="24"/>
        </w:rPr>
        <w:t>2018.06</w:t>
      </w:r>
    </w:p>
    <w:p w:rsidR="008361E5" w:rsidRDefault="009E072C">
      <w:pPr>
        <w:pStyle w:val="a3"/>
        <w:adjustRightInd w:val="0"/>
        <w:snapToGrid w:val="0"/>
        <w:spacing w:line="360" w:lineRule="auto"/>
        <w:rPr>
          <w:rFonts w:cs="宋体"/>
          <w:sz w:val="24"/>
          <w:szCs w:val="24"/>
        </w:rPr>
      </w:pPr>
      <w:r>
        <w:rPr>
          <w:rFonts w:cs="宋体" w:hint="eastAsia"/>
          <w:sz w:val="24"/>
        </w:rPr>
        <w:t xml:space="preserve"> </w:t>
      </w:r>
      <w:r>
        <w:rPr>
          <w:rFonts w:cs="宋体" w:hint="eastAsia"/>
          <w:sz w:val="24"/>
          <w:u w:val="dash"/>
        </w:rPr>
        <w:t xml:space="preserve">          </w:t>
      </w:r>
      <w:r>
        <w:rPr>
          <w:rFonts w:cs="宋体" w:hint="eastAsia"/>
          <w:sz w:val="24"/>
          <w:u w:val="dash"/>
        </w:rPr>
        <w:t xml:space="preserve">                                                        </w:t>
      </w:r>
    </w:p>
    <w:sectPr w:rsidR="008361E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2C" w:rsidRDefault="009E072C" w:rsidP="000C5186">
      <w:r>
        <w:separator/>
      </w:r>
    </w:p>
  </w:endnote>
  <w:endnote w:type="continuationSeparator" w:id="0">
    <w:p w:rsidR="009E072C" w:rsidRDefault="009E072C" w:rsidP="000C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2C" w:rsidRDefault="009E072C" w:rsidP="000C5186">
      <w:r>
        <w:separator/>
      </w:r>
    </w:p>
  </w:footnote>
  <w:footnote w:type="continuationSeparator" w:id="0">
    <w:p w:rsidR="009E072C" w:rsidRDefault="009E072C" w:rsidP="000C5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1F273D"/>
    <w:multiLevelType w:val="singleLevel"/>
    <w:tmpl w:val="9A1F273D"/>
    <w:lvl w:ilvl="0">
      <w:start w:val="11"/>
      <w:numFmt w:val="chineseCounting"/>
      <w:suff w:val="nothing"/>
      <w:lvlText w:val="%1、"/>
      <w:lvlJc w:val="left"/>
      <w:rPr>
        <w:rFonts w:hint="eastAsia"/>
      </w:rPr>
    </w:lvl>
  </w:abstractNum>
  <w:abstractNum w:abstractNumId="1" w15:restartNumberingAfterBreak="0">
    <w:nsid w:val="A6BB7107"/>
    <w:multiLevelType w:val="singleLevel"/>
    <w:tmpl w:val="A6BB7107"/>
    <w:lvl w:ilvl="0">
      <w:start w:val="5"/>
      <w:numFmt w:val="decimal"/>
      <w:suff w:val="nothing"/>
      <w:lvlText w:val="%1、"/>
      <w:lvlJc w:val="left"/>
    </w:lvl>
  </w:abstractNum>
  <w:abstractNum w:abstractNumId="2" w15:restartNumberingAfterBreak="0">
    <w:nsid w:val="EB7ECC08"/>
    <w:multiLevelType w:val="singleLevel"/>
    <w:tmpl w:val="EB7ECC08"/>
    <w:lvl w:ilvl="0">
      <w:start w:val="13"/>
      <w:numFmt w:val="decimal"/>
      <w:suff w:val="nothing"/>
      <w:lvlText w:val="%1、"/>
      <w:lvlJc w:val="left"/>
    </w:lvl>
  </w:abstractNum>
  <w:abstractNum w:abstractNumId="3" w15:restartNumberingAfterBreak="0">
    <w:nsid w:val="FFBAB25E"/>
    <w:multiLevelType w:val="singleLevel"/>
    <w:tmpl w:val="FFBAB25E"/>
    <w:lvl w:ilvl="0">
      <w:start w:val="1"/>
      <w:numFmt w:val="decimal"/>
      <w:suff w:val="space"/>
      <w:lvlText w:val="[%1]"/>
      <w:lvlJc w:val="left"/>
    </w:lvl>
  </w:abstractNum>
  <w:abstractNum w:abstractNumId="4" w15:restartNumberingAfterBreak="0">
    <w:nsid w:val="0000000B"/>
    <w:multiLevelType w:val="singleLevel"/>
    <w:tmpl w:val="0000000B"/>
    <w:lvl w:ilvl="0">
      <w:start w:val="1"/>
      <w:numFmt w:val="decimal"/>
      <w:suff w:val="nothing"/>
      <w:lvlText w:val="（%1）"/>
      <w:lvlJc w:val="left"/>
    </w:lvl>
  </w:abstractNum>
  <w:abstractNum w:abstractNumId="5" w15:restartNumberingAfterBreak="0">
    <w:nsid w:val="504DFF5F"/>
    <w:multiLevelType w:val="singleLevel"/>
    <w:tmpl w:val="504DFF5F"/>
    <w:lvl w:ilvl="0">
      <w:start w:val="1"/>
      <w:numFmt w:val="decimal"/>
      <w:lvlText w:val="[%1]"/>
      <w:lvlJc w:val="left"/>
      <w:pPr>
        <w:tabs>
          <w:tab w:val="left" w:pos="312"/>
        </w:tabs>
      </w:pPr>
    </w:lvl>
  </w:abstractNum>
  <w:num w:numId="1">
    <w:abstractNumId w:val="4"/>
    <w:lvlOverride w:ilvl="0">
      <w:startOverride w:val="1"/>
    </w:lvlOverride>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yMDc4MDEyYzM4ZWM1NmUyZGEyYzMyNWJhZjkyNzEifQ=="/>
  </w:docVars>
  <w:rsids>
    <w:rsidRoot w:val="00172A27"/>
    <w:rsid w:val="000A1E9F"/>
    <w:rsid w:val="000A3A37"/>
    <w:rsid w:val="000C5186"/>
    <w:rsid w:val="000E7E7A"/>
    <w:rsid w:val="00172A27"/>
    <w:rsid w:val="001C186F"/>
    <w:rsid w:val="001E2ABB"/>
    <w:rsid w:val="001F12C0"/>
    <w:rsid w:val="0020510B"/>
    <w:rsid w:val="00246FEA"/>
    <w:rsid w:val="003111BF"/>
    <w:rsid w:val="00367F4A"/>
    <w:rsid w:val="0041025D"/>
    <w:rsid w:val="004C266C"/>
    <w:rsid w:val="005347A3"/>
    <w:rsid w:val="005E62BB"/>
    <w:rsid w:val="00600B5B"/>
    <w:rsid w:val="00655AD4"/>
    <w:rsid w:val="006711CB"/>
    <w:rsid w:val="006D06E7"/>
    <w:rsid w:val="007D1F39"/>
    <w:rsid w:val="008361E5"/>
    <w:rsid w:val="00861515"/>
    <w:rsid w:val="008B6687"/>
    <w:rsid w:val="0098761B"/>
    <w:rsid w:val="009E072C"/>
    <w:rsid w:val="009E1777"/>
    <w:rsid w:val="00A234BA"/>
    <w:rsid w:val="00AA4C54"/>
    <w:rsid w:val="00CA21F1"/>
    <w:rsid w:val="00DC5261"/>
    <w:rsid w:val="00DD3782"/>
    <w:rsid w:val="00DF6599"/>
    <w:rsid w:val="00EC3034"/>
    <w:rsid w:val="00F01958"/>
    <w:rsid w:val="00F6190C"/>
    <w:rsid w:val="00F647A2"/>
    <w:rsid w:val="00F861E9"/>
    <w:rsid w:val="01B222D5"/>
    <w:rsid w:val="02801436"/>
    <w:rsid w:val="02B07024"/>
    <w:rsid w:val="02B368CD"/>
    <w:rsid w:val="02BF3353"/>
    <w:rsid w:val="03441E07"/>
    <w:rsid w:val="05540527"/>
    <w:rsid w:val="06F35CC1"/>
    <w:rsid w:val="072B2338"/>
    <w:rsid w:val="09242161"/>
    <w:rsid w:val="0B1B6279"/>
    <w:rsid w:val="0C0A7D34"/>
    <w:rsid w:val="0CCA1272"/>
    <w:rsid w:val="0E32047E"/>
    <w:rsid w:val="0FAA32A7"/>
    <w:rsid w:val="12E47AA0"/>
    <w:rsid w:val="14D84E62"/>
    <w:rsid w:val="155D4F06"/>
    <w:rsid w:val="1B0B27C9"/>
    <w:rsid w:val="1B526EB4"/>
    <w:rsid w:val="1DBA7FE7"/>
    <w:rsid w:val="1DD72887"/>
    <w:rsid w:val="1E03457A"/>
    <w:rsid w:val="1E541E76"/>
    <w:rsid w:val="22743D02"/>
    <w:rsid w:val="2628347D"/>
    <w:rsid w:val="26B14E40"/>
    <w:rsid w:val="271E30D8"/>
    <w:rsid w:val="28805B9D"/>
    <w:rsid w:val="28964FF1"/>
    <w:rsid w:val="28F60FCD"/>
    <w:rsid w:val="2B9176D3"/>
    <w:rsid w:val="2D8D0BF1"/>
    <w:rsid w:val="31A221CD"/>
    <w:rsid w:val="378F2E10"/>
    <w:rsid w:val="3E3F7EB2"/>
    <w:rsid w:val="3FCF6239"/>
    <w:rsid w:val="418F66EA"/>
    <w:rsid w:val="42784CF1"/>
    <w:rsid w:val="42F14E32"/>
    <w:rsid w:val="47617AA2"/>
    <w:rsid w:val="49FE76BE"/>
    <w:rsid w:val="4A480652"/>
    <w:rsid w:val="4CD45707"/>
    <w:rsid w:val="4E394546"/>
    <w:rsid w:val="4EE01C53"/>
    <w:rsid w:val="50055E16"/>
    <w:rsid w:val="504F0197"/>
    <w:rsid w:val="505E618F"/>
    <w:rsid w:val="52A31916"/>
    <w:rsid w:val="53604D2E"/>
    <w:rsid w:val="546A0554"/>
    <w:rsid w:val="56016356"/>
    <w:rsid w:val="56475FD2"/>
    <w:rsid w:val="56ED6387"/>
    <w:rsid w:val="58CE44D9"/>
    <w:rsid w:val="59B217C0"/>
    <w:rsid w:val="59EC550C"/>
    <w:rsid w:val="5D62596A"/>
    <w:rsid w:val="5F8B6DE0"/>
    <w:rsid w:val="6015411C"/>
    <w:rsid w:val="6050046F"/>
    <w:rsid w:val="6156331E"/>
    <w:rsid w:val="656D1D14"/>
    <w:rsid w:val="68955405"/>
    <w:rsid w:val="6B390171"/>
    <w:rsid w:val="6B947804"/>
    <w:rsid w:val="6C164AAF"/>
    <w:rsid w:val="6D6B0A29"/>
    <w:rsid w:val="6E930639"/>
    <w:rsid w:val="6F3B6A8E"/>
    <w:rsid w:val="71354D47"/>
    <w:rsid w:val="719A166C"/>
    <w:rsid w:val="72840E99"/>
    <w:rsid w:val="72F526B5"/>
    <w:rsid w:val="75473710"/>
    <w:rsid w:val="75B77E0D"/>
    <w:rsid w:val="75BE3265"/>
    <w:rsid w:val="76ED0E48"/>
    <w:rsid w:val="78894ADA"/>
    <w:rsid w:val="78B51FA1"/>
    <w:rsid w:val="7B6E2889"/>
    <w:rsid w:val="7B7B63A2"/>
    <w:rsid w:val="7BF40A06"/>
    <w:rsid w:val="7CDD4D8C"/>
    <w:rsid w:val="7F75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E95A0"/>
  <w14:defaultImageDpi w14:val="300"/>
  <w15:docId w15:val="{116DF3E0-6025-4433-BA22-10717938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widowControl/>
      <w:ind w:firstLineChars="200" w:firstLine="420"/>
      <w:jc w:val="left"/>
      <w:outlineLvl w:val="1"/>
    </w:pPr>
    <w:rPr>
      <w:rFonts w:ascii="宋体" w:eastAsia="楷体" w:hAnsi="宋体" w:cs="宋体"/>
      <w:bCs/>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宋体"/>
      <w:szCs w:val="21"/>
    </w:rPr>
  </w:style>
  <w:style w:type="paragraph" w:styleId="a4">
    <w:name w:val="Balloon Text"/>
    <w:basedOn w:val="a"/>
    <w:link w:val="a5"/>
    <w:uiPriority w:val="99"/>
    <w:unhideWhenUsed/>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link w:val="a9"/>
    <w:uiPriority w:val="99"/>
    <w:unhideWhenUsed/>
    <w:qFormat/>
    <w:pPr>
      <w:snapToGrid w:val="0"/>
      <w:jc w:val="left"/>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page number"/>
    <w:qFormat/>
  </w:style>
  <w:style w:type="character" w:styleId="ae">
    <w:name w:val="Emphasis"/>
    <w:uiPriority w:val="20"/>
    <w:qFormat/>
    <w:rPr>
      <w:i/>
      <w:iCs/>
    </w:rPr>
  </w:style>
  <w:style w:type="character" w:styleId="af">
    <w:name w:val="footnote reference"/>
    <w:uiPriority w:val="99"/>
    <w:unhideWhenUsed/>
    <w:qFormat/>
    <w:rPr>
      <w:vertAlign w:val="superscript"/>
    </w:rPr>
  </w:style>
  <w:style w:type="character" w:customStyle="1" w:styleId="a5">
    <w:name w:val="批注框文本 字符"/>
    <w:link w:val="a4"/>
    <w:uiPriority w:val="99"/>
    <w:semiHidden/>
    <w:qFormat/>
    <w:rPr>
      <w:kern w:val="2"/>
      <w:sz w:val="18"/>
      <w:szCs w:val="18"/>
    </w:rPr>
  </w:style>
  <w:style w:type="character" w:customStyle="1" w:styleId="1">
    <w:name w:val="页码1"/>
    <w:qFormat/>
    <w:rPr>
      <w:rFonts w:cs="Times New Roman"/>
    </w:rPr>
  </w:style>
  <w:style w:type="paragraph" w:customStyle="1" w:styleId="NormalWeb1">
    <w:name w:val="Normal (Web)1"/>
    <w:qFormat/>
    <w:rPr>
      <w:sz w:val="24"/>
    </w:rPr>
  </w:style>
  <w:style w:type="paragraph" w:customStyle="1" w:styleId="cjk">
    <w:name w:val="cjk"/>
    <w:basedOn w:val="a"/>
    <w:qFormat/>
    <w:pPr>
      <w:widowControl/>
      <w:spacing w:before="100" w:beforeAutospacing="1" w:after="100" w:afterAutospacing="1"/>
      <w:jc w:val="left"/>
    </w:pPr>
    <w:rPr>
      <w:rFonts w:ascii="Times" w:hAnsi="Times"/>
      <w:kern w:val="0"/>
      <w:sz w:val="20"/>
      <w:szCs w:val="20"/>
    </w:rPr>
  </w:style>
  <w:style w:type="character" w:customStyle="1" w:styleId="a9">
    <w:name w:val="脚注文本 字符"/>
    <w:basedOn w:val="a0"/>
    <w:link w:val="a8"/>
    <w:uiPriority w:val="99"/>
    <w:qFormat/>
    <w:rPr>
      <w:kern w:val="2"/>
      <w:sz w:val="18"/>
      <w:szCs w:val="18"/>
    </w:rPr>
  </w:style>
  <w:style w:type="paragraph" w:customStyle="1" w:styleId="10">
    <w:name w:val="列表段落1"/>
    <w:basedOn w:val="a"/>
    <w:uiPriority w:val="99"/>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arch.dangdang.com/?key2=%D1%EE%C0%F6%C3%F7&amp;medium=01&amp;category_path=01.00.00.00.00.00" TargetMode="External"/><Relationship Id="rId13" Type="http://schemas.openxmlformats.org/officeDocument/2006/relationships/hyperlink" Target="http://search.dangdang.com/?key=&amp;key3=%BF%C6%D1%A7%B3%F6%B0%E6%C9%E7&amp;medium=01&amp;category_path=01.00.00.00.00.00" TargetMode="External"/><Relationship Id="rId18" Type="http://schemas.openxmlformats.org/officeDocument/2006/relationships/hyperlink" Target="http://search.dangdang.com/?key3=%B1%B1%BE%A9%B4%F3%D1%A7%B3%F6%B0%E6%C9%E7&amp;medium=01&amp;category_path=01.00.00.00.0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arch.dangdang.com/?key2=%B6%A1%D3%C2%D2%E5&amp;medium=01&amp;category_path=01.00.00.00.00.00" TargetMode="External"/><Relationship Id="rId7" Type="http://schemas.openxmlformats.org/officeDocument/2006/relationships/image" Target="media/image1.jpeg"/><Relationship Id="rId12" Type="http://schemas.openxmlformats.org/officeDocument/2006/relationships/hyperlink" Target="http://product.dangdang.com/27863562.html" TargetMode="External"/><Relationship Id="rId17" Type="http://schemas.openxmlformats.org/officeDocument/2006/relationships/hyperlink" Target="http://search.dangdang.com/?key2=%BD%F0%C0%F6%BE%EA&amp;medium=01&amp;category_path=01.00.00.00.0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dangdang.com/?key3=%D6%D8%C7%EC%B4%F3%D1%A7%B3%F6%B0%E6%C9%E7&amp;medium=01&amp;category_path=01.00.00.00.00.00" TargetMode="External"/><Relationship Id="rId20" Type="http://schemas.openxmlformats.org/officeDocument/2006/relationships/hyperlink" Target="http://search.dangdang.com/?key3=%BB%FA%D0%B5%B9%A4%D2%B5%B3%F6%B0%E6%C9%E7&amp;medium=01&amp;category_path=01.00.00.0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dangdang.com/?key2=%BB%C6%C3%F7%C1%C1&amp;medium=01&amp;category_path=01.00.00.00.00.00" TargetMode="External"/><Relationship Id="rId24" Type="http://schemas.openxmlformats.org/officeDocument/2006/relationships/hyperlink" Target="http://searchb.dangdang.com/?key=&amp;key2=%DA%F3%BE%B2%C7%EF&amp;medium=01&amp;category_path=01.00.00.00.00.00" TargetMode="External"/><Relationship Id="rId5" Type="http://schemas.openxmlformats.org/officeDocument/2006/relationships/footnotes" Target="footnotes.xml"/><Relationship Id="rId15" Type="http://schemas.openxmlformats.org/officeDocument/2006/relationships/hyperlink" Target="http://search.dangdang.com/?key2=%C4%F4%BA%EC&amp;medium=01&amp;category_path=01.00.00.00.00.00" TargetMode="External"/><Relationship Id="rId23" Type="http://schemas.openxmlformats.org/officeDocument/2006/relationships/hyperlink" Target="http://book.kongfz.com/year_2010_month_9/" TargetMode="External"/><Relationship Id="rId10" Type="http://schemas.openxmlformats.org/officeDocument/2006/relationships/hyperlink" Target="http://book.kongfz.com/year_2010_month_9/" TargetMode="External"/><Relationship Id="rId19" Type="http://schemas.openxmlformats.org/officeDocument/2006/relationships/hyperlink" Target="http://search.dangdang.com/?key2=%D6%DC%B7%EF%BD%DC&amp;medium=01&amp;category_path=01.00.00.00.00.00" TargetMode="External"/><Relationship Id="rId4" Type="http://schemas.openxmlformats.org/officeDocument/2006/relationships/webSettings" Target="webSettings.xml"/><Relationship Id="rId9" Type="http://schemas.openxmlformats.org/officeDocument/2006/relationships/hyperlink" Target="http://search.dangdang.com/?key2=%C1%AE%BD%E0&amp;medium=01&amp;category_path=01.00.00.00.00.00" TargetMode="External"/><Relationship Id="rId14" Type="http://schemas.openxmlformats.org/officeDocument/2006/relationships/hyperlink" Target="http://search.dangdang.com/?key2=%D6%EC%D3%A2&amp;medium=01&amp;category_path=01.00.00.00.00.00" TargetMode="External"/><Relationship Id="rId22" Type="http://schemas.openxmlformats.org/officeDocument/2006/relationships/hyperlink" Target="http://search.dangdang.com/?key3=%C7%E5%BB%AA%B4%F3%D1%A7%B3%F6%B0%E6%C9%E7&amp;medium=01&amp;category_path=01.00.00.00.00.00"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49</Pages>
  <Words>6609</Words>
  <Characters>37674</Characters>
  <Application>Microsoft Office Word</Application>
  <DocSecurity>0</DocSecurity>
  <Lines>313</Lines>
  <Paragraphs>88</Paragraphs>
  <ScaleCrop>false</ScaleCrop>
  <Company>jwc</Company>
  <LinksUpToDate>false</LinksUpToDate>
  <CharactersWithSpaces>44195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白秀显</cp:lastModifiedBy>
  <cp:revision>4</cp:revision>
  <cp:lastPrinted>2019-11-28T03:49:00Z</cp:lastPrinted>
  <dcterms:created xsi:type="dcterms:W3CDTF">2023-07-17T07:32:00Z</dcterms:created>
  <dcterms:modified xsi:type="dcterms:W3CDTF">2023-07-17T08:14:00Z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D42B02E36A5F4251936EA7A1DDBC2BDB_13</vt:lpwstr>
  </property>
</Properties>
</file>